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A2511D" w14:textId="7A07F9E1" w:rsidR="004E4DD6" w:rsidRPr="00622D42" w:rsidRDefault="00833F66" w:rsidP="004E4DD6">
      <w:pPr>
        <w:spacing w:line="240" w:lineRule="atLeast"/>
        <w:rPr>
          <w:rFonts w:ascii="Univers Next Pro Condensed" w:hAnsi="Univers Next Pro Condensed"/>
          <w:snapToGrid w:val="0"/>
        </w:rPr>
      </w:pPr>
      <w:r w:rsidRPr="00622D42">
        <w:rPr>
          <w:rFonts w:ascii="Univers Next Pro Condensed" w:hAnsi="Univers Next Pro Condensed"/>
          <w:snapToGrid w:val="0"/>
        </w:rPr>
        <w:t xml:space="preserve"> </w:t>
      </w:r>
      <w:r w:rsidR="004E4DD6" w:rsidRPr="00622D42">
        <w:rPr>
          <w:rFonts w:ascii="Univers Next Pro Condensed" w:hAnsi="Univers Next Pro Condensed"/>
          <w:noProof/>
          <w:color w:val="FF0000"/>
        </w:rPr>
        <w:drawing>
          <wp:inline distT="0" distB="0" distL="0" distR="0" wp14:anchorId="1389B179" wp14:editId="246A1E3D">
            <wp:extent cx="1914525" cy="481330"/>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481330"/>
                    </a:xfrm>
                    <a:prstGeom prst="rect">
                      <a:avLst/>
                    </a:prstGeom>
                    <a:noFill/>
                  </pic:spPr>
                </pic:pic>
              </a:graphicData>
            </a:graphic>
          </wp:inline>
        </w:drawing>
      </w:r>
    </w:p>
    <w:p w14:paraId="320E91BD" w14:textId="77777777" w:rsidR="004E4DD6" w:rsidRPr="00622D42" w:rsidRDefault="004E4DD6" w:rsidP="004E4DD6">
      <w:pPr>
        <w:rPr>
          <w:rFonts w:ascii="Univers Next Pro Condensed" w:hAnsi="Univers Next Pro Condensed"/>
          <w:sz w:val="22"/>
          <w:szCs w:val="22"/>
        </w:rPr>
      </w:pPr>
    </w:p>
    <w:p w14:paraId="73F9CF15" w14:textId="77777777" w:rsidR="004E4DD6" w:rsidRPr="00622D42" w:rsidRDefault="004E4DD6" w:rsidP="004E4DD6">
      <w:pPr>
        <w:rPr>
          <w:rFonts w:ascii="Univers Next Pro Condensed" w:hAnsi="Univers Next Pro Condensed"/>
          <w:sz w:val="22"/>
          <w:szCs w:val="22"/>
        </w:rPr>
      </w:pPr>
    </w:p>
    <w:p w14:paraId="518A4726" w14:textId="77777777" w:rsidR="004E4DD6" w:rsidRPr="00622D42" w:rsidRDefault="004E4DD6" w:rsidP="004E4DD6">
      <w:pPr>
        <w:rPr>
          <w:rFonts w:ascii="Univers Next Pro Condensed" w:hAnsi="Univers Next Pro Condensed"/>
          <w:sz w:val="22"/>
          <w:szCs w:val="22"/>
        </w:rPr>
      </w:pPr>
    </w:p>
    <w:p w14:paraId="40D853A6" w14:textId="77777777" w:rsidR="004E4DD6" w:rsidRPr="00622D42" w:rsidRDefault="004E4DD6" w:rsidP="004E4DD6">
      <w:pPr>
        <w:rPr>
          <w:rFonts w:ascii="Univers Next Pro Condensed" w:hAnsi="Univers Next Pro Condensed"/>
          <w:sz w:val="22"/>
          <w:szCs w:val="22"/>
        </w:rPr>
      </w:pPr>
    </w:p>
    <w:p w14:paraId="460DCEC9" w14:textId="77777777" w:rsidR="004E4DD6" w:rsidRPr="004658FD" w:rsidRDefault="004E4DD6" w:rsidP="004E4DD6">
      <w:pPr>
        <w:rPr>
          <w:rFonts w:ascii="Univers Next Pro Condensed" w:hAnsi="Univers Next Pro Condensed"/>
          <w:sz w:val="28"/>
        </w:rPr>
      </w:pPr>
    </w:p>
    <w:p w14:paraId="2FAB15A6" w14:textId="22322D5B" w:rsidR="004658FD" w:rsidRPr="00F47982" w:rsidRDefault="004658FD" w:rsidP="004658FD">
      <w:pPr>
        <w:pBdr>
          <w:top w:val="single" w:sz="4" w:space="1" w:color="auto"/>
          <w:left w:val="single" w:sz="4" w:space="4" w:color="auto"/>
          <w:bottom w:val="single" w:sz="4" w:space="1" w:color="auto"/>
          <w:right w:val="single" w:sz="4" w:space="4" w:color="auto"/>
        </w:pBdr>
        <w:spacing w:after="120"/>
        <w:jc w:val="center"/>
        <w:rPr>
          <w:rFonts w:ascii="Univers Next Pro Condensed" w:eastAsia="Calibri" w:hAnsi="Univers Next Pro Condensed" w:cs="Arial"/>
          <w:b/>
          <w:caps/>
          <w:sz w:val="28"/>
        </w:rPr>
      </w:pPr>
      <w:bookmarkStart w:id="0" w:name="_Hlk178339661"/>
      <w:bookmarkStart w:id="1" w:name="_Hlk177991585"/>
      <w:r w:rsidRPr="00F47982">
        <w:rPr>
          <w:rFonts w:ascii="Univers Next Pro Condensed" w:eastAsia="Calibri" w:hAnsi="Univers Next Pro Condensed" w:cs="Arial"/>
          <w:b/>
          <w:caps/>
          <w:sz w:val="28"/>
        </w:rPr>
        <w:t>accord-cadre relatif aux missions de déménagements professionnels dans le Centre Pompidou et de ses bâtiments annexes</w:t>
      </w:r>
    </w:p>
    <w:bookmarkEnd w:id="0"/>
    <w:p w14:paraId="402A4CB6" w14:textId="77777777" w:rsidR="004E4DD6" w:rsidRPr="00622D42" w:rsidRDefault="004E4DD6" w:rsidP="004E4DD6">
      <w:pPr>
        <w:jc w:val="center"/>
        <w:rPr>
          <w:rFonts w:ascii="Univers Next Pro Condensed" w:hAnsi="Univers Next Pro Condensed"/>
        </w:rPr>
      </w:pPr>
    </w:p>
    <w:bookmarkEnd w:id="1"/>
    <w:p w14:paraId="31CDC7A5" w14:textId="77777777" w:rsidR="004E4DD6" w:rsidRPr="00622D42" w:rsidRDefault="004E4DD6" w:rsidP="004E4DD6">
      <w:pPr>
        <w:jc w:val="center"/>
        <w:rPr>
          <w:rFonts w:ascii="Univers Next Pro Condensed" w:hAnsi="Univers Next Pro Condensed"/>
          <w:sz w:val="22"/>
          <w:szCs w:val="22"/>
        </w:rPr>
      </w:pPr>
    </w:p>
    <w:p w14:paraId="3E70E380" w14:textId="6AC3E966" w:rsidR="004E4DD6" w:rsidRPr="004658FD" w:rsidRDefault="004658FD" w:rsidP="004E4DD6">
      <w:pPr>
        <w:pBdr>
          <w:top w:val="single" w:sz="4" w:space="4" w:color="auto"/>
          <w:left w:val="single" w:sz="4" w:space="31" w:color="auto"/>
          <w:bottom w:val="single" w:sz="4" w:space="4" w:color="auto"/>
          <w:right w:val="single" w:sz="4" w:space="4" w:color="auto"/>
        </w:pBdr>
        <w:tabs>
          <w:tab w:val="left" w:pos="7797"/>
        </w:tabs>
        <w:ind w:left="1418" w:right="1246"/>
        <w:jc w:val="center"/>
        <w:rPr>
          <w:rFonts w:ascii="Univers Next Pro Condensed" w:hAnsi="Univers Next Pro Condensed"/>
          <w:b/>
          <w:sz w:val="28"/>
          <w:szCs w:val="28"/>
        </w:rPr>
      </w:pPr>
      <w:bookmarkStart w:id="2" w:name="_Toc475789565"/>
      <w:bookmarkStart w:id="3" w:name="_Hlk177991605"/>
      <w:r w:rsidRPr="004658FD">
        <w:rPr>
          <w:rFonts w:ascii="Univers Next Pro Condensed" w:hAnsi="Univers Next Pro Condensed"/>
          <w:b/>
          <w:sz w:val="28"/>
          <w:szCs w:val="28"/>
        </w:rPr>
        <w:t xml:space="preserve">ACTE D'ENGAGEMENT </w:t>
      </w:r>
    </w:p>
    <w:p w14:paraId="0BD4882F" w14:textId="671CC2C2" w:rsidR="004E4DD6" w:rsidRPr="004658FD" w:rsidRDefault="004658FD" w:rsidP="004E4DD6">
      <w:pPr>
        <w:pBdr>
          <w:top w:val="single" w:sz="4" w:space="4" w:color="auto"/>
          <w:left w:val="single" w:sz="4" w:space="31" w:color="auto"/>
          <w:bottom w:val="single" w:sz="4" w:space="4" w:color="auto"/>
          <w:right w:val="single" w:sz="4" w:space="4" w:color="auto"/>
        </w:pBdr>
        <w:tabs>
          <w:tab w:val="left" w:pos="7797"/>
        </w:tabs>
        <w:ind w:left="1418" w:right="1246"/>
        <w:jc w:val="center"/>
        <w:rPr>
          <w:rFonts w:ascii="Univers Next Pro Condensed" w:hAnsi="Univers Next Pro Condensed"/>
          <w:b/>
          <w:sz w:val="28"/>
          <w:szCs w:val="28"/>
        </w:rPr>
      </w:pPr>
      <w:r w:rsidRPr="004658FD">
        <w:rPr>
          <w:rFonts w:ascii="Univers Next Pro Condensed" w:hAnsi="Univers Next Pro Condensed"/>
          <w:b/>
          <w:sz w:val="28"/>
          <w:szCs w:val="28"/>
        </w:rPr>
        <w:t>VALANT CAHIER DES CLAUSES</w:t>
      </w:r>
      <w:r w:rsidR="00A34891">
        <w:rPr>
          <w:rFonts w:ascii="Univers Next Pro Condensed" w:hAnsi="Univers Next Pro Condensed"/>
          <w:b/>
          <w:sz w:val="28"/>
          <w:szCs w:val="28"/>
        </w:rPr>
        <w:t xml:space="preserve"> ADMINISTRATIVES</w:t>
      </w:r>
      <w:r w:rsidRPr="004658FD">
        <w:rPr>
          <w:rFonts w:ascii="Univers Next Pro Condensed" w:hAnsi="Univers Next Pro Condensed"/>
          <w:b/>
          <w:sz w:val="28"/>
          <w:szCs w:val="28"/>
        </w:rPr>
        <w:t xml:space="preserve"> PARTICULIERES</w:t>
      </w:r>
    </w:p>
    <w:p w14:paraId="73792F04" w14:textId="77777777" w:rsidR="004E4DD6" w:rsidRPr="004658FD" w:rsidRDefault="004E4DD6" w:rsidP="004E4DD6">
      <w:pPr>
        <w:pBdr>
          <w:top w:val="single" w:sz="4" w:space="4" w:color="auto"/>
          <w:left w:val="single" w:sz="4" w:space="31" w:color="auto"/>
          <w:bottom w:val="single" w:sz="4" w:space="4" w:color="auto"/>
          <w:right w:val="single" w:sz="4" w:space="4" w:color="auto"/>
        </w:pBdr>
        <w:tabs>
          <w:tab w:val="left" w:pos="7797"/>
        </w:tabs>
        <w:ind w:left="1418" w:right="1246"/>
        <w:jc w:val="center"/>
        <w:rPr>
          <w:rFonts w:ascii="Univers Next Pro Condensed" w:hAnsi="Univers Next Pro Condensed"/>
          <w:b/>
          <w:sz w:val="28"/>
          <w:szCs w:val="28"/>
        </w:rPr>
      </w:pPr>
    </w:p>
    <w:p w14:paraId="22B1A84E" w14:textId="1A41D68E" w:rsidR="004E4DD6" w:rsidRPr="004658FD" w:rsidRDefault="004658FD" w:rsidP="004E4DD6">
      <w:pPr>
        <w:pBdr>
          <w:top w:val="single" w:sz="4" w:space="4" w:color="auto"/>
          <w:left w:val="single" w:sz="4" w:space="31" w:color="auto"/>
          <w:bottom w:val="single" w:sz="4" w:space="4" w:color="auto"/>
          <w:right w:val="single" w:sz="4" w:space="4" w:color="auto"/>
        </w:pBdr>
        <w:tabs>
          <w:tab w:val="left" w:pos="7797"/>
        </w:tabs>
        <w:ind w:left="1418" w:right="1246"/>
        <w:jc w:val="center"/>
        <w:rPr>
          <w:rFonts w:ascii="Univers Next Pro Condensed" w:hAnsi="Univers Next Pro Condensed"/>
          <w:sz w:val="28"/>
          <w:szCs w:val="28"/>
        </w:rPr>
      </w:pPr>
      <w:r w:rsidRPr="004658FD">
        <w:rPr>
          <w:rFonts w:ascii="Univers Next Pro Condensed" w:hAnsi="Univers Next Pro Condensed"/>
          <w:sz w:val="28"/>
          <w:szCs w:val="28"/>
        </w:rPr>
        <w:t>Accord-cadre mono-attributaire à bons de commande</w:t>
      </w:r>
    </w:p>
    <w:bookmarkEnd w:id="2"/>
    <w:p w14:paraId="14926B24" w14:textId="57D44DD6" w:rsidR="004E4DD6" w:rsidRPr="00622D42" w:rsidRDefault="004E4DD6" w:rsidP="004E4DD6">
      <w:pPr>
        <w:pBdr>
          <w:top w:val="single" w:sz="4" w:space="4" w:color="auto"/>
          <w:left w:val="single" w:sz="4" w:space="31" w:color="auto"/>
          <w:bottom w:val="single" w:sz="4" w:space="4" w:color="auto"/>
          <w:right w:val="single" w:sz="4" w:space="4" w:color="auto"/>
        </w:pBdr>
        <w:tabs>
          <w:tab w:val="left" w:pos="7797"/>
        </w:tabs>
        <w:ind w:left="1418" w:right="1246"/>
        <w:jc w:val="center"/>
        <w:rPr>
          <w:rFonts w:ascii="Univers Next Pro Condensed" w:hAnsi="Univers Next Pro Condensed"/>
          <w:b/>
          <w:sz w:val="28"/>
          <w:szCs w:val="28"/>
        </w:rPr>
      </w:pPr>
    </w:p>
    <w:bookmarkEnd w:id="3"/>
    <w:p w14:paraId="5024FD66" w14:textId="77777777" w:rsidR="004E4DD6" w:rsidRPr="00622D42" w:rsidRDefault="004E4DD6" w:rsidP="004E4DD6">
      <w:pPr>
        <w:jc w:val="center"/>
        <w:rPr>
          <w:rFonts w:ascii="Univers Next Pro Condensed" w:hAnsi="Univers Next Pro Condensed"/>
          <w:sz w:val="22"/>
          <w:szCs w:val="22"/>
        </w:rPr>
      </w:pPr>
    </w:p>
    <w:p w14:paraId="361A0A2C" w14:textId="77777777" w:rsidR="004E4DD6" w:rsidRPr="00622D42" w:rsidRDefault="004E4DD6" w:rsidP="004E4DD6">
      <w:pPr>
        <w:jc w:val="center"/>
        <w:rPr>
          <w:rFonts w:ascii="Univers Next Pro Condensed" w:hAnsi="Univers Next Pro Condensed"/>
          <w:sz w:val="22"/>
          <w:szCs w:val="22"/>
        </w:rPr>
      </w:pPr>
    </w:p>
    <w:p w14:paraId="200504D7" w14:textId="77777777" w:rsidR="004E4DD6" w:rsidRPr="00622D42" w:rsidRDefault="004E4DD6" w:rsidP="004E4DD6">
      <w:pPr>
        <w:jc w:val="center"/>
        <w:rPr>
          <w:rFonts w:ascii="Univers Next Pro Condensed" w:hAnsi="Univers Next Pro Condensed"/>
          <w:i/>
          <w:sz w:val="22"/>
          <w:szCs w:val="22"/>
        </w:rPr>
      </w:pPr>
      <w:r w:rsidRPr="00622D42">
        <w:rPr>
          <w:rFonts w:ascii="Univers Next Pro Condensed" w:hAnsi="Univers Next Pro Condensed"/>
          <w:i/>
          <w:sz w:val="22"/>
          <w:szCs w:val="22"/>
        </w:rPr>
        <w:t>Code de la commande publique (CCP) du 1</w:t>
      </w:r>
      <w:r w:rsidRPr="00622D42">
        <w:rPr>
          <w:rFonts w:ascii="Univers Next Pro Condensed" w:hAnsi="Univers Next Pro Condensed"/>
          <w:i/>
          <w:sz w:val="22"/>
          <w:szCs w:val="22"/>
          <w:vertAlign w:val="superscript"/>
        </w:rPr>
        <w:t>er</w:t>
      </w:r>
      <w:r w:rsidRPr="00622D42">
        <w:rPr>
          <w:rFonts w:ascii="Univers Next Pro Condensed" w:hAnsi="Univers Next Pro Condensed"/>
          <w:i/>
          <w:sz w:val="22"/>
          <w:szCs w:val="22"/>
        </w:rPr>
        <w:t xml:space="preserve"> avril 2019 issu de l’Ordonnance </w:t>
      </w:r>
      <w:r w:rsidRPr="00622D42">
        <w:rPr>
          <w:rFonts w:ascii="Univers Next Pro Condensed" w:hAnsi="Univers Next Pro Condensed"/>
          <w:i/>
          <w:sz w:val="22"/>
          <w:szCs w:val="22"/>
        </w:rPr>
        <w:br/>
        <w:t>n° 2018-1074 du 26 novembre 2018 et du Décret n° 2018-1075 du 3 décembre 2018</w:t>
      </w:r>
    </w:p>
    <w:p w14:paraId="7B977130" w14:textId="77777777" w:rsidR="004E4DD6" w:rsidRPr="00622D42" w:rsidRDefault="004E4DD6" w:rsidP="004E4DD6">
      <w:pPr>
        <w:jc w:val="center"/>
        <w:rPr>
          <w:rFonts w:ascii="Univers Next Pro Condensed" w:hAnsi="Univers Next Pro Condensed"/>
          <w:i/>
          <w:sz w:val="20"/>
          <w:szCs w:val="20"/>
        </w:rPr>
      </w:pPr>
    </w:p>
    <w:p w14:paraId="7BDE2A68" w14:textId="77777777" w:rsidR="004E4DD6" w:rsidRPr="00622D42" w:rsidRDefault="004E4DD6" w:rsidP="004E4DD6">
      <w:pPr>
        <w:rPr>
          <w:rFonts w:ascii="Univers Next Pro Condensed" w:hAnsi="Univers Next Pro Condensed"/>
          <w:sz w:val="22"/>
          <w:szCs w:val="22"/>
        </w:rPr>
      </w:pPr>
    </w:p>
    <w:p w14:paraId="150DCE3F" w14:textId="77777777" w:rsidR="004E4DD6" w:rsidRPr="00622D42" w:rsidRDefault="004E4DD6" w:rsidP="004E4DD6">
      <w:pPr>
        <w:jc w:val="center"/>
        <w:rPr>
          <w:rFonts w:ascii="Univers Next Pro Condensed" w:hAnsi="Univers Next Pro Condensed"/>
          <w:sz w:val="22"/>
          <w:szCs w:val="22"/>
        </w:rPr>
      </w:pPr>
    </w:p>
    <w:p w14:paraId="4DAE011B" w14:textId="77777777" w:rsidR="004E4DD6" w:rsidRPr="00622D42" w:rsidRDefault="004E4DD6" w:rsidP="004E4DD6">
      <w:pPr>
        <w:pBdr>
          <w:top w:val="single" w:sz="4" w:space="2" w:color="auto"/>
          <w:left w:val="single" w:sz="4" w:space="4" w:color="auto"/>
          <w:bottom w:val="single" w:sz="4" w:space="1" w:color="auto"/>
          <w:right w:val="single" w:sz="4" w:space="4" w:color="auto"/>
        </w:pBdr>
        <w:jc w:val="center"/>
        <w:rPr>
          <w:rFonts w:ascii="Univers Next Pro Condensed" w:hAnsi="Univers Next Pro Condensed"/>
          <w:b/>
          <w:i/>
          <w:sz w:val="20"/>
        </w:rPr>
      </w:pPr>
    </w:p>
    <w:p w14:paraId="276D47D2" w14:textId="77777777" w:rsidR="004E4DD6" w:rsidRPr="00622D42" w:rsidRDefault="004E4DD6" w:rsidP="004E4DD6">
      <w:pPr>
        <w:pBdr>
          <w:top w:val="single" w:sz="4" w:space="2" w:color="auto"/>
          <w:left w:val="single" w:sz="4" w:space="4" w:color="auto"/>
          <w:bottom w:val="single" w:sz="4" w:space="1" w:color="auto"/>
          <w:right w:val="single" w:sz="4" w:space="4" w:color="auto"/>
        </w:pBdr>
        <w:jc w:val="center"/>
        <w:rPr>
          <w:rFonts w:ascii="Univers Next Pro Condensed" w:hAnsi="Univers Next Pro Condensed"/>
          <w:b/>
          <w:i/>
          <w:sz w:val="20"/>
        </w:rPr>
      </w:pPr>
      <w:r w:rsidRPr="00622D42">
        <w:rPr>
          <w:rFonts w:ascii="Univers Next Pro Condensed" w:hAnsi="Univers Next Pro Condensed"/>
          <w:b/>
          <w:i/>
          <w:sz w:val="20"/>
        </w:rPr>
        <w:t>Cadre réservé au pouvoir adjudicateur</w:t>
      </w:r>
    </w:p>
    <w:p w14:paraId="2669030E" w14:textId="00552988" w:rsidR="004E4DD6" w:rsidRPr="00622D42" w:rsidRDefault="004E4DD6" w:rsidP="004E4DD6">
      <w:pPr>
        <w:pBdr>
          <w:top w:val="single" w:sz="4" w:space="2" w:color="auto"/>
          <w:left w:val="single" w:sz="4" w:space="4" w:color="auto"/>
          <w:bottom w:val="single" w:sz="4" w:space="1" w:color="auto"/>
          <w:right w:val="single" w:sz="4" w:space="4" w:color="auto"/>
        </w:pBdr>
        <w:spacing w:before="60"/>
        <w:jc w:val="center"/>
        <w:rPr>
          <w:rFonts w:ascii="Univers Next Pro Condensed" w:hAnsi="Univers Next Pro Condensed"/>
          <w:sz w:val="22"/>
        </w:rPr>
      </w:pPr>
      <w:r w:rsidRPr="00622D42">
        <w:rPr>
          <w:rFonts w:ascii="Univers Next Pro Condensed" w:hAnsi="Univers Next Pro Condensed"/>
          <w:b/>
          <w:sz w:val="22"/>
        </w:rPr>
        <w:t xml:space="preserve">Numéro de l’accord cadre </w:t>
      </w:r>
      <w:r w:rsidRPr="00622D42">
        <w:rPr>
          <w:rFonts w:ascii="Univers Next Pro Condensed" w:hAnsi="Univers Next Pro Condensed"/>
          <w:sz w:val="22"/>
        </w:rPr>
        <w:t>:</w:t>
      </w:r>
      <w:r w:rsidRPr="00622D42">
        <w:rPr>
          <w:rFonts w:ascii="Univers Next Pro Condensed" w:hAnsi="Univers Next Pro Condensed"/>
          <w:b/>
          <w:sz w:val="22"/>
        </w:rPr>
        <w:t xml:space="preserve"> </w:t>
      </w:r>
      <w:r w:rsidR="00206790" w:rsidRPr="00206790">
        <w:rPr>
          <w:rFonts w:ascii="Univers Next Pro Condensed" w:hAnsi="Univers Next Pro Condensed"/>
          <w:b/>
          <w:sz w:val="22"/>
        </w:rPr>
        <w:t>2</w:t>
      </w:r>
      <w:r w:rsidR="00034E3D">
        <w:rPr>
          <w:rFonts w:ascii="Univers Next Pro Condensed" w:hAnsi="Univers Next Pro Condensed"/>
          <w:b/>
          <w:sz w:val="22"/>
        </w:rPr>
        <w:t>5</w:t>
      </w:r>
      <w:r w:rsidR="00206790" w:rsidRPr="00206790">
        <w:rPr>
          <w:rFonts w:ascii="Univers Next Pro Condensed" w:hAnsi="Univers Next Pro Condensed"/>
          <w:b/>
          <w:sz w:val="22"/>
        </w:rPr>
        <w:t>-CP04-0</w:t>
      </w:r>
      <w:r w:rsidR="00034E3D">
        <w:rPr>
          <w:rFonts w:ascii="Univers Next Pro Condensed" w:hAnsi="Univers Next Pro Condensed"/>
          <w:b/>
          <w:sz w:val="22"/>
        </w:rPr>
        <w:t>0</w:t>
      </w:r>
      <w:r w:rsidR="00206790" w:rsidRPr="00206790">
        <w:rPr>
          <w:rFonts w:ascii="Univers Next Pro Condensed" w:hAnsi="Univers Next Pro Condensed"/>
          <w:b/>
          <w:sz w:val="22"/>
        </w:rPr>
        <w:t>6-AC</w:t>
      </w:r>
    </w:p>
    <w:p w14:paraId="25A6F9AB" w14:textId="77777777" w:rsidR="004E4DD6" w:rsidRPr="00622D42" w:rsidRDefault="004E4DD6" w:rsidP="004E4DD6">
      <w:pPr>
        <w:pBdr>
          <w:top w:val="single" w:sz="4" w:space="2" w:color="auto"/>
          <w:left w:val="single" w:sz="4" w:space="4" w:color="auto"/>
          <w:bottom w:val="single" w:sz="4" w:space="1" w:color="auto"/>
          <w:right w:val="single" w:sz="4" w:space="4" w:color="auto"/>
        </w:pBdr>
        <w:jc w:val="center"/>
        <w:rPr>
          <w:rFonts w:ascii="Univers Next Pro Condensed" w:hAnsi="Univers Next Pro Condensed"/>
          <w:sz w:val="22"/>
        </w:rPr>
      </w:pPr>
    </w:p>
    <w:p w14:paraId="11C4D6D6" w14:textId="77777777" w:rsidR="004E4DD6" w:rsidRPr="00622D42" w:rsidRDefault="004E4DD6" w:rsidP="004E4DD6">
      <w:pPr>
        <w:jc w:val="center"/>
        <w:rPr>
          <w:rFonts w:ascii="Univers Next Pro Condensed" w:hAnsi="Univers Next Pro Condensed"/>
          <w:sz w:val="22"/>
          <w:szCs w:val="22"/>
        </w:rPr>
      </w:pPr>
    </w:p>
    <w:p w14:paraId="47728EAF" w14:textId="77777777" w:rsidR="004E4DD6" w:rsidRPr="00622D42" w:rsidRDefault="004E4DD6" w:rsidP="004E4DD6">
      <w:pPr>
        <w:jc w:val="center"/>
        <w:rPr>
          <w:rFonts w:ascii="Univers Next Pro Condensed" w:hAnsi="Univers Next Pro Condensed"/>
          <w:sz w:val="22"/>
          <w:szCs w:val="22"/>
        </w:rPr>
      </w:pPr>
    </w:p>
    <w:p w14:paraId="02B6DBC3" w14:textId="620E8BBD" w:rsidR="004E4DD6" w:rsidRPr="00622D42" w:rsidRDefault="004E4DD6" w:rsidP="004E4DD6">
      <w:pPr>
        <w:rPr>
          <w:rFonts w:ascii="Univers Next Pro Condensed" w:hAnsi="Univers Next Pro Condensed"/>
          <w:sz w:val="22"/>
          <w:szCs w:val="22"/>
        </w:rPr>
      </w:pPr>
    </w:p>
    <w:p w14:paraId="6313A9B3" w14:textId="04622248" w:rsidR="00817B0D" w:rsidRPr="00622D42" w:rsidRDefault="00817B0D" w:rsidP="004E4DD6">
      <w:pPr>
        <w:rPr>
          <w:rFonts w:ascii="Univers Next Pro Condensed" w:hAnsi="Univers Next Pro Condensed"/>
          <w:sz w:val="22"/>
          <w:szCs w:val="22"/>
        </w:rPr>
      </w:pPr>
    </w:p>
    <w:p w14:paraId="43C9C6FF" w14:textId="2EE4103C" w:rsidR="00817B0D" w:rsidRPr="00622D42" w:rsidRDefault="00817B0D" w:rsidP="004E4DD6">
      <w:pPr>
        <w:rPr>
          <w:rFonts w:ascii="Univers Next Pro Condensed" w:hAnsi="Univers Next Pro Condensed"/>
          <w:sz w:val="22"/>
          <w:szCs w:val="22"/>
        </w:rPr>
      </w:pPr>
    </w:p>
    <w:p w14:paraId="7E4FA157" w14:textId="4FED74C0" w:rsidR="00817B0D" w:rsidRPr="00622D42" w:rsidRDefault="00817B0D" w:rsidP="004E4DD6">
      <w:pPr>
        <w:rPr>
          <w:rFonts w:ascii="Univers Next Pro Condensed" w:hAnsi="Univers Next Pro Condensed"/>
          <w:sz w:val="22"/>
          <w:szCs w:val="22"/>
        </w:rPr>
      </w:pPr>
    </w:p>
    <w:p w14:paraId="63A4C430" w14:textId="4307487E" w:rsidR="00817B0D" w:rsidRPr="00622D42" w:rsidRDefault="00817B0D" w:rsidP="004E4DD6">
      <w:pPr>
        <w:rPr>
          <w:rFonts w:ascii="Univers Next Pro Condensed" w:hAnsi="Univers Next Pro Condensed"/>
          <w:sz w:val="22"/>
          <w:szCs w:val="22"/>
        </w:rPr>
      </w:pPr>
    </w:p>
    <w:p w14:paraId="0974E890" w14:textId="650A872B" w:rsidR="00817B0D" w:rsidRPr="00622D42" w:rsidRDefault="00817B0D" w:rsidP="004E4DD6">
      <w:pPr>
        <w:rPr>
          <w:rFonts w:ascii="Univers Next Pro Condensed" w:hAnsi="Univers Next Pro Condensed"/>
          <w:sz w:val="22"/>
          <w:szCs w:val="22"/>
        </w:rPr>
      </w:pPr>
    </w:p>
    <w:p w14:paraId="5FF078ED" w14:textId="275C030D" w:rsidR="00817B0D" w:rsidRPr="00622D42" w:rsidRDefault="00817B0D" w:rsidP="004E4DD6">
      <w:pPr>
        <w:rPr>
          <w:rFonts w:ascii="Univers Next Pro Condensed" w:hAnsi="Univers Next Pro Condensed"/>
          <w:sz w:val="22"/>
          <w:szCs w:val="22"/>
        </w:rPr>
      </w:pPr>
    </w:p>
    <w:p w14:paraId="0FEDD33B" w14:textId="31CD392E" w:rsidR="00817B0D" w:rsidRPr="00622D42" w:rsidRDefault="00817B0D" w:rsidP="004E4DD6">
      <w:pPr>
        <w:rPr>
          <w:rFonts w:ascii="Univers Next Pro Condensed" w:hAnsi="Univers Next Pro Condensed"/>
          <w:sz w:val="22"/>
          <w:szCs w:val="22"/>
        </w:rPr>
      </w:pPr>
    </w:p>
    <w:p w14:paraId="29175CC6" w14:textId="004EE137" w:rsidR="00817B0D" w:rsidRPr="00622D42" w:rsidRDefault="00817B0D" w:rsidP="004E4DD6">
      <w:pPr>
        <w:rPr>
          <w:rFonts w:ascii="Univers Next Pro Condensed" w:hAnsi="Univers Next Pro Condensed"/>
          <w:sz w:val="22"/>
          <w:szCs w:val="22"/>
        </w:rPr>
      </w:pPr>
    </w:p>
    <w:p w14:paraId="6D22A0D1" w14:textId="648067B6" w:rsidR="00817B0D" w:rsidRPr="00622D42" w:rsidRDefault="00817B0D" w:rsidP="004E4DD6">
      <w:pPr>
        <w:rPr>
          <w:rFonts w:ascii="Univers Next Pro Condensed" w:hAnsi="Univers Next Pro Condensed"/>
          <w:sz w:val="22"/>
          <w:szCs w:val="22"/>
        </w:rPr>
      </w:pPr>
    </w:p>
    <w:p w14:paraId="2D17AE06" w14:textId="007BEE28" w:rsidR="00817B0D" w:rsidRPr="00622D42" w:rsidRDefault="00817B0D" w:rsidP="004E4DD6">
      <w:pPr>
        <w:rPr>
          <w:rFonts w:ascii="Univers Next Pro Condensed" w:hAnsi="Univers Next Pro Condensed"/>
          <w:sz w:val="22"/>
          <w:szCs w:val="22"/>
        </w:rPr>
      </w:pPr>
    </w:p>
    <w:p w14:paraId="2D6C1D12" w14:textId="77777777" w:rsidR="00817B0D" w:rsidRPr="00622D42" w:rsidRDefault="00817B0D" w:rsidP="004E4DD6">
      <w:pPr>
        <w:rPr>
          <w:rFonts w:ascii="Univers Next Pro Condensed" w:hAnsi="Univers Next Pro Condensed"/>
          <w:sz w:val="22"/>
          <w:szCs w:val="22"/>
        </w:rPr>
      </w:pPr>
    </w:p>
    <w:p w14:paraId="1974FA24" w14:textId="77777777" w:rsidR="004658FD" w:rsidRPr="00622D42" w:rsidRDefault="004658FD" w:rsidP="004E4DD6">
      <w:pPr>
        <w:rPr>
          <w:rFonts w:ascii="Univers Next Pro Condensed" w:hAnsi="Univers Next Pro Condensed"/>
          <w:sz w:val="22"/>
          <w:szCs w:val="22"/>
        </w:rPr>
      </w:pPr>
    </w:p>
    <w:p w14:paraId="37F02BDC" w14:textId="77777777" w:rsidR="004E4DD6" w:rsidRPr="00622D42" w:rsidRDefault="004E4DD6" w:rsidP="004E4DD6">
      <w:pPr>
        <w:rPr>
          <w:rFonts w:ascii="Univers Next Pro Condensed" w:hAnsi="Univers Next Pro Condensed"/>
          <w:sz w:val="22"/>
          <w:szCs w:val="22"/>
        </w:rPr>
      </w:pPr>
    </w:p>
    <w:p w14:paraId="4C633DFD" w14:textId="481321D7" w:rsidR="00FF4712" w:rsidRDefault="004E4DD6">
      <w:pPr>
        <w:rPr>
          <w:rFonts w:ascii="Univers Next Pro Condensed" w:hAnsi="Univers Next Pro Condensed"/>
          <w:sz w:val="20"/>
          <w:szCs w:val="20"/>
        </w:rPr>
      </w:pPr>
      <w:r w:rsidRPr="00622D42">
        <w:rPr>
          <w:rFonts w:ascii="Univers Next Pro Condensed" w:hAnsi="Univers Next Pro Condensed"/>
          <w:sz w:val="20"/>
          <w:szCs w:val="20"/>
        </w:rPr>
        <w:t xml:space="preserve">Ce document comporte </w:t>
      </w:r>
      <w:r w:rsidR="00D720B1" w:rsidRPr="00622D42">
        <w:rPr>
          <w:rFonts w:ascii="Univers Next Pro Condensed" w:hAnsi="Univers Next Pro Condensed"/>
          <w:color w:val="0000FF"/>
          <w:sz w:val="20"/>
          <w:szCs w:val="20"/>
        </w:rPr>
        <w:t>3</w:t>
      </w:r>
      <w:r w:rsidR="00704AB7">
        <w:rPr>
          <w:rFonts w:ascii="Univers Next Pro Condensed" w:hAnsi="Univers Next Pro Condensed"/>
          <w:color w:val="0000FF"/>
          <w:sz w:val="20"/>
          <w:szCs w:val="20"/>
        </w:rPr>
        <w:t>2</w:t>
      </w:r>
      <w:r w:rsidRPr="00622D42">
        <w:rPr>
          <w:rFonts w:ascii="Univers Next Pro Condensed" w:hAnsi="Univers Next Pro Condensed"/>
          <w:sz w:val="20"/>
          <w:szCs w:val="20"/>
        </w:rPr>
        <w:t xml:space="preserve"> pages y compris celle de garde</w:t>
      </w:r>
    </w:p>
    <w:p w14:paraId="21060C2D" w14:textId="77777777" w:rsidR="00FF4712" w:rsidRDefault="00FF4712">
      <w:pPr>
        <w:spacing w:after="160" w:line="259" w:lineRule="auto"/>
        <w:rPr>
          <w:rFonts w:ascii="Univers Next Pro Condensed" w:hAnsi="Univers Next Pro Condensed"/>
          <w:sz w:val="20"/>
          <w:szCs w:val="20"/>
        </w:rPr>
      </w:pPr>
      <w:r>
        <w:rPr>
          <w:rFonts w:ascii="Univers Next Pro Condensed" w:hAnsi="Univers Next Pro Condensed"/>
          <w:sz w:val="20"/>
          <w:szCs w:val="20"/>
        </w:rPr>
        <w:br w:type="page"/>
      </w:r>
    </w:p>
    <w:bookmarkStart w:id="4" w:name="_GoBack"/>
    <w:bookmarkEnd w:id="4"/>
    <w:p w14:paraId="4B011CB6" w14:textId="2F58A479" w:rsidR="0008542F" w:rsidRDefault="004E4DD6">
      <w:pPr>
        <w:pStyle w:val="TM1"/>
        <w:tabs>
          <w:tab w:val="right" w:leader="underscore" w:pos="9062"/>
        </w:tabs>
        <w:rPr>
          <w:rFonts w:asciiTheme="minorHAnsi" w:eastAsiaTheme="minorEastAsia" w:hAnsiTheme="minorHAnsi" w:cstheme="minorBidi"/>
          <w:noProof/>
          <w:sz w:val="22"/>
          <w:szCs w:val="22"/>
        </w:rPr>
      </w:pPr>
      <w:r w:rsidRPr="00622D42">
        <w:rPr>
          <w:rFonts w:ascii="Univers Next Pro Condensed" w:eastAsiaTheme="minorHAnsi" w:hAnsi="Univers Next Pro Condensed" w:cstheme="minorHAnsi"/>
          <w:b/>
          <w:bCs/>
          <w:noProof/>
          <w:sz w:val="22"/>
          <w:szCs w:val="22"/>
          <w:lang w:eastAsia="en-US"/>
        </w:rPr>
        <w:lastRenderedPageBreak/>
        <w:fldChar w:fldCharType="begin"/>
      </w:r>
      <w:r w:rsidRPr="00622D42">
        <w:rPr>
          <w:rFonts w:ascii="Univers Next Pro Condensed" w:eastAsiaTheme="minorHAnsi" w:hAnsi="Univers Next Pro Condensed" w:cstheme="minorHAnsi"/>
          <w:b/>
          <w:bCs/>
          <w:noProof/>
          <w:sz w:val="22"/>
          <w:szCs w:val="22"/>
          <w:lang w:eastAsia="en-US"/>
        </w:rPr>
        <w:instrText xml:space="preserve"> TOC \o "1-3" \h \z \u </w:instrText>
      </w:r>
      <w:r w:rsidRPr="00622D42">
        <w:rPr>
          <w:rFonts w:ascii="Univers Next Pro Condensed" w:eastAsiaTheme="minorHAnsi" w:hAnsi="Univers Next Pro Condensed" w:cstheme="minorHAnsi"/>
          <w:b/>
          <w:bCs/>
          <w:noProof/>
          <w:sz w:val="22"/>
          <w:szCs w:val="22"/>
          <w:lang w:eastAsia="en-US"/>
        </w:rPr>
        <w:fldChar w:fldCharType="separate"/>
      </w:r>
      <w:hyperlink w:anchor="_Toc189043366" w:history="1">
        <w:r w:rsidR="0008542F" w:rsidRPr="00D01B79">
          <w:rPr>
            <w:rStyle w:val="Lienhypertexte"/>
            <w:rFonts w:ascii="Univers Next Pro Condensed" w:hAnsi="Univers Next Pro Condensed" w:cs="Arial"/>
            <w:b/>
            <w:bCs/>
            <w:caps/>
            <w:noProof/>
            <w:sz w:val="28"/>
          </w:rPr>
          <w:sym w:font="Wingdings" w:char="F046"/>
        </w:r>
        <w:r w:rsidR="0008542F" w:rsidRPr="00D01B79">
          <w:rPr>
            <w:rStyle w:val="Lienhypertexte"/>
            <w:rFonts w:ascii="Univers Next Pro Condensed" w:hAnsi="Univers Next Pro Condensed"/>
            <w:b/>
            <w:caps/>
            <w:noProof/>
          </w:rPr>
          <w:t>ARTICLE 1 – COCONTRACTANTS</w:t>
        </w:r>
        <w:r w:rsidR="0008542F">
          <w:rPr>
            <w:noProof/>
            <w:webHidden/>
          </w:rPr>
          <w:tab/>
        </w:r>
        <w:r w:rsidR="0008542F">
          <w:rPr>
            <w:noProof/>
            <w:webHidden/>
          </w:rPr>
          <w:fldChar w:fldCharType="begin"/>
        </w:r>
        <w:r w:rsidR="0008542F">
          <w:rPr>
            <w:noProof/>
            <w:webHidden/>
          </w:rPr>
          <w:instrText xml:space="preserve"> PAGEREF _Toc189043366 \h </w:instrText>
        </w:r>
        <w:r w:rsidR="0008542F">
          <w:rPr>
            <w:noProof/>
            <w:webHidden/>
          </w:rPr>
        </w:r>
        <w:r w:rsidR="0008542F">
          <w:rPr>
            <w:noProof/>
            <w:webHidden/>
          </w:rPr>
          <w:fldChar w:fldCharType="separate"/>
        </w:r>
        <w:r w:rsidR="0008542F">
          <w:rPr>
            <w:noProof/>
            <w:webHidden/>
          </w:rPr>
          <w:t>6</w:t>
        </w:r>
        <w:r w:rsidR="0008542F">
          <w:rPr>
            <w:noProof/>
            <w:webHidden/>
          </w:rPr>
          <w:fldChar w:fldCharType="end"/>
        </w:r>
      </w:hyperlink>
    </w:p>
    <w:p w14:paraId="04B756E6" w14:textId="287F1991" w:rsidR="0008542F" w:rsidRDefault="0008542F">
      <w:pPr>
        <w:pStyle w:val="TM1"/>
        <w:tabs>
          <w:tab w:val="right" w:leader="underscore" w:pos="9062"/>
        </w:tabs>
        <w:rPr>
          <w:rFonts w:asciiTheme="minorHAnsi" w:eastAsiaTheme="minorEastAsia" w:hAnsiTheme="minorHAnsi" w:cstheme="minorBidi"/>
          <w:noProof/>
          <w:sz w:val="22"/>
          <w:szCs w:val="22"/>
        </w:rPr>
      </w:pPr>
      <w:hyperlink w:anchor="_Toc189043367" w:history="1">
        <w:r w:rsidRPr="00D01B79">
          <w:rPr>
            <w:rStyle w:val="Lienhypertexte"/>
            <w:rFonts w:ascii="Univers Next Pro Condensed" w:hAnsi="Univers Next Pro Condensed"/>
            <w:b/>
            <w:caps/>
            <w:noProof/>
          </w:rPr>
          <w:t>ARTICLE 2 – OBJET DE L’ACCORD CADRE</w:t>
        </w:r>
        <w:r>
          <w:rPr>
            <w:noProof/>
            <w:webHidden/>
          </w:rPr>
          <w:tab/>
        </w:r>
        <w:r>
          <w:rPr>
            <w:noProof/>
            <w:webHidden/>
          </w:rPr>
          <w:fldChar w:fldCharType="begin"/>
        </w:r>
        <w:r>
          <w:rPr>
            <w:noProof/>
            <w:webHidden/>
          </w:rPr>
          <w:instrText xml:space="preserve"> PAGEREF _Toc189043367 \h </w:instrText>
        </w:r>
        <w:r>
          <w:rPr>
            <w:noProof/>
            <w:webHidden/>
          </w:rPr>
        </w:r>
        <w:r>
          <w:rPr>
            <w:noProof/>
            <w:webHidden/>
          </w:rPr>
          <w:fldChar w:fldCharType="separate"/>
        </w:r>
        <w:r>
          <w:rPr>
            <w:noProof/>
            <w:webHidden/>
          </w:rPr>
          <w:t>9</w:t>
        </w:r>
        <w:r>
          <w:rPr>
            <w:noProof/>
            <w:webHidden/>
          </w:rPr>
          <w:fldChar w:fldCharType="end"/>
        </w:r>
      </w:hyperlink>
    </w:p>
    <w:p w14:paraId="088D74CC" w14:textId="436554A9"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368" w:history="1">
        <w:r w:rsidRPr="00D01B79">
          <w:rPr>
            <w:rStyle w:val="Lienhypertexte"/>
            <w:rFonts w:ascii="Univers Next Pro Condensed" w:hAnsi="Univers Next Pro Condensed" w:cs="Arial"/>
            <w:b/>
            <w:bCs/>
            <w:noProof/>
          </w:rPr>
          <w:t>2.1 – TYPE DE MARCHE</w:t>
        </w:r>
        <w:r>
          <w:rPr>
            <w:noProof/>
            <w:webHidden/>
          </w:rPr>
          <w:tab/>
        </w:r>
        <w:r>
          <w:rPr>
            <w:noProof/>
            <w:webHidden/>
          </w:rPr>
          <w:fldChar w:fldCharType="begin"/>
        </w:r>
        <w:r>
          <w:rPr>
            <w:noProof/>
            <w:webHidden/>
          </w:rPr>
          <w:instrText xml:space="preserve"> PAGEREF _Toc189043368 \h </w:instrText>
        </w:r>
        <w:r>
          <w:rPr>
            <w:noProof/>
            <w:webHidden/>
          </w:rPr>
        </w:r>
        <w:r>
          <w:rPr>
            <w:noProof/>
            <w:webHidden/>
          </w:rPr>
          <w:fldChar w:fldCharType="separate"/>
        </w:r>
        <w:r>
          <w:rPr>
            <w:noProof/>
            <w:webHidden/>
          </w:rPr>
          <w:t>9</w:t>
        </w:r>
        <w:r>
          <w:rPr>
            <w:noProof/>
            <w:webHidden/>
          </w:rPr>
          <w:fldChar w:fldCharType="end"/>
        </w:r>
      </w:hyperlink>
    </w:p>
    <w:p w14:paraId="35C67546" w14:textId="1F53DAA9" w:rsidR="0008542F" w:rsidRDefault="0008542F">
      <w:pPr>
        <w:pStyle w:val="TM1"/>
        <w:tabs>
          <w:tab w:val="right" w:leader="underscore" w:pos="9062"/>
        </w:tabs>
        <w:rPr>
          <w:rFonts w:asciiTheme="minorHAnsi" w:eastAsiaTheme="minorEastAsia" w:hAnsiTheme="minorHAnsi" w:cstheme="minorBidi"/>
          <w:noProof/>
          <w:sz w:val="22"/>
          <w:szCs w:val="22"/>
        </w:rPr>
      </w:pPr>
      <w:hyperlink w:anchor="_Toc189043369" w:history="1">
        <w:r w:rsidRPr="00D01B79">
          <w:rPr>
            <w:rStyle w:val="Lienhypertexte"/>
            <w:rFonts w:ascii="Univers Next Pro Condensed" w:hAnsi="Univers Next Pro Condensed"/>
            <w:b/>
            <w:caps/>
            <w:noProof/>
          </w:rPr>
          <w:t>ARTICLE 3 – FORME ET MONTANT DU MARCHÉ</w:t>
        </w:r>
        <w:r>
          <w:rPr>
            <w:noProof/>
            <w:webHidden/>
          </w:rPr>
          <w:tab/>
        </w:r>
        <w:r>
          <w:rPr>
            <w:noProof/>
            <w:webHidden/>
          </w:rPr>
          <w:fldChar w:fldCharType="begin"/>
        </w:r>
        <w:r>
          <w:rPr>
            <w:noProof/>
            <w:webHidden/>
          </w:rPr>
          <w:instrText xml:space="preserve"> PAGEREF _Toc189043369 \h </w:instrText>
        </w:r>
        <w:r>
          <w:rPr>
            <w:noProof/>
            <w:webHidden/>
          </w:rPr>
        </w:r>
        <w:r>
          <w:rPr>
            <w:noProof/>
            <w:webHidden/>
          </w:rPr>
          <w:fldChar w:fldCharType="separate"/>
        </w:r>
        <w:r>
          <w:rPr>
            <w:noProof/>
            <w:webHidden/>
          </w:rPr>
          <w:t>9</w:t>
        </w:r>
        <w:r>
          <w:rPr>
            <w:noProof/>
            <w:webHidden/>
          </w:rPr>
          <w:fldChar w:fldCharType="end"/>
        </w:r>
      </w:hyperlink>
    </w:p>
    <w:p w14:paraId="198DDCFE" w14:textId="044EC802" w:rsidR="0008542F" w:rsidRDefault="0008542F">
      <w:pPr>
        <w:pStyle w:val="TM1"/>
        <w:tabs>
          <w:tab w:val="right" w:leader="underscore" w:pos="9062"/>
        </w:tabs>
        <w:rPr>
          <w:rFonts w:asciiTheme="minorHAnsi" w:eastAsiaTheme="minorEastAsia" w:hAnsiTheme="minorHAnsi" w:cstheme="minorBidi"/>
          <w:noProof/>
          <w:sz w:val="22"/>
          <w:szCs w:val="22"/>
        </w:rPr>
      </w:pPr>
      <w:hyperlink w:anchor="_Toc189043370" w:history="1">
        <w:r w:rsidRPr="00D01B79">
          <w:rPr>
            <w:rStyle w:val="Lienhypertexte"/>
            <w:rFonts w:ascii="Univers Next Pro Condensed" w:hAnsi="Univers Next Pro Condensed"/>
            <w:b/>
            <w:caps/>
            <w:noProof/>
          </w:rPr>
          <w:t>ARTICLE 4 – Nombre d’attributaire de l’accord-cadre</w:t>
        </w:r>
        <w:r>
          <w:rPr>
            <w:noProof/>
            <w:webHidden/>
          </w:rPr>
          <w:tab/>
        </w:r>
        <w:r>
          <w:rPr>
            <w:noProof/>
            <w:webHidden/>
          </w:rPr>
          <w:fldChar w:fldCharType="begin"/>
        </w:r>
        <w:r>
          <w:rPr>
            <w:noProof/>
            <w:webHidden/>
          </w:rPr>
          <w:instrText xml:space="preserve"> PAGEREF _Toc189043370 \h </w:instrText>
        </w:r>
        <w:r>
          <w:rPr>
            <w:noProof/>
            <w:webHidden/>
          </w:rPr>
        </w:r>
        <w:r>
          <w:rPr>
            <w:noProof/>
            <w:webHidden/>
          </w:rPr>
          <w:fldChar w:fldCharType="separate"/>
        </w:r>
        <w:r>
          <w:rPr>
            <w:noProof/>
            <w:webHidden/>
          </w:rPr>
          <w:t>9</w:t>
        </w:r>
        <w:r>
          <w:rPr>
            <w:noProof/>
            <w:webHidden/>
          </w:rPr>
          <w:fldChar w:fldCharType="end"/>
        </w:r>
      </w:hyperlink>
    </w:p>
    <w:p w14:paraId="7263B897" w14:textId="0A3207F0" w:rsidR="0008542F" w:rsidRDefault="0008542F">
      <w:pPr>
        <w:pStyle w:val="TM1"/>
        <w:tabs>
          <w:tab w:val="right" w:leader="underscore" w:pos="9062"/>
        </w:tabs>
        <w:rPr>
          <w:rFonts w:asciiTheme="minorHAnsi" w:eastAsiaTheme="minorEastAsia" w:hAnsiTheme="minorHAnsi" w:cstheme="minorBidi"/>
          <w:noProof/>
          <w:sz w:val="22"/>
          <w:szCs w:val="22"/>
        </w:rPr>
      </w:pPr>
      <w:hyperlink w:anchor="_Toc189043371" w:history="1">
        <w:r w:rsidRPr="00D01B79">
          <w:rPr>
            <w:rStyle w:val="Lienhypertexte"/>
            <w:rFonts w:ascii="Univers Next Pro Condensed" w:hAnsi="Univers Next Pro Condensed"/>
            <w:b/>
            <w:bCs/>
            <w:caps/>
            <w:noProof/>
          </w:rPr>
          <w:t>ARTICLE 5 – MONTANT DE L’ACCORD CADRE</w:t>
        </w:r>
        <w:r>
          <w:rPr>
            <w:noProof/>
            <w:webHidden/>
          </w:rPr>
          <w:tab/>
        </w:r>
        <w:r>
          <w:rPr>
            <w:noProof/>
            <w:webHidden/>
          </w:rPr>
          <w:fldChar w:fldCharType="begin"/>
        </w:r>
        <w:r>
          <w:rPr>
            <w:noProof/>
            <w:webHidden/>
          </w:rPr>
          <w:instrText xml:space="preserve"> PAGEREF _Toc189043371 \h </w:instrText>
        </w:r>
        <w:r>
          <w:rPr>
            <w:noProof/>
            <w:webHidden/>
          </w:rPr>
        </w:r>
        <w:r>
          <w:rPr>
            <w:noProof/>
            <w:webHidden/>
          </w:rPr>
          <w:fldChar w:fldCharType="separate"/>
        </w:r>
        <w:r>
          <w:rPr>
            <w:noProof/>
            <w:webHidden/>
          </w:rPr>
          <w:t>9</w:t>
        </w:r>
        <w:r>
          <w:rPr>
            <w:noProof/>
            <w:webHidden/>
          </w:rPr>
          <w:fldChar w:fldCharType="end"/>
        </w:r>
      </w:hyperlink>
    </w:p>
    <w:p w14:paraId="76AD5B29" w14:textId="43796C4E" w:rsidR="0008542F" w:rsidRDefault="0008542F">
      <w:pPr>
        <w:pStyle w:val="TM1"/>
        <w:tabs>
          <w:tab w:val="right" w:leader="underscore" w:pos="9062"/>
        </w:tabs>
        <w:rPr>
          <w:rFonts w:asciiTheme="minorHAnsi" w:eastAsiaTheme="minorEastAsia" w:hAnsiTheme="minorHAnsi" w:cstheme="minorBidi"/>
          <w:noProof/>
          <w:sz w:val="22"/>
          <w:szCs w:val="22"/>
        </w:rPr>
      </w:pPr>
      <w:hyperlink w:anchor="_Toc189043372" w:history="1">
        <w:r w:rsidRPr="00D01B79">
          <w:rPr>
            <w:rStyle w:val="Lienhypertexte"/>
            <w:rFonts w:ascii="Univers Next Pro Condensed" w:hAnsi="Univers Next Pro Condensed"/>
            <w:b/>
            <w:bCs/>
            <w:caps/>
            <w:noProof/>
          </w:rPr>
          <w:t>ARTICLE 6 – Périmètre de l’accord-cadre - dérogation au principe d’exclusivité</w:t>
        </w:r>
        <w:r>
          <w:rPr>
            <w:noProof/>
            <w:webHidden/>
          </w:rPr>
          <w:tab/>
        </w:r>
        <w:r>
          <w:rPr>
            <w:noProof/>
            <w:webHidden/>
          </w:rPr>
          <w:fldChar w:fldCharType="begin"/>
        </w:r>
        <w:r>
          <w:rPr>
            <w:noProof/>
            <w:webHidden/>
          </w:rPr>
          <w:instrText xml:space="preserve"> PAGEREF _Toc189043372 \h </w:instrText>
        </w:r>
        <w:r>
          <w:rPr>
            <w:noProof/>
            <w:webHidden/>
          </w:rPr>
        </w:r>
        <w:r>
          <w:rPr>
            <w:noProof/>
            <w:webHidden/>
          </w:rPr>
          <w:fldChar w:fldCharType="separate"/>
        </w:r>
        <w:r>
          <w:rPr>
            <w:noProof/>
            <w:webHidden/>
          </w:rPr>
          <w:t>9</w:t>
        </w:r>
        <w:r>
          <w:rPr>
            <w:noProof/>
            <w:webHidden/>
          </w:rPr>
          <w:fldChar w:fldCharType="end"/>
        </w:r>
      </w:hyperlink>
    </w:p>
    <w:p w14:paraId="738F19B8" w14:textId="799423F3" w:rsidR="0008542F" w:rsidRDefault="0008542F">
      <w:pPr>
        <w:pStyle w:val="TM1"/>
        <w:tabs>
          <w:tab w:val="right" w:leader="underscore" w:pos="9062"/>
        </w:tabs>
        <w:rPr>
          <w:rFonts w:asciiTheme="minorHAnsi" w:eastAsiaTheme="minorEastAsia" w:hAnsiTheme="minorHAnsi" w:cstheme="minorBidi"/>
          <w:noProof/>
          <w:sz w:val="22"/>
          <w:szCs w:val="22"/>
        </w:rPr>
      </w:pPr>
      <w:hyperlink w:anchor="_Toc189043373" w:history="1">
        <w:r w:rsidRPr="00D01B79">
          <w:rPr>
            <w:rStyle w:val="Lienhypertexte"/>
            <w:rFonts w:ascii="Univers Next Pro Condensed" w:hAnsi="Univers Next Pro Condensed"/>
            <w:b/>
            <w:bCs/>
            <w:caps/>
            <w:noProof/>
          </w:rPr>
          <w:t>ARTICLE 7 – PRESTATIONS EXCLUES DU MARCHÉ</w:t>
        </w:r>
        <w:r>
          <w:rPr>
            <w:noProof/>
            <w:webHidden/>
          </w:rPr>
          <w:tab/>
        </w:r>
        <w:r>
          <w:rPr>
            <w:noProof/>
            <w:webHidden/>
          </w:rPr>
          <w:fldChar w:fldCharType="begin"/>
        </w:r>
        <w:r>
          <w:rPr>
            <w:noProof/>
            <w:webHidden/>
          </w:rPr>
          <w:instrText xml:space="preserve"> PAGEREF _Toc189043373 \h </w:instrText>
        </w:r>
        <w:r>
          <w:rPr>
            <w:noProof/>
            <w:webHidden/>
          </w:rPr>
        </w:r>
        <w:r>
          <w:rPr>
            <w:noProof/>
            <w:webHidden/>
          </w:rPr>
          <w:fldChar w:fldCharType="separate"/>
        </w:r>
        <w:r>
          <w:rPr>
            <w:noProof/>
            <w:webHidden/>
          </w:rPr>
          <w:t>9</w:t>
        </w:r>
        <w:r>
          <w:rPr>
            <w:noProof/>
            <w:webHidden/>
          </w:rPr>
          <w:fldChar w:fldCharType="end"/>
        </w:r>
      </w:hyperlink>
    </w:p>
    <w:p w14:paraId="53DAA25A" w14:textId="550D5B0C" w:rsidR="0008542F" w:rsidRDefault="0008542F">
      <w:pPr>
        <w:pStyle w:val="TM1"/>
        <w:tabs>
          <w:tab w:val="right" w:leader="underscore" w:pos="9062"/>
        </w:tabs>
        <w:rPr>
          <w:rFonts w:asciiTheme="minorHAnsi" w:eastAsiaTheme="minorEastAsia" w:hAnsiTheme="minorHAnsi" w:cstheme="minorBidi"/>
          <w:noProof/>
          <w:sz w:val="22"/>
          <w:szCs w:val="22"/>
        </w:rPr>
      </w:pPr>
      <w:hyperlink w:anchor="_Toc189043374" w:history="1">
        <w:r w:rsidRPr="00D01B79">
          <w:rPr>
            <w:rStyle w:val="Lienhypertexte"/>
            <w:rFonts w:ascii="Univers Next Pro Condensed" w:hAnsi="Univers Next Pro Condensed" w:cs="Arial"/>
            <w:b/>
            <w:bCs/>
            <w:caps/>
            <w:noProof/>
          </w:rPr>
          <w:t>ARTICLE 8 – PIECES CONTRACTUELLES dU MARCHE</w:t>
        </w:r>
        <w:r>
          <w:rPr>
            <w:noProof/>
            <w:webHidden/>
          </w:rPr>
          <w:tab/>
        </w:r>
        <w:r>
          <w:rPr>
            <w:noProof/>
            <w:webHidden/>
          </w:rPr>
          <w:fldChar w:fldCharType="begin"/>
        </w:r>
        <w:r>
          <w:rPr>
            <w:noProof/>
            <w:webHidden/>
          </w:rPr>
          <w:instrText xml:space="preserve"> PAGEREF _Toc189043374 \h </w:instrText>
        </w:r>
        <w:r>
          <w:rPr>
            <w:noProof/>
            <w:webHidden/>
          </w:rPr>
        </w:r>
        <w:r>
          <w:rPr>
            <w:noProof/>
            <w:webHidden/>
          </w:rPr>
          <w:fldChar w:fldCharType="separate"/>
        </w:r>
        <w:r>
          <w:rPr>
            <w:noProof/>
            <w:webHidden/>
          </w:rPr>
          <w:t>10</w:t>
        </w:r>
        <w:r>
          <w:rPr>
            <w:noProof/>
            <w:webHidden/>
          </w:rPr>
          <w:fldChar w:fldCharType="end"/>
        </w:r>
      </w:hyperlink>
    </w:p>
    <w:p w14:paraId="05932FF0" w14:textId="1CB92037" w:rsidR="0008542F" w:rsidRDefault="0008542F">
      <w:pPr>
        <w:pStyle w:val="TM1"/>
        <w:tabs>
          <w:tab w:val="right" w:leader="underscore" w:pos="9062"/>
        </w:tabs>
        <w:rPr>
          <w:rFonts w:asciiTheme="minorHAnsi" w:eastAsiaTheme="minorEastAsia" w:hAnsiTheme="minorHAnsi" w:cstheme="minorBidi"/>
          <w:noProof/>
          <w:sz w:val="22"/>
          <w:szCs w:val="22"/>
        </w:rPr>
      </w:pPr>
      <w:hyperlink w:anchor="_Toc189043375" w:history="1">
        <w:r w:rsidRPr="00D01B79">
          <w:rPr>
            <w:rStyle w:val="Lienhypertexte"/>
            <w:rFonts w:ascii="Univers Next Pro Condensed" w:hAnsi="Univers Next Pro Condensed" w:cs="Arial"/>
            <w:b/>
            <w:bCs/>
            <w:caps/>
            <w:noProof/>
          </w:rPr>
          <w:t>ARTICLE 9 – DUREE DU MARCHE</w:t>
        </w:r>
        <w:r>
          <w:rPr>
            <w:noProof/>
            <w:webHidden/>
          </w:rPr>
          <w:tab/>
        </w:r>
        <w:r>
          <w:rPr>
            <w:noProof/>
            <w:webHidden/>
          </w:rPr>
          <w:fldChar w:fldCharType="begin"/>
        </w:r>
        <w:r>
          <w:rPr>
            <w:noProof/>
            <w:webHidden/>
          </w:rPr>
          <w:instrText xml:space="preserve"> PAGEREF _Toc189043375 \h </w:instrText>
        </w:r>
        <w:r>
          <w:rPr>
            <w:noProof/>
            <w:webHidden/>
          </w:rPr>
        </w:r>
        <w:r>
          <w:rPr>
            <w:noProof/>
            <w:webHidden/>
          </w:rPr>
          <w:fldChar w:fldCharType="separate"/>
        </w:r>
        <w:r>
          <w:rPr>
            <w:noProof/>
            <w:webHidden/>
          </w:rPr>
          <w:t>10</w:t>
        </w:r>
        <w:r>
          <w:rPr>
            <w:noProof/>
            <w:webHidden/>
          </w:rPr>
          <w:fldChar w:fldCharType="end"/>
        </w:r>
      </w:hyperlink>
    </w:p>
    <w:p w14:paraId="7AA2CA79" w14:textId="2CA2A8D2"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376" w:history="1">
        <w:r w:rsidRPr="00D01B79">
          <w:rPr>
            <w:rStyle w:val="Lienhypertexte"/>
            <w:rFonts w:ascii="Univers Next Pro Condensed" w:hAnsi="Univers Next Pro Condensed" w:cs="Arial"/>
            <w:b/>
            <w:bCs/>
            <w:noProof/>
          </w:rPr>
          <w:t>9.1 – Prise d’effet de l’accord-cadre</w:t>
        </w:r>
        <w:r>
          <w:rPr>
            <w:noProof/>
            <w:webHidden/>
          </w:rPr>
          <w:tab/>
        </w:r>
        <w:r>
          <w:rPr>
            <w:noProof/>
            <w:webHidden/>
          </w:rPr>
          <w:fldChar w:fldCharType="begin"/>
        </w:r>
        <w:r>
          <w:rPr>
            <w:noProof/>
            <w:webHidden/>
          </w:rPr>
          <w:instrText xml:space="preserve"> PAGEREF _Toc189043376 \h </w:instrText>
        </w:r>
        <w:r>
          <w:rPr>
            <w:noProof/>
            <w:webHidden/>
          </w:rPr>
        </w:r>
        <w:r>
          <w:rPr>
            <w:noProof/>
            <w:webHidden/>
          </w:rPr>
          <w:fldChar w:fldCharType="separate"/>
        </w:r>
        <w:r>
          <w:rPr>
            <w:noProof/>
            <w:webHidden/>
          </w:rPr>
          <w:t>10</w:t>
        </w:r>
        <w:r>
          <w:rPr>
            <w:noProof/>
            <w:webHidden/>
          </w:rPr>
          <w:fldChar w:fldCharType="end"/>
        </w:r>
      </w:hyperlink>
    </w:p>
    <w:p w14:paraId="523E7E50" w14:textId="4B19AFEA"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377" w:history="1">
        <w:r w:rsidRPr="00D01B79">
          <w:rPr>
            <w:rStyle w:val="Lienhypertexte"/>
            <w:rFonts w:ascii="Univers Next Pro Condensed" w:hAnsi="Univers Next Pro Condensed" w:cs="Arial"/>
            <w:b/>
            <w:bCs/>
            <w:noProof/>
          </w:rPr>
          <w:t>9.2 – Durée de l’accord-cadre</w:t>
        </w:r>
        <w:r>
          <w:rPr>
            <w:noProof/>
            <w:webHidden/>
          </w:rPr>
          <w:tab/>
        </w:r>
        <w:r>
          <w:rPr>
            <w:noProof/>
            <w:webHidden/>
          </w:rPr>
          <w:fldChar w:fldCharType="begin"/>
        </w:r>
        <w:r>
          <w:rPr>
            <w:noProof/>
            <w:webHidden/>
          </w:rPr>
          <w:instrText xml:space="preserve"> PAGEREF _Toc189043377 \h </w:instrText>
        </w:r>
        <w:r>
          <w:rPr>
            <w:noProof/>
            <w:webHidden/>
          </w:rPr>
        </w:r>
        <w:r>
          <w:rPr>
            <w:noProof/>
            <w:webHidden/>
          </w:rPr>
          <w:fldChar w:fldCharType="separate"/>
        </w:r>
        <w:r>
          <w:rPr>
            <w:noProof/>
            <w:webHidden/>
          </w:rPr>
          <w:t>10</w:t>
        </w:r>
        <w:r>
          <w:rPr>
            <w:noProof/>
            <w:webHidden/>
          </w:rPr>
          <w:fldChar w:fldCharType="end"/>
        </w:r>
      </w:hyperlink>
    </w:p>
    <w:p w14:paraId="4280B4BB" w14:textId="45F21ACD"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378" w:history="1">
        <w:r w:rsidRPr="00D01B79">
          <w:rPr>
            <w:rStyle w:val="Lienhypertexte"/>
            <w:rFonts w:ascii="Univers Next Pro Condensed" w:hAnsi="Univers Next Pro Condensed" w:cs="Arial"/>
            <w:b/>
            <w:bCs/>
            <w:noProof/>
          </w:rPr>
          <w:t>9.3 – Reconduction du marché</w:t>
        </w:r>
        <w:r>
          <w:rPr>
            <w:noProof/>
            <w:webHidden/>
          </w:rPr>
          <w:tab/>
        </w:r>
        <w:r>
          <w:rPr>
            <w:noProof/>
            <w:webHidden/>
          </w:rPr>
          <w:fldChar w:fldCharType="begin"/>
        </w:r>
        <w:r>
          <w:rPr>
            <w:noProof/>
            <w:webHidden/>
          </w:rPr>
          <w:instrText xml:space="preserve"> PAGEREF _Toc189043378 \h </w:instrText>
        </w:r>
        <w:r>
          <w:rPr>
            <w:noProof/>
            <w:webHidden/>
          </w:rPr>
        </w:r>
        <w:r>
          <w:rPr>
            <w:noProof/>
            <w:webHidden/>
          </w:rPr>
          <w:fldChar w:fldCharType="separate"/>
        </w:r>
        <w:r>
          <w:rPr>
            <w:noProof/>
            <w:webHidden/>
          </w:rPr>
          <w:t>11</w:t>
        </w:r>
        <w:r>
          <w:rPr>
            <w:noProof/>
            <w:webHidden/>
          </w:rPr>
          <w:fldChar w:fldCharType="end"/>
        </w:r>
      </w:hyperlink>
    </w:p>
    <w:p w14:paraId="5EA23276" w14:textId="5BCB8A0E" w:rsidR="0008542F" w:rsidRDefault="0008542F">
      <w:pPr>
        <w:pStyle w:val="TM1"/>
        <w:tabs>
          <w:tab w:val="right" w:leader="underscore" w:pos="9062"/>
        </w:tabs>
        <w:rPr>
          <w:rFonts w:asciiTheme="minorHAnsi" w:eastAsiaTheme="minorEastAsia" w:hAnsiTheme="minorHAnsi" w:cstheme="minorBidi"/>
          <w:noProof/>
          <w:sz w:val="22"/>
          <w:szCs w:val="22"/>
        </w:rPr>
      </w:pPr>
      <w:hyperlink w:anchor="_Toc189043379" w:history="1">
        <w:r w:rsidRPr="00D01B79">
          <w:rPr>
            <w:rStyle w:val="Lienhypertexte"/>
            <w:rFonts w:ascii="Univers Next Pro Condensed" w:hAnsi="Univers Next Pro Condensed" w:cs="Arial"/>
            <w:b/>
            <w:bCs/>
            <w:caps/>
            <w:noProof/>
          </w:rPr>
          <w:t xml:space="preserve">ARTICLE 10 – </w:t>
        </w:r>
        <w:r w:rsidRPr="00D01B79">
          <w:rPr>
            <w:rStyle w:val="Lienhypertexte"/>
            <w:rFonts w:ascii="Univers Next Pro Condensed" w:hAnsi="Univers Next Pro Condensed"/>
            <w:b/>
            <w:bCs/>
            <w:caps/>
            <w:noProof/>
          </w:rPr>
          <w:t>DESCRIPTION TECHNIQUE DES PRESTATIONS ATTENDUES</w:t>
        </w:r>
        <w:r>
          <w:rPr>
            <w:noProof/>
            <w:webHidden/>
          </w:rPr>
          <w:tab/>
        </w:r>
        <w:r>
          <w:rPr>
            <w:noProof/>
            <w:webHidden/>
          </w:rPr>
          <w:fldChar w:fldCharType="begin"/>
        </w:r>
        <w:r>
          <w:rPr>
            <w:noProof/>
            <w:webHidden/>
          </w:rPr>
          <w:instrText xml:space="preserve"> PAGEREF _Toc189043379 \h </w:instrText>
        </w:r>
        <w:r>
          <w:rPr>
            <w:noProof/>
            <w:webHidden/>
          </w:rPr>
        </w:r>
        <w:r>
          <w:rPr>
            <w:noProof/>
            <w:webHidden/>
          </w:rPr>
          <w:fldChar w:fldCharType="separate"/>
        </w:r>
        <w:r>
          <w:rPr>
            <w:noProof/>
            <w:webHidden/>
          </w:rPr>
          <w:t>11</w:t>
        </w:r>
        <w:r>
          <w:rPr>
            <w:noProof/>
            <w:webHidden/>
          </w:rPr>
          <w:fldChar w:fldCharType="end"/>
        </w:r>
      </w:hyperlink>
    </w:p>
    <w:p w14:paraId="0F76D27B" w14:textId="27B49B51" w:rsidR="0008542F" w:rsidRDefault="0008542F">
      <w:pPr>
        <w:pStyle w:val="TM1"/>
        <w:tabs>
          <w:tab w:val="right" w:leader="underscore" w:pos="9062"/>
        </w:tabs>
        <w:rPr>
          <w:rFonts w:asciiTheme="minorHAnsi" w:eastAsiaTheme="minorEastAsia" w:hAnsiTheme="minorHAnsi" w:cstheme="minorBidi"/>
          <w:noProof/>
          <w:sz w:val="22"/>
          <w:szCs w:val="22"/>
        </w:rPr>
      </w:pPr>
      <w:hyperlink w:anchor="_Toc189043380" w:history="1">
        <w:r w:rsidRPr="00D01B79">
          <w:rPr>
            <w:rStyle w:val="Lienhypertexte"/>
            <w:rFonts w:ascii="Univers Next Pro Condensed" w:hAnsi="Univers Next Pro Condensed" w:cs="Arial"/>
            <w:b/>
            <w:bCs/>
            <w:caps/>
            <w:noProof/>
          </w:rPr>
          <w:t>ARTICLE 11 – MODALITES D’EXECUTION DE L’ACCORD-CADRE</w:t>
        </w:r>
        <w:r>
          <w:rPr>
            <w:noProof/>
            <w:webHidden/>
          </w:rPr>
          <w:tab/>
        </w:r>
        <w:r>
          <w:rPr>
            <w:noProof/>
            <w:webHidden/>
          </w:rPr>
          <w:fldChar w:fldCharType="begin"/>
        </w:r>
        <w:r>
          <w:rPr>
            <w:noProof/>
            <w:webHidden/>
          </w:rPr>
          <w:instrText xml:space="preserve"> PAGEREF _Toc189043380 \h </w:instrText>
        </w:r>
        <w:r>
          <w:rPr>
            <w:noProof/>
            <w:webHidden/>
          </w:rPr>
        </w:r>
        <w:r>
          <w:rPr>
            <w:noProof/>
            <w:webHidden/>
          </w:rPr>
          <w:fldChar w:fldCharType="separate"/>
        </w:r>
        <w:r>
          <w:rPr>
            <w:noProof/>
            <w:webHidden/>
          </w:rPr>
          <w:t>11</w:t>
        </w:r>
        <w:r>
          <w:rPr>
            <w:noProof/>
            <w:webHidden/>
          </w:rPr>
          <w:fldChar w:fldCharType="end"/>
        </w:r>
      </w:hyperlink>
    </w:p>
    <w:p w14:paraId="5C756497" w14:textId="6D8C8389"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381" w:history="1">
        <w:r w:rsidRPr="00D01B79">
          <w:rPr>
            <w:rStyle w:val="Lienhypertexte"/>
            <w:rFonts w:ascii="Univers Next Pro Condensed" w:hAnsi="Univers Next Pro Condensed"/>
            <w:b/>
            <w:caps/>
            <w:noProof/>
          </w:rPr>
          <w:t>11.1 – MODALITES D’EXECUTION DES BONS DE COMMANDES</w:t>
        </w:r>
        <w:r>
          <w:rPr>
            <w:noProof/>
            <w:webHidden/>
          </w:rPr>
          <w:tab/>
        </w:r>
        <w:r>
          <w:rPr>
            <w:noProof/>
            <w:webHidden/>
          </w:rPr>
          <w:fldChar w:fldCharType="begin"/>
        </w:r>
        <w:r>
          <w:rPr>
            <w:noProof/>
            <w:webHidden/>
          </w:rPr>
          <w:instrText xml:space="preserve"> PAGEREF _Toc189043381 \h </w:instrText>
        </w:r>
        <w:r>
          <w:rPr>
            <w:noProof/>
            <w:webHidden/>
          </w:rPr>
        </w:r>
        <w:r>
          <w:rPr>
            <w:noProof/>
            <w:webHidden/>
          </w:rPr>
          <w:fldChar w:fldCharType="separate"/>
        </w:r>
        <w:r>
          <w:rPr>
            <w:noProof/>
            <w:webHidden/>
          </w:rPr>
          <w:t>11</w:t>
        </w:r>
        <w:r>
          <w:rPr>
            <w:noProof/>
            <w:webHidden/>
          </w:rPr>
          <w:fldChar w:fldCharType="end"/>
        </w:r>
      </w:hyperlink>
    </w:p>
    <w:p w14:paraId="1EA0DFA1" w14:textId="45DFAD52"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382" w:history="1">
        <w:r w:rsidRPr="00D01B79">
          <w:rPr>
            <w:rStyle w:val="Lienhypertexte"/>
            <w:rFonts w:ascii="Univers Next Pro Condensed" w:eastAsiaTheme="majorEastAsia" w:hAnsi="Univers Next Pro Condensed" w:cstheme="majorBidi"/>
            <w:i/>
            <w:noProof/>
            <w:lang w:eastAsia="en-US"/>
          </w:rPr>
          <w:t xml:space="preserve">11.1.1 – </w:t>
        </w:r>
        <w:r w:rsidRPr="00D01B79">
          <w:rPr>
            <w:rStyle w:val="Lienhypertexte"/>
            <w:rFonts w:ascii="Univers Next Pro Condensed" w:eastAsiaTheme="majorEastAsia" w:hAnsi="Univers Next Pro Condensed" w:cstheme="majorBidi"/>
            <w:b/>
            <w:bCs/>
            <w:i/>
            <w:noProof/>
            <w:lang w:eastAsia="en-US"/>
          </w:rPr>
          <w:t>Contenu des bons de commande</w:t>
        </w:r>
        <w:r>
          <w:rPr>
            <w:noProof/>
            <w:webHidden/>
          </w:rPr>
          <w:tab/>
        </w:r>
        <w:r>
          <w:rPr>
            <w:noProof/>
            <w:webHidden/>
          </w:rPr>
          <w:fldChar w:fldCharType="begin"/>
        </w:r>
        <w:r>
          <w:rPr>
            <w:noProof/>
            <w:webHidden/>
          </w:rPr>
          <w:instrText xml:space="preserve"> PAGEREF _Toc189043382 \h </w:instrText>
        </w:r>
        <w:r>
          <w:rPr>
            <w:noProof/>
            <w:webHidden/>
          </w:rPr>
        </w:r>
        <w:r>
          <w:rPr>
            <w:noProof/>
            <w:webHidden/>
          </w:rPr>
          <w:fldChar w:fldCharType="separate"/>
        </w:r>
        <w:r>
          <w:rPr>
            <w:noProof/>
            <w:webHidden/>
          </w:rPr>
          <w:t>11</w:t>
        </w:r>
        <w:r>
          <w:rPr>
            <w:noProof/>
            <w:webHidden/>
          </w:rPr>
          <w:fldChar w:fldCharType="end"/>
        </w:r>
      </w:hyperlink>
    </w:p>
    <w:p w14:paraId="1CAFF71C" w14:textId="62E51CCC"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383" w:history="1">
        <w:r w:rsidRPr="00D01B79">
          <w:rPr>
            <w:rStyle w:val="Lienhypertexte"/>
            <w:rFonts w:ascii="Univers Next Pro Condensed" w:hAnsi="Univers Next Pro Condensed" w:cstheme="majorBidi"/>
            <w:i/>
            <w:noProof/>
          </w:rPr>
          <w:t>11.1.2 – Délai d’exécution des bons de commande</w:t>
        </w:r>
        <w:r>
          <w:rPr>
            <w:noProof/>
            <w:webHidden/>
          </w:rPr>
          <w:tab/>
        </w:r>
        <w:r>
          <w:rPr>
            <w:noProof/>
            <w:webHidden/>
          </w:rPr>
          <w:fldChar w:fldCharType="begin"/>
        </w:r>
        <w:r>
          <w:rPr>
            <w:noProof/>
            <w:webHidden/>
          </w:rPr>
          <w:instrText xml:space="preserve"> PAGEREF _Toc189043383 \h </w:instrText>
        </w:r>
        <w:r>
          <w:rPr>
            <w:noProof/>
            <w:webHidden/>
          </w:rPr>
        </w:r>
        <w:r>
          <w:rPr>
            <w:noProof/>
            <w:webHidden/>
          </w:rPr>
          <w:fldChar w:fldCharType="separate"/>
        </w:r>
        <w:r>
          <w:rPr>
            <w:noProof/>
            <w:webHidden/>
          </w:rPr>
          <w:t>12</w:t>
        </w:r>
        <w:r>
          <w:rPr>
            <w:noProof/>
            <w:webHidden/>
          </w:rPr>
          <w:fldChar w:fldCharType="end"/>
        </w:r>
      </w:hyperlink>
    </w:p>
    <w:p w14:paraId="25A7BBEC" w14:textId="3E6019D9"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384" w:history="1">
        <w:r w:rsidRPr="00D01B79">
          <w:rPr>
            <w:rStyle w:val="Lienhypertexte"/>
            <w:rFonts w:ascii="Univers Next Pro Condensed" w:hAnsi="Univers Next Pro Condensed" w:cstheme="majorBidi"/>
            <w:i/>
            <w:noProof/>
          </w:rPr>
          <w:t>11.1.3 – Transmission des bons de commande</w:t>
        </w:r>
        <w:r>
          <w:rPr>
            <w:noProof/>
            <w:webHidden/>
          </w:rPr>
          <w:tab/>
        </w:r>
        <w:r>
          <w:rPr>
            <w:noProof/>
            <w:webHidden/>
          </w:rPr>
          <w:fldChar w:fldCharType="begin"/>
        </w:r>
        <w:r>
          <w:rPr>
            <w:noProof/>
            <w:webHidden/>
          </w:rPr>
          <w:instrText xml:space="preserve"> PAGEREF _Toc189043384 \h </w:instrText>
        </w:r>
        <w:r>
          <w:rPr>
            <w:noProof/>
            <w:webHidden/>
          </w:rPr>
        </w:r>
        <w:r>
          <w:rPr>
            <w:noProof/>
            <w:webHidden/>
          </w:rPr>
          <w:fldChar w:fldCharType="separate"/>
        </w:r>
        <w:r>
          <w:rPr>
            <w:noProof/>
            <w:webHidden/>
          </w:rPr>
          <w:t>12</w:t>
        </w:r>
        <w:r>
          <w:rPr>
            <w:noProof/>
            <w:webHidden/>
          </w:rPr>
          <w:fldChar w:fldCharType="end"/>
        </w:r>
      </w:hyperlink>
    </w:p>
    <w:p w14:paraId="2EE122E7" w14:textId="71CFCCFB"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385" w:history="1">
        <w:r w:rsidRPr="00D01B79">
          <w:rPr>
            <w:rStyle w:val="Lienhypertexte"/>
            <w:rFonts w:ascii="Univers Next Pro Condensed" w:hAnsi="Univers Next Pro Condensed" w:cstheme="majorBidi"/>
            <w:i/>
            <w:noProof/>
          </w:rPr>
          <w:t>11.1.4 – Personnes habilitées à émettre les bons de commande</w:t>
        </w:r>
        <w:r>
          <w:rPr>
            <w:noProof/>
            <w:webHidden/>
          </w:rPr>
          <w:tab/>
        </w:r>
        <w:r>
          <w:rPr>
            <w:noProof/>
            <w:webHidden/>
          </w:rPr>
          <w:fldChar w:fldCharType="begin"/>
        </w:r>
        <w:r>
          <w:rPr>
            <w:noProof/>
            <w:webHidden/>
          </w:rPr>
          <w:instrText xml:space="preserve"> PAGEREF _Toc189043385 \h </w:instrText>
        </w:r>
        <w:r>
          <w:rPr>
            <w:noProof/>
            <w:webHidden/>
          </w:rPr>
        </w:r>
        <w:r>
          <w:rPr>
            <w:noProof/>
            <w:webHidden/>
          </w:rPr>
          <w:fldChar w:fldCharType="separate"/>
        </w:r>
        <w:r>
          <w:rPr>
            <w:noProof/>
            <w:webHidden/>
          </w:rPr>
          <w:t>12</w:t>
        </w:r>
        <w:r>
          <w:rPr>
            <w:noProof/>
            <w:webHidden/>
          </w:rPr>
          <w:fldChar w:fldCharType="end"/>
        </w:r>
      </w:hyperlink>
    </w:p>
    <w:p w14:paraId="0E04CD6A" w14:textId="42004B59"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386" w:history="1">
        <w:r w:rsidRPr="00D01B79">
          <w:rPr>
            <w:rStyle w:val="Lienhypertexte"/>
            <w:rFonts w:ascii="Univers Next Pro Condensed" w:hAnsi="Univers Next Pro Condensed" w:cstheme="majorBidi"/>
            <w:i/>
            <w:noProof/>
          </w:rPr>
          <w:t>11.1.5 – Demande de devis</w:t>
        </w:r>
        <w:r>
          <w:rPr>
            <w:noProof/>
            <w:webHidden/>
          </w:rPr>
          <w:tab/>
        </w:r>
        <w:r>
          <w:rPr>
            <w:noProof/>
            <w:webHidden/>
          </w:rPr>
          <w:fldChar w:fldCharType="begin"/>
        </w:r>
        <w:r>
          <w:rPr>
            <w:noProof/>
            <w:webHidden/>
          </w:rPr>
          <w:instrText xml:space="preserve"> PAGEREF _Toc189043386 \h </w:instrText>
        </w:r>
        <w:r>
          <w:rPr>
            <w:noProof/>
            <w:webHidden/>
          </w:rPr>
        </w:r>
        <w:r>
          <w:rPr>
            <w:noProof/>
            <w:webHidden/>
          </w:rPr>
          <w:fldChar w:fldCharType="separate"/>
        </w:r>
        <w:r>
          <w:rPr>
            <w:noProof/>
            <w:webHidden/>
          </w:rPr>
          <w:t>12</w:t>
        </w:r>
        <w:r>
          <w:rPr>
            <w:noProof/>
            <w:webHidden/>
          </w:rPr>
          <w:fldChar w:fldCharType="end"/>
        </w:r>
      </w:hyperlink>
    </w:p>
    <w:p w14:paraId="694918A6" w14:textId="4CD0BDCA"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387" w:history="1">
        <w:r w:rsidRPr="00D01B79">
          <w:rPr>
            <w:rStyle w:val="Lienhypertexte"/>
            <w:rFonts w:ascii="Univers Next Pro Condensed" w:hAnsi="Univers Next Pro Condensed" w:cstheme="majorBidi"/>
            <w:i/>
            <w:noProof/>
          </w:rPr>
          <w:t>11.1.6 – Délai d’observation du titulaire sur les bons de commande</w:t>
        </w:r>
        <w:r>
          <w:rPr>
            <w:noProof/>
            <w:webHidden/>
          </w:rPr>
          <w:tab/>
        </w:r>
        <w:r>
          <w:rPr>
            <w:noProof/>
            <w:webHidden/>
          </w:rPr>
          <w:fldChar w:fldCharType="begin"/>
        </w:r>
        <w:r>
          <w:rPr>
            <w:noProof/>
            <w:webHidden/>
          </w:rPr>
          <w:instrText xml:space="preserve"> PAGEREF _Toc189043387 \h </w:instrText>
        </w:r>
        <w:r>
          <w:rPr>
            <w:noProof/>
            <w:webHidden/>
          </w:rPr>
        </w:r>
        <w:r>
          <w:rPr>
            <w:noProof/>
            <w:webHidden/>
          </w:rPr>
          <w:fldChar w:fldCharType="separate"/>
        </w:r>
        <w:r>
          <w:rPr>
            <w:noProof/>
            <w:webHidden/>
          </w:rPr>
          <w:t>12</w:t>
        </w:r>
        <w:r>
          <w:rPr>
            <w:noProof/>
            <w:webHidden/>
          </w:rPr>
          <w:fldChar w:fldCharType="end"/>
        </w:r>
      </w:hyperlink>
    </w:p>
    <w:p w14:paraId="34437A89" w14:textId="1D504831"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388" w:history="1">
        <w:r w:rsidRPr="00D01B79">
          <w:rPr>
            <w:rStyle w:val="Lienhypertexte"/>
            <w:rFonts w:ascii="Univers Next Pro Condensed" w:eastAsiaTheme="majorEastAsia" w:hAnsi="Univers Next Pro Condensed" w:cstheme="majorBidi"/>
            <w:i/>
            <w:noProof/>
            <w:lang w:eastAsia="en-US"/>
          </w:rPr>
          <w:t>11.1.7 - Résiliation d’un bon de commande</w:t>
        </w:r>
        <w:r>
          <w:rPr>
            <w:noProof/>
            <w:webHidden/>
          </w:rPr>
          <w:tab/>
        </w:r>
        <w:r>
          <w:rPr>
            <w:noProof/>
            <w:webHidden/>
          </w:rPr>
          <w:fldChar w:fldCharType="begin"/>
        </w:r>
        <w:r>
          <w:rPr>
            <w:noProof/>
            <w:webHidden/>
          </w:rPr>
          <w:instrText xml:space="preserve"> PAGEREF _Toc189043388 \h </w:instrText>
        </w:r>
        <w:r>
          <w:rPr>
            <w:noProof/>
            <w:webHidden/>
          </w:rPr>
        </w:r>
        <w:r>
          <w:rPr>
            <w:noProof/>
            <w:webHidden/>
          </w:rPr>
          <w:fldChar w:fldCharType="separate"/>
        </w:r>
        <w:r>
          <w:rPr>
            <w:noProof/>
            <w:webHidden/>
          </w:rPr>
          <w:t>12</w:t>
        </w:r>
        <w:r>
          <w:rPr>
            <w:noProof/>
            <w:webHidden/>
          </w:rPr>
          <w:fldChar w:fldCharType="end"/>
        </w:r>
      </w:hyperlink>
    </w:p>
    <w:p w14:paraId="1BC0B8A2" w14:textId="0815DAB3"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389" w:history="1">
        <w:r w:rsidRPr="00D01B79">
          <w:rPr>
            <w:rStyle w:val="Lienhypertexte"/>
            <w:rFonts w:ascii="Univers Next Pro Condensed" w:eastAsiaTheme="majorEastAsia" w:hAnsi="Univers Next Pro Condensed" w:cstheme="majorBidi"/>
            <w:i/>
            <w:noProof/>
            <w:lang w:eastAsia="en-US"/>
          </w:rPr>
          <w:t>11.1.8 – Lieux d’exécution des prestations</w:t>
        </w:r>
        <w:r>
          <w:rPr>
            <w:noProof/>
            <w:webHidden/>
          </w:rPr>
          <w:tab/>
        </w:r>
        <w:r>
          <w:rPr>
            <w:noProof/>
            <w:webHidden/>
          </w:rPr>
          <w:fldChar w:fldCharType="begin"/>
        </w:r>
        <w:r>
          <w:rPr>
            <w:noProof/>
            <w:webHidden/>
          </w:rPr>
          <w:instrText xml:space="preserve"> PAGEREF _Toc189043389 \h </w:instrText>
        </w:r>
        <w:r>
          <w:rPr>
            <w:noProof/>
            <w:webHidden/>
          </w:rPr>
        </w:r>
        <w:r>
          <w:rPr>
            <w:noProof/>
            <w:webHidden/>
          </w:rPr>
          <w:fldChar w:fldCharType="separate"/>
        </w:r>
        <w:r>
          <w:rPr>
            <w:noProof/>
            <w:webHidden/>
          </w:rPr>
          <w:t>13</w:t>
        </w:r>
        <w:r>
          <w:rPr>
            <w:noProof/>
            <w:webHidden/>
          </w:rPr>
          <w:fldChar w:fldCharType="end"/>
        </w:r>
      </w:hyperlink>
    </w:p>
    <w:p w14:paraId="4B77D0AE" w14:textId="4F717150"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390" w:history="1">
        <w:r w:rsidRPr="00D01B79">
          <w:rPr>
            <w:rStyle w:val="Lienhypertexte"/>
            <w:rFonts w:ascii="Univers Next Pro Condensed" w:eastAsiaTheme="majorEastAsia" w:hAnsi="Univers Next Pro Condensed" w:cstheme="majorBidi"/>
            <w:i/>
            <w:noProof/>
            <w:lang w:eastAsia="en-US"/>
          </w:rPr>
          <w:t>11.1.9 – Conduite des opérations par une personne nommément désignée</w:t>
        </w:r>
        <w:r>
          <w:rPr>
            <w:noProof/>
            <w:webHidden/>
          </w:rPr>
          <w:tab/>
        </w:r>
        <w:r>
          <w:rPr>
            <w:noProof/>
            <w:webHidden/>
          </w:rPr>
          <w:fldChar w:fldCharType="begin"/>
        </w:r>
        <w:r>
          <w:rPr>
            <w:noProof/>
            <w:webHidden/>
          </w:rPr>
          <w:instrText xml:space="preserve"> PAGEREF _Toc189043390 \h </w:instrText>
        </w:r>
        <w:r>
          <w:rPr>
            <w:noProof/>
            <w:webHidden/>
          </w:rPr>
        </w:r>
        <w:r>
          <w:rPr>
            <w:noProof/>
            <w:webHidden/>
          </w:rPr>
          <w:fldChar w:fldCharType="separate"/>
        </w:r>
        <w:r>
          <w:rPr>
            <w:noProof/>
            <w:webHidden/>
          </w:rPr>
          <w:t>13</w:t>
        </w:r>
        <w:r>
          <w:rPr>
            <w:noProof/>
            <w:webHidden/>
          </w:rPr>
          <w:fldChar w:fldCharType="end"/>
        </w:r>
      </w:hyperlink>
    </w:p>
    <w:p w14:paraId="4E8D7508" w14:textId="45D2889D"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391" w:history="1">
        <w:r w:rsidRPr="00D01B79">
          <w:rPr>
            <w:rStyle w:val="Lienhypertexte"/>
            <w:rFonts w:ascii="Univers Next Pro Condensed" w:eastAsiaTheme="majorEastAsia" w:hAnsi="Univers Next Pro Condensed" w:cstheme="majorBidi"/>
            <w:i/>
            <w:noProof/>
            <w:lang w:eastAsia="en-US"/>
          </w:rPr>
          <w:t>11.1.10 – Horaires de livraison</w:t>
        </w:r>
        <w:r>
          <w:rPr>
            <w:noProof/>
            <w:webHidden/>
          </w:rPr>
          <w:tab/>
        </w:r>
        <w:r>
          <w:rPr>
            <w:noProof/>
            <w:webHidden/>
          </w:rPr>
          <w:fldChar w:fldCharType="begin"/>
        </w:r>
        <w:r>
          <w:rPr>
            <w:noProof/>
            <w:webHidden/>
          </w:rPr>
          <w:instrText xml:space="preserve"> PAGEREF _Toc189043391 \h </w:instrText>
        </w:r>
        <w:r>
          <w:rPr>
            <w:noProof/>
            <w:webHidden/>
          </w:rPr>
        </w:r>
        <w:r>
          <w:rPr>
            <w:noProof/>
            <w:webHidden/>
          </w:rPr>
          <w:fldChar w:fldCharType="separate"/>
        </w:r>
        <w:r>
          <w:rPr>
            <w:noProof/>
            <w:webHidden/>
          </w:rPr>
          <w:t>13</w:t>
        </w:r>
        <w:r>
          <w:rPr>
            <w:noProof/>
            <w:webHidden/>
          </w:rPr>
          <w:fldChar w:fldCharType="end"/>
        </w:r>
      </w:hyperlink>
    </w:p>
    <w:p w14:paraId="23CF9B3C" w14:textId="0CF939CB"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392" w:history="1">
        <w:r w:rsidRPr="00D01B79">
          <w:rPr>
            <w:rStyle w:val="Lienhypertexte"/>
            <w:rFonts w:ascii="Univers Next Pro Condensed" w:eastAsiaTheme="majorEastAsia" w:hAnsi="Univers Next Pro Condensed" w:cstheme="majorBidi"/>
            <w:i/>
            <w:noProof/>
            <w:lang w:eastAsia="en-US"/>
          </w:rPr>
          <w:t>11.1.11 – Tableau des délais de remise des documents par le titulaire dans le cadre de l’exécution du présent marché</w:t>
        </w:r>
        <w:r>
          <w:rPr>
            <w:noProof/>
            <w:webHidden/>
          </w:rPr>
          <w:tab/>
        </w:r>
        <w:r>
          <w:rPr>
            <w:noProof/>
            <w:webHidden/>
          </w:rPr>
          <w:fldChar w:fldCharType="begin"/>
        </w:r>
        <w:r>
          <w:rPr>
            <w:noProof/>
            <w:webHidden/>
          </w:rPr>
          <w:instrText xml:space="preserve"> PAGEREF _Toc189043392 \h </w:instrText>
        </w:r>
        <w:r>
          <w:rPr>
            <w:noProof/>
            <w:webHidden/>
          </w:rPr>
        </w:r>
        <w:r>
          <w:rPr>
            <w:noProof/>
            <w:webHidden/>
          </w:rPr>
          <w:fldChar w:fldCharType="separate"/>
        </w:r>
        <w:r>
          <w:rPr>
            <w:noProof/>
            <w:webHidden/>
          </w:rPr>
          <w:t>14</w:t>
        </w:r>
        <w:r>
          <w:rPr>
            <w:noProof/>
            <w:webHidden/>
          </w:rPr>
          <w:fldChar w:fldCharType="end"/>
        </w:r>
      </w:hyperlink>
    </w:p>
    <w:p w14:paraId="6E8312C7" w14:textId="55F0F662"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393" w:history="1">
        <w:r w:rsidRPr="00D01B79">
          <w:rPr>
            <w:rStyle w:val="Lienhypertexte"/>
            <w:rFonts w:ascii="Univers Next Pro Condensed" w:eastAsiaTheme="majorEastAsia" w:hAnsi="Univers Next Pro Condensed" w:cstheme="majorBidi"/>
            <w:i/>
            <w:noProof/>
            <w:lang w:eastAsia="en-US"/>
          </w:rPr>
          <w:t>11.1.12 – Formation du personnel</w:t>
        </w:r>
        <w:r>
          <w:rPr>
            <w:noProof/>
            <w:webHidden/>
          </w:rPr>
          <w:tab/>
        </w:r>
        <w:r>
          <w:rPr>
            <w:noProof/>
            <w:webHidden/>
          </w:rPr>
          <w:fldChar w:fldCharType="begin"/>
        </w:r>
        <w:r>
          <w:rPr>
            <w:noProof/>
            <w:webHidden/>
          </w:rPr>
          <w:instrText xml:space="preserve"> PAGEREF _Toc189043393 \h </w:instrText>
        </w:r>
        <w:r>
          <w:rPr>
            <w:noProof/>
            <w:webHidden/>
          </w:rPr>
        </w:r>
        <w:r>
          <w:rPr>
            <w:noProof/>
            <w:webHidden/>
          </w:rPr>
          <w:fldChar w:fldCharType="separate"/>
        </w:r>
        <w:r>
          <w:rPr>
            <w:noProof/>
            <w:webHidden/>
          </w:rPr>
          <w:t>14</w:t>
        </w:r>
        <w:r>
          <w:rPr>
            <w:noProof/>
            <w:webHidden/>
          </w:rPr>
          <w:fldChar w:fldCharType="end"/>
        </w:r>
      </w:hyperlink>
    </w:p>
    <w:p w14:paraId="35744F29" w14:textId="595574AC"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394" w:history="1">
        <w:r w:rsidRPr="00D01B79">
          <w:rPr>
            <w:rStyle w:val="Lienhypertexte"/>
            <w:rFonts w:ascii="Univers Next Pro Condensed" w:hAnsi="Univers Next Pro Condensed"/>
            <w:b/>
            <w:caps/>
            <w:noProof/>
          </w:rPr>
          <w:t>11.2 – Vérification et admission des Prestations</w:t>
        </w:r>
        <w:r>
          <w:rPr>
            <w:noProof/>
            <w:webHidden/>
          </w:rPr>
          <w:tab/>
        </w:r>
        <w:r>
          <w:rPr>
            <w:noProof/>
            <w:webHidden/>
          </w:rPr>
          <w:fldChar w:fldCharType="begin"/>
        </w:r>
        <w:r>
          <w:rPr>
            <w:noProof/>
            <w:webHidden/>
          </w:rPr>
          <w:instrText xml:space="preserve"> PAGEREF _Toc189043394 \h </w:instrText>
        </w:r>
        <w:r>
          <w:rPr>
            <w:noProof/>
            <w:webHidden/>
          </w:rPr>
        </w:r>
        <w:r>
          <w:rPr>
            <w:noProof/>
            <w:webHidden/>
          </w:rPr>
          <w:fldChar w:fldCharType="separate"/>
        </w:r>
        <w:r>
          <w:rPr>
            <w:noProof/>
            <w:webHidden/>
          </w:rPr>
          <w:t>14</w:t>
        </w:r>
        <w:r>
          <w:rPr>
            <w:noProof/>
            <w:webHidden/>
          </w:rPr>
          <w:fldChar w:fldCharType="end"/>
        </w:r>
      </w:hyperlink>
    </w:p>
    <w:p w14:paraId="4A0D9CE7" w14:textId="0EEF524D"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395" w:history="1">
        <w:r w:rsidRPr="00D01B79">
          <w:rPr>
            <w:rStyle w:val="Lienhypertexte"/>
            <w:rFonts w:ascii="Univers Next Pro Condensed" w:eastAsiaTheme="majorEastAsia" w:hAnsi="Univers Next Pro Condensed" w:cstheme="majorBidi"/>
            <w:i/>
            <w:noProof/>
            <w:lang w:eastAsia="en-US"/>
          </w:rPr>
          <w:t>11.2.1 – Opération de vérification</w:t>
        </w:r>
        <w:r>
          <w:rPr>
            <w:noProof/>
            <w:webHidden/>
          </w:rPr>
          <w:tab/>
        </w:r>
        <w:r>
          <w:rPr>
            <w:noProof/>
            <w:webHidden/>
          </w:rPr>
          <w:fldChar w:fldCharType="begin"/>
        </w:r>
        <w:r>
          <w:rPr>
            <w:noProof/>
            <w:webHidden/>
          </w:rPr>
          <w:instrText xml:space="preserve"> PAGEREF _Toc189043395 \h </w:instrText>
        </w:r>
        <w:r>
          <w:rPr>
            <w:noProof/>
            <w:webHidden/>
          </w:rPr>
        </w:r>
        <w:r>
          <w:rPr>
            <w:noProof/>
            <w:webHidden/>
          </w:rPr>
          <w:fldChar w:fldCharType="separate"/>
        </w:r>
        <w:r>
          <w:rPr>
            <w:noProof/>
            <w:webHidden/>
          </w:rPr>
          <w:t>14</w:t>
        </w:r>
        <w:r>
          <w:rPr>
            <w:noProof/>
            <w:webHidden/>
          </w:rPr>
          <w:fldChar w:fldCharType="end"/>
        </w:r>
      </w:hyperlink>
    </w:p>
    <w:p w14:paraId="07492EED" w14:textId="6ABA8BAC"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396" w:history="1">
        <w:r w:rsidRPr="00D01B79">
          <w:rPr>
            <w:rStyle w:val="Lienhypertexte"/>
            <w:rFonts w:ascii="Univers Next Pro Condensed" w:eastAsiaTheme="majorEastAsia" w:hAnsi="Univers Next Pro Condensed" w:cstheme="majorBidi"/>
            <w:i/>
            <w:noProof/>
            <w:lang w:eastAsia="en-US"/>
          </w:rPr>
          <w:t>11.2.2 – Décision après vérification</w:t>
        </w:r>
        <w:r>
          <w:rPr>
            <w:noProof/>
            <w:webHidden/>
          </w:rPr>
          <w:tab/>
        </w:r>
        <w:r>
          <w:rPr>
            <w:noProof/>
            <w:webHidden/>
          </w:rPr>
          <w:fldChar w:fldCharType="begin"/>
        </w:r>
        <w:r>
          <w:rPr>
            <w:noProof/>
            <w:webHidden/>
          </w:rPr>
          <w:instrText xml:space="preserve"> PAGEREF _Toc189043396 \h </w:instrText>
        </w:r>
        <w:r>
          <w:rPr>
            <w:noProof/>
            <w:webHidden/>
          </w:rPr>
        </w:r>
        <w:r>
          <w:rPr>
            <w:noProof/>
            <w:webHidden/>
          </w:rPr>
          <w:fldChar w:fldCharType="separate"/>
        </w:r>
        <w:r>
          <w:rPr>
            <w:noProof/>
            <w:webHidden/>
          </w:rPr>
          <w:t>14</w:t>
        </w:r>
        <w:r>
          <w:rPr>
            <w:noProof/>
            <w:webHidden/>
          </w:rPr>
          <w:fldChar w:fldCharType="end"/>
        </w:r>
      </w:hyperlink>
    </w:p>
    <w:p w14:paraId="1D99E7E2" w14:textId="7277131F" w:rsidR="0008542F" w:rsidRDefault="0008542F">
      <w:pPr>
        <w:pStyle w:val="TM1"/>
        <w:tabs>
          <w:tab w:val="right" w:leader="underscore" w:pos="9062"/>
        </w:tabs>
        <w:rPr>
          <w:rFonts w:asciiTheme="minorHAnsi" w:eastAsiaTheme="minorEastAsia" w:hAnsiTheme="minorHAnsi" w:cstheme="minorBidi"/>
          <w:noProof/>
          <w:sz w:val="22"/>
          <w:szCs w:val="22"/>
        </w:rPr>
      </w:pPr>
      <w:hyperlink w:anchor="_Toc189043397" w:history="1">
        <w:r w:rsidRPr="00D01B79">
          <w:rPr>
            <w:rStyle w:val="Lienhypertexte"/>
            <w:rFonts w:ascii="Univers Next Pro Condensed" w:hAnsi="Univers Next Pro Condensed" w:cs="Arial"/>
            <w:b/>
            <w:bCs/>
            <w:caps/>
            <w:noProof/>
          </w:rPr>
          <w:t>ARTICLE 12 – PENALITES – SANCTIONS POUR DEFAUT D’EXECUTION DE L’ACCORD-CADRE N’ENTRAINANT PAS LA RESILIATION DE L’ACCORD-CADRE</w:t>
        </w:r>
        <w:r>
          <w:rPr>
            <w:noProof/>
            <w:webHidden/>
          </w:rPr>
          <w:tab/>
        </w:r>
        <w:r>
          <w:rPr>
            <w:noProof/>
            <w:webHidden/>
          </w:rPr>
          <w:fldChar w:fldCharType="begin"/>
        </w:r>
        <w:r>
          <w:rPr>
            <w:noProof/>
            <w:webHidden/>
          </w:rPr>
          <w:instrText xml:space="preserve"> PAGEREF _Toc189043397 \h </w:instrText>
        </w:r>
        <w:r>
          <w:rPr>
            <w:noProof/>
            <w:webHidden/>
          </w:rPr>
        </w:r>
        <w:r>
          <w:rPr>
            <w:noProof/>
            <w:webHidden/>
          </w:rPr>
          <w:fldChar w:fldCharType="separate"/>
        </w:r>
        <w:r>
          <w:rPr>
            <w:noProof/>
            <w:webHidden/>
          </w:rPr>
          <w:t>15</w:t>
        </w:r>
        <w:r>
          <w:rPr>
            <w:noProof/>
            <w:webHidden/>
          </w:rPr>
          <w:fldChar w:fldCharType="end"/>
        </w:r>
      </w:hyperlink>
    </w:p>
    <w:p w14:paraId="34617BE7" w14:textId="22A8CF94"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398" w:history="1">
        <w:r w:rsidRPr="00D01B79">
          <w:rPr>
            <w:rStyle w:val="Lienhypertexte"/>
            <w:rFonts w:ascii="Univers Next Pro Condensed" w:hAnsi="Univers Next Pro Condensed"/>
            <w:b/>
            <w:caps/>
            <w:noProof/>
          </w:rPr>
          <w:t>12.1 – Pénalités en cas de retard d’exécution des prestations</w:t>
        </w:r>
        <w:r>
          <w:rPr>
            <w:noProof/>
            <w:webHidden/>
          </w:rPr>
          <w:tab/>
        </w:r>
        <w:r>
          <w:rPr>
            <w:noProof/>
            <w:webHidden/>
          </w:rPr>
          <w:fldChar w:fldCharType="begin"/>
        </w:r>
        <w:r>
          <w:rPr>
            <w:noProof/>
            <w:webHidden/>
          </w:rPr>
          <w:instrText xml:space="preserve"> PAGEREF _Toc189043398 \h </w:instrText>
        </w:r>
        <w:r>
          <w:rPr>
            <w:noProof/>
            <w:webHidden/>
          </w:rPr>
        </w:r>
        <w:r>
          <w:rPr>
            <w:noProof/>
            <w:webHidden/>
          </w:rPr>
          <w:fldChar w:fldCharType="separate"/>
        </w:r>
        <w:r>
          <w:rPr>
            <w:noProof/>
            <w:webHidden/>
          </w:rPr>
          <w:t>16</w:t>
        </w:r>
        <w:r>
          <w:rPr>
            <w:noProof/>
            <w:webHidden/>
          </w:rPr>
          <w:fldChar w:fldCharType="end"/>
        </w:r>
      </w:hyperlink>
    </w:p>
    <w:p w14:paraId="1ADB2C9B" w14:textId="5F28268C"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399" w:history="1">
        <w:r w:rsidRPr="00D01B79">
          <w:rPr>
            <w:rStyle w:val="Lienhypertexte"/>
            <w:rFonts w:ascii="Univers Next Pro Condensed" w:hAnsi="Univers Next Pro Condensed"/>
            <w:b/>
            <w:caps/>
            <w:noProof/>
          </w:rPr>
          <w:t>12.2 – Pénalités pour défaut d’exécution des prestations</w:t>
        </w:r>
        <w:r>
          <w:rPr>
            <w:noProof/>
            <w:webHidden/>
          </w:rPr>
          <w:tab/>
        </w:r>
        <w:r>
          <w:rPr>
            <w:noProof/>
            <w:webHidden/>
          </w:rPr>
          <w:fldChar w:fldCharType="begin"/>
        </w:r>
        <w:r>
          <w:rPr>
            <w:noProof/>
            <w:webHidden/>
          </w:rPr>
          <w:instrText xml:space="preserve"> PAGEREF _Toc189043399 \h </w:instrText>
        </w:r>
        <w:r>
          <w:rPr>
            <w:noProof/>
            <w:webHidden/>
          </w:rPr>
        </w:r>
        <w:r>
          <w:rPr>
            <w:noProof/>
            <w:webHidden/>
          </w:rPr>
          <w:fldChar w:fldCharType="separate"/>
        </w:r>
        <w:r>
          <w:rPr>
            <w:noProof/>
            <w:webHidden/>
          </w:rPr>
          <w:t>16</w:t>
        </w:r>
        <w:r>
          <w:rPr>
            <w:noProof/>
            <w:webHidden/>
          </w:rPr>
          <w:fldChar w:fldCharType="end"/>
        </w:r>
      </w:hyperlink>
    </w:p>
    <w:p w14:paraId="654AE80F" w14:textId="4284205A"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400" w:history="1">
        <w:r w:rsidRPr="00D01B79">
          <w:rPr>
            <w:rStyle w:val="Lienhypertexte"/>
            <w:rFonts w:ascii="Univers Next Pro Condensed" w:hAnsi="Univers Next Pro Condensed"/>
            <w:b/>
            <w:caps/>
            <w:noProof/>
          </w:rPr>
          <w:t>12.3 – Défaut d’exécution des prestations – Exécution aux frais et risques du titulaire</w:t>
        </w:r>
        <w:r>
          <w:rPr>
            <w:noProof/>
            <w:webHidden/>
          </w:rPr>
          <w:tab/>
        </w:r>
        <w:r>
          <w:rPr>
            <w:noProof/>
            <w:webHidden/>
          </w:rPr>
          <w:fldChar w:fldCharType="begin"/>
        </w:r>
        <w:r>
          <w:rPr>
            <w:noProof/>
            <w:webHidden/>
          </w:rPr>
          <w:instrText xml:space="preserve"> PAGEREF _Toc189043400 \h </w:instrText>
        </w:r>
        <w:r>
          <w:rPr>
            <w:noProof/>
            <w:webHidden/>
          </w:rPr>
        </w:r>
        <w:r>
          <w:rPr>
            <w:noProof/>
            <w:webHidden/>
          </w:rPr>
          <w:fldChar w:fldCharType="separate"/>
        </w:r>
        <w:r>
          <w:rPr>
            <w:noProof/>
            <w:webHidden/>
          </w:rPr>
          <w:t>16</w:t>
        </w:r>
        <w:r>
          <w:rPr>
            <w:noProof/>
            <w:webHidden/>
          </w:rPr>
          <w:fldChar w:fldCharType="end"/>
        </w:r>
      </w:hyperlink>
    </w:p>
    <w:p w14:paraId="05B578AB" w14:textId="35370C0C"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401" w:history="1">
        <w:r w:rsidRPr="00D01B79">
          <w:rPr>
            <w:rStyle w:val="Lienhypertexte"/>
            <w:rFonts w:ascii="Univers Next Pro Condensed" w:hAnsi="Univers Next Pro Condensed"/>
            <w:b/>
            <w:caps/>
            <w:noProof/>
          </w:rPr>
          <w:t>12.4 – Paiement des pénalités</w:t>
        </w:r>
        <w:r>
          <w:rPr>
            <w:noProof/>
            <w:webHidden/>
          </w:rPr>
          <w:tab/>
        </w:r>
        <w:r>
          <w:rPr>
            <w:noProof/>
            <w:webHidden/>
          </w:rPr>
          <w:fldChar w:fldCharType="begin"/>
        </w:r>
        <w:r>
          <w:rPr>
            <w:noProof/>
            <w:webHidden/>
          </w:rPr>
          <w:instrText xml:space="preserve"> PAGEREF _Toc189043401 \h </w:instrText>
        </w:r>
        <w:r>
          <w:rPr>
            <w:noProof/>
            <w:webHidden/>
          </w:rPr>
        </w:r>
        <w:r>
          <w:rPr>
            <w:noProof/>
            <w:webHidden/>
          </w:rPr>
          <w:fldChar w:fldCharType="separate"/>
        </w:r>
        <w:r>
          <w:rPr>
            <w:noProof/>
            <w:webHidden/>
          </w:rPr>
          <w:t>16</w:t>
        </w:r>
        <w:r>
          <w:rPr>
            <w:noProof/>
            <w:webHidden/>
          </w:rPr>
          <w:fldChar w:fldCharType="end"/>
        </w:r>
      </w:hyperlink>
    </w:p>
    <w:p w14:paraId="1DE2FD35" w14:textId="4BF50492"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402" w:history="1">
        <w:r w:rsidRPr="00D01B79">
          <w:rPr>
            <w:rStyle w:val="Lienhypertexte"/>
            <w:rFonts w:ascii="Univers Next Pro Condensed" w:hAnsi="Univers Next Pro Condensed"/>
            <w:b/>
            <w:caps/>
            <w:noProof/>
          </w:rPr>
          <w:t>12.5 – Sanctions encourues en cas de non-respect des obligations en matière de lutte contre le travail dissimulé</w:t>
        </w:r>
        <w:r>
          <w:rPr>
            <w:noProof/>
            <w:webHidden/>
          </w:rPr>
          <w:tab/>
        </w:r>
        <w:r>
          <w:rPr>
            <w:noProof/>
            <w:webHidden/>
          </w:rPr>
          <w:fldChar w:fldCharType="begin"/>
        </w:r>
        <w:r>
          <w:rPr>
            <w:noProof/>
            <w:webHidden/>
          </w:rPr>
          <w:instrText xml:space="preserve"> PAGEREF _Toc189043402 \h </w:instrText>
        </w:r>
        <w:r>
          <w:rPr>
            <w:noProof/>
            <w:webHidden/>
          </w:rPr>
        </w:r>
        <w:r>
          <w:rPr>
            <w:noProof/>
            <w:webHidden/>
          </w:rPr>
          <w:fldChar w:fldCharType="separate"/>
        </w:r>
        <w:r>
          <w:rPr>
            <w:noProof/>
            <w:webHidden/>
          </w:rPr>
          <w:t>17</w:t>
        </w:r>
        <w:r>
          <w:rPr>
            <w:noProof/>
            <w:webHidden/>
          </w:rPr>
          <w:fldChar w:fldCharType="end"/>
        </w:r>
      </w:hyperlink>
    </w:p>
    <w:p w14:paraId="28189FDD" w14:textId="5DBEDF74" w:rsidR="0008542F" w:rsidRDefault="0008542F">
      <w:pPr>
        <w:pStyle w:val="TM1"/>
        <w:tabs>
          <w:tab w:val="right" w:leader="underscore" w:pos="9062"/>
        </w:tabs>
        <w:rPr>
          <w:rFonts w:asciiTheme="minorHAnsi" w:eastAsiaTheme="minorEastAsia" w:hAnsiTheme="minorHAnsi" w:cstheme="minorBidi"/>
          <w:noProof/>
          <w:sz w:val="22"/>
          <w:szCs w:val="22"/>
        </w:rPr>
      </w:pPr>
      <w:hyperlink w:anchor="_Toc189043403" w:history="1">
        <w:r w:rsidRPr="00D01B79">
          <w:rPr>
            <w:rStyle w:val="Lienhypertexte"/>
            <w:rFonts w:ascii="Univers Next Pro Condensed" w:hAnsi="Univers Next Pro Condensed" w:cs="Arial"/>
            <w:b/>
            <w:bCs/>
            <w:caps/>
            <w:noProof/>
          </w:rPr>
          <w:t>ARTICLE 13 – PRIX DU MARCHE – CONTENU–VARIATION</w:t>
        </w:r>
        <w:r>
          <w:rPr>
            <w:noProof/>
            <w:webHidden/>
          </w:rPr>
          <w:tab/>
        </w:r>
        <w:r>
          <w:rPr>
            <w:noProof/>
            <w:webHidden/>
          </w:rPr>
          <w:fldChar w:fldCharType="begin"/>
        </w:r>
        <w:r>
          <w:rPr>
            <w:noProof/>
            <w:webHidden/>
          </w:rPr>
          <w:instrText xml:space="preserve"> PAGEREF _Toc189043403 \h </w:instrText>
        </w:r>
        <w:r>
          <w:rPr>
            <w:noProof/>
            <w:webHidden/>
          </w:rPr>
        </w:r>
        <w:r>
          <w:rPr>
            <w:noProof/>
            <w:webHidden/>
          </w:rPr>
          <w:fldChar w:fldCharType="separate"/>
        </w:r>
        <w:r>
          <w:rPr>
            <w:noProof/>
            <w:webHidden/>
          </w:rPr>
          <w:t>17</w:t>
        </w:r>
        <w:r>
          <w:rPr>
            <w:noProof/>
            <w:webHidden/>
          </w:rPr>
          <w:fldChar w:fldCharType="end"/>
        </w:r>
      </w:hyperlink>
    </w:p>
    <w:p w14:paraId="53B9B14F" w14:textId="086D11CA"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404" w:history="1">
        <w:r w:rsidRPr="00D01B79">
          <w:rPr>
            <w:rStyle w:val="Lienhypertexte"/>
            <w:rFonts w:ascii="Univers Next Pro Condensed" w:hAnsi="Univers Next Pro Condensed"/>
            <w:b/>
            <w:caps/>
            <w:noProof/>
          </w:rPr>
          <w:t>13.1 -PRIX DU MARCHE</w:t>
        </w:r>
        <w:r>
          <w:rPr>
            <w:noProof/>
            <w:webHidden/>
          </w:rPr>
          <w:tab/>
        </w:r>
        <w:r>
          <w:rPr>
            <w:noProof/>
            <w:webHidden/>
          </w:rPr>
          <w:fldChar w:fldCharType="begin"/>
        </w:r>
        <w:r>
          <w:rPr>
            <w:noProof/>
            <w:webHidden/>
          </w:rPr>
          <w:instrText xml:space="preserve"> PAGEREF _Toc189043404 \h </w:instrText>
        </w:r>
        <w:r>
          <w:rPr>
            <w:noProof/>
            <w:webHidden/>
          </w:rPr>
        </w:r>
        <w:r>
          <w:rPr>
            <w:noProof/>
            <w:webHidden/>
          </w:rPr>
          <w:fldChar w:fldCharType="separate"/>
        </w:r>
        <w:r>
          <w:rPr>
            <w:noProof/>
            <w:webHidden/>
          </w:rPr>
          <w:t>17</w:t>
        </w:r>
        <w:r>
          <w:rPr>
            <w:noProof/>
            <w:webHidden/>
          </w:rPr>
          <w:fldChar w:fldCharType="end"/>
        </w:r>
      </w:hyperlink>
    </w:p>
    <w:p w14:paraId="15D3FD3E" w14:textId="71E3EF69"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405" w:history="1">
        <w:r w:rsidRPr="00D01B79">
          <w:rPr>
            <w:rStyle w:val="Lienhypertexte"/>
            <w:rFonts w:ascii="Univers Next Pro Condensed" w:hAnsi="Univers Next Pro Condensed"/>
            <w:b/>
            <w:caps/>
            <w:noProof/>
          </w:rPr>
          <w:t>13.2 -</w:t>
        </w:r>
        <w:r w:rsidRPr="00D01B79">
          <w:rPr>
            <w:rStyle w:val="Lienhypertexte"/>
            <w:rFonts w:ascii="Univers Next Pro Condensed" w:eastAsiaTheme="minorHAnsi" w:hAnsi="Univers Next Pro Condensed"/>
            <w:noProof/>
            <w:lang w:eastAsia="en-US"/>
          </w:rPr>
          <w:t xml:space="preserve"> </w:t>
        </w:r>
        <w:r w:rsidRPr="00D01B79">
          <w:rPr>
            <w:rStyle w:val="Lienhypertexte"/>
            <w:rFonts w:ascii="Univers Next Pro Condensed" w:hAnsi="Univers Next Pro Condensed"/>
            <w:b/>
            <w:caps/>
            <w:noProof/>
          </w:rPr>
          <w:t>Engagement sur un montant minimum et un montant maximum du marché</w:t>
        </w:r>
        <w:r>
          <w:rPr>
            <w:noProof/>
            <w:webHidden/>
          </w:rPr>
          <w:tab/>
        </w:r>
        <w:r>
          <w:rPr>
            <w:noProof/>
            <w:webHidden/>
          </w:rPr>
          <w:fldChar w:fldCharType="begin"/>
        </w:r>
        <w:r>
          <w:rPr>
            <w:noProof/>
            <w:webHidden/>
          </w:rPr>
          <w:instrText xml:space="preserve"> PAGEREF _Toc189043405 \h </w:instrText>
        </w:r>
        <w:r>
          <w:rPr>
            <w:noProof/>
            <w:webHidden/>
          </w:rPr>
        </w:r>
        <w:r>
          <w:rPr>
            <w:noProof/>
            <w:webHidden/>
          </w:rPr>
          <w:fldChar w:fldCharType="separate"/>
        </w:r>
        <w:r>
          <w:rPr>
            <w:noProof/>
            <w:webHidden/>
          </w:rPr>
          <w:t>17</w:t>
        </w:r>
        <w:r>
          <w:rPr>
            <w:noProof/>
            <w:webHidden/>
          </w:rPr>
          <w:fldChar w:fldCharType="end"/>
        </w:r>
      </w:hyperlink>
    </w:p>
    <w:p w14:paraId="00A6E953" w14:textId="1CCD1A08"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406" w:history="1">
        <w:r w:rsidRPr="00D01B79">
          <w:rPr>
            <w:rStyle w:val="Lienhypertexte"/>
            <w:rFonts w:ascii="Univers Next Pro Condensed" w:hAnsi="Univers Next Pro Condensed"/>
            <w:b/>
            <w:caps/>
            <w:noProof/>
          </w:rPr>
          <w:t>13.3 -</w:t>
        </w:r>
        <w:r w:rsidRPr="00D01B79">
          <w:rPr>
            <w:rStyle w:val="Lienhypertexte"/>
            <w:rFonts w:ascii="Univers Next Pro Condensed" w:eastAsiaTheme="minorHAnsi" w:hAnsi="Univers Next Pro Condensed"/>
            <w:noProof/>
            <w:lang w:eastAsia="en-US"/>
          </w:rPr>
          <w:t xml:space="preserve"> </w:t>
        </w:r>
        <w:r w:rsidRPr="00D01B79">
          <w:rPr>
            <w:rStyle w:val="Lienhypertexte"/>
            <w:rFonts w:ascii="Univers Next Pro Condensed" w:hAnsi="Univers Next Pro Condensed"/>
            <w:b/>
            <w:caps/>
            <w:noProof/>
          </w:rPr>
          <w:t>Répartition du montant en cas de groupement</w:t>
        </w:r>
        <w:r>
          <w:rPr>
            <w:noProof/>
            <w:webHidden/>
          </w:rPr>
          <w:tab/>
        </w:r>
        <w:r>
          <w:rPr>
            <w:noProof/>
            <w:webHidden/>
          </w:rPr>
          <w:fldChar w:fldCharType="begin"/>
        </w:r>
        <w:r>
          <w:rPr>
            <w:noProof/>
            <w:webHidden/>
          </w:rPr>
          <w:instrText xml:space="preserve"> PAGEREF _Toc189043406 \h </w:instrText>
        </w:r>
        <w:r>
          <w:rPr>
            <w:noProof/>
            <w:webHidden/>
          </w:rPr>
        </w:r>
        <w:r>
          <w:rPr>
            <w:noProof/>
            <w:webHidden/>
          </w:rPr>
          <w:fldChar w:fldCharType="separate"/>
        </w:r>
        <w:r>
          <w:rPr>
            <w:noProof/>
            <w:webHidden/>
          </w:rPr>
          <w:t>17</w:t>
        </w:r>
        <w:r>
          <w:rPr>
            <w:noProof/>
            <w:webHidden/>
          </w:rPr>
          <w:fldChar w:fldCharType="end"/>
        </w:r>
      </w:hyperlink>
    </w:p>
    <w:p w14:paraId="1E51D8AA" w14:textId="143FC8D1"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407" w:history="1">
        <w:r w:rsidRPr="00D01B79">
          <w:rPr>
            <w:rStyle w:val="Lienhypertexte"/>
            <w:rFonts w:ascii="Univers Next Pro Condensed" w:hAnsi="Univers Next Pro Condensed"/>
            <w:b/>
            <w:caps/>
            <w:noProof/>
          </w:rPr>
          <w:t>13.4 -</w:t>
        </w:r>
        <w:r w:rsidRPr="00D01B79">
          <w:rPr>
            <w:rStyle w:val="Lienhypertexte"/>
            <w:rFonts w:ascii="Univers Next Pro Condensed" w:eastAsiaTheme="minorHAnsi" w:hAnsi="Univers Next Pro Condensed"/>
            <w:noProof/>
            <w:lang w:eastAsia="en-US"/>
          </w:rPr>
          <w:t xml:space="preserve"> </w:t>
        </w:r>
        <w:r w:rsidRPr="00D01B79">
          <w:rPr>
            <w:rStyle w:val="Lienhypertexte"/>
            <w:rFonts w:ascii="Univers Next Pro Condensed" w:hAnsi="Univers Next Pro Condensed"/>
            <w:b/>
            <w:caps/>
            <w:noProof/>
          </w:rPr>
          <w:t>Contenu des prix</w:t>
        </w:r>
        <w:r>
          <w:rPr>
            <w:noProof/>
            <w:webHidden/>
          </w:rPr>
          <w:tab/>
        </w:r>
        <w:r>
          <w:rPr>
            <w:noProof/>
            <w:webHidden/>
          </w:rPr>
          <w:fldChar w:fldCharType="begin"/>
        </w:r>
        <w:r>
          <w:rPr>
            <w:noProof/>
            <w:webHidden/>
          </w:rPr>
          <w:instrText xml:space="preserve"> PAGEREF _Toc189043407 \h </w:instrText>
        </w:r>
        <w:r>
          <w:rPr>
            <w:noProof/>
            <w:webHidden/>
          </w:rPr>
        </w:r>
        <w:r>
          <w:rPr>
            <w:noProof/>
            <w:webHidden/>
          </w:rPr>
          <w:fldChar w:fldCharType="separate"/>
        </w:r>
        <w:r>
          <w:rPr>
            <w:noProof/>
            <w:webHidden/>
          </w:rPr>
          <w:t>17</w:t>
        </w:r>
        <w:r>
          <w:rPr>
            <w:noProof/>
            <w:webHidden/>
          </w:rPr>
          <w:fldChar w:fldCharType="end"/>
        </w:r>
      </w:hyperlink>
    </w:p>
    <w:p w14:paraId="44F1BE7C" w14:textId="179E6562"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408" w:history="1">
        <w:r w:rsidRPr="00D01B79">
          <w:rPr>
            <w:rStyle w:val="Lienhypertexte"/>
            <w:rFonts w:ascii="Univers Next Pro Condensed" w:hAnsi="Univers Next Pro Condensed"/>
            <w:b/>
            <w:caps/>
            <w:noProof/>
          </w:rPr>
          <w:t>13.5 -</w:t>
        </w:r>
        <w:r w:rsidRPr="00D01B79">
          <w:rPr>
            <w:rStyle w:val="Lienhypertexte"/>
            <w:rFonts w:ascii="Univers Next Pro Condensed" w:eastAsiaTheme="minorHAnsi" w:hAnsi="Univers Next Pro Condensed"/>
            <w:noProof/>
            <w:lang w:eastAsia="en-US"/>
          </w:rPr>
          <w:t xml:space="preserve"> </w:t>
        </w:r>
        <w:r w:rsidRPr="00D01B79">
          <w:rPr>
            <w:rStyle w:val="Lienhypertexte"/>
            <w:rFonts w:ascii="Univers Next Pro Condensed" w:hAnsi="Univers Next Pro Condensed"/>
            <w:b/>
            <w:caps/>
            <w:noProof/>
          </w:rPr>
          <w:t>Variation des prix</w:t>
        </w:r>
        <w:r>
          <w:rPr>
            <w:noProof/>
            <w:webHidden/>
          </w:rPr>
          <w:tab/>
        </w:r>
        <w:r>
          <w:rPr>
            <w:noProof/>
            <w:webHidden/>
          </w:rPr>
          <w:fldChar w:fldCharType="begin"/>
        </w:r>
        <w:r>
          <w:rPr>
            <w:noProof/>
            <w:webHidden/>
          </w:rPr>
          <w:instrText xml:space="preserve"> PAGEREF _Toc189043408 \h </w:instrText>
        </w:r>
        <w:r>
          <w:rPr>
            <w:noProof/>
            <w:webHidden/>
          </w:rPr>
        </w:r>
        <w:r>
          <w:rPr>
            <w:noProof/>
            <w:webHidden/>
          </w:rPr>
          <w:fldChar w:fldCharType="separate"/>
        </w:r>
        <w:r>
          <w:rPr>
            <w:noProof/>
            <w:webHidden/>
          </w:rPr>
          <w:t>18</w:t>
        </w:r>
        <w:r>
          <w:rPr>
            <w:noProof/>
            <w:webHidden/>
          </w:rPr>
          <w:fldChar w:fldCharType="end"/>
        </w:r>
      </w:hyperlink>
    </w:p>
    <w:p w14:paraId="09258064" w14:textId="33F9F918" w:rsidR="0008542F" w:rsidRDefault="0008542F">
      <w:pPr>
        <w:pStyle w:val="TM1"/>
        <w:tabs>
          <w:tab w:val="right" w:leader="underscore" w:pos="9062"/>
        </w:tabs>
        <w:rPr>
          <w:rFonts w:asciiTheme="minorHAnsi" w:eastAsiaTheme="minorEastAsia" w:hAnsiTheme="minorHAnsi" w:cstheme="minorBidi"/>
          <w:noProof/>
          <w:sz w:val="22"/>
          <w:szCs w:val="22"/>
        </w:rPr>
      </w:pPr>
      <w:hyperlink w:anchor="_Toc189043409" w:history="1">
        <w:r w:rsidRPr="00D01B79">
          <w:rPr>
            <w:rStyle w:val="Lienhypertexte"/>
            <w:rFonts w:ascii="Univers Next Pro Condensed" w:hAnsi="Univers Next Pro Condensed" w:cs="Arial"/>
            <w:b/>
            <w:bCs/>
            <w:caps/>
            <w:noProof/>
          </w:rPr>
          <w:t>ARTICLE 14 – AVANCES</w:t>
        </w:r>
        <w:r>
          <w:rPr>
            <w:noProof/>
            <w:webHidden/>
          </w:rPr>
          <w:tab/>
        </w:r>
        <w:r>
          <w:rPr>
            <w:noProof/>
            <w:webHidden/>
          </w:rPr>
          <w:fldChar w:fldCharType="begin"/>
        </w:r>
        <w:r>
          <w:rPr>
            <w:noProof/>
            <w:webHidden/>
          </w:rPr>
          <w:instrText xml:space="preserve"> PAGEREF _Toc189043409 \h </w:instrText>
        </w:r>
        <w:r>
          <w:rPr>
            <w:noProof/>
            <w:webHidden/>
          </w:rPr>
        </w:r>
        <w:r>
          <w:rPr>
            <w:noProof/>
            <w:webHidden/>
          </w:rPr>
          <w:fldChar w:fldCharType="separate"/>
        </w:r>
        <w:r>
          <w:rPr>
            <w:noProof/>
            <w:webHidden/>
          </w:rPr>
          <w:t>19</w:t>
        </w:r>
        <w:r>
          <w:rPr>
            <w:noProof/>
            <w:webHidden/>
          </w:rPr>
          <w:fldChar w:fldCharType="end"/>
        </w:r>
      </w:hyperlink>
    </w:p>
    <w:p w14:paraId="7EBB3652" w14:textId="5D736D8A"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410" w:history="1">
        <w:r w:rsidRPr="00D01B79">
          <w:rPr>
            <w:rStyle w:val="Lienhypertexte"/>
            <w:rFonts w:ascii="Univers Next Pro Condensed" w:hAnsi="Univers Next Pro Condensed"/>
            <w:b/>
            <w:caps/>
            <w:noProof/>
          </w:rPr>
          <w:t>14.1 -</w:t>
        </w:r>
        <w:r w:rsidRPr="00D01B79">
          <w:rPr>
            <w:rStyle w:val="Lienhypertexte"/>
            <w:rFonts w:ascii="Univers Next Pro Condensed" w:eastAsiaTheme="minorHAnsi" w:hAnsi="Univers Next Pro Condensed"/>
            <w:noProof/>
            <w:lang w:eastAsia="en-US"/>
          </w:rPr>
          <w:t xml:space="preserve"> </w:t>
        </w:r>
        <w:r w:rsidRPr="00D01B79">
          <w:rPr>
            <w:rStyle w:val="Lienhypertexte"/>
            <w:rFonts w:ascii="Univers Next Pro Condensed" w:hAnsi="Univers Next Pro Condensed"/>
            <w:b/>
            <w:caps/>
            <w:noProof/>
          </w:rPr>
          <w:t>MONTANT DE L’AVANCE</w:t>
        </w:r>
        <w:r>
          <w:rPr>
            <w:noProof/>
            <w:webHidden/>
          </w:rPr>
          <w:tab/>
        </w:r>
        <w:r>
          <w:rPr>
            <w:noProof/>
            <w:webHidden/>
          </w:rPr>
          <w:fldChar w:fldCharType="begin"/>
        </w:r>
        <w:r>
          <w:rPr>
            <w:noProof/>
            <w:webHidden/>
          </w:rPr>
          <w:instrText xml:space="preserve"> PAGEREF _Toc189043410 \h </w:instrText>
        </w:r>
        <w:r>
          <w:rPr>
            <w:noProof/>
            <w:webHidden/>
          </w:rPr>
        </w:r>
        <w:r>
          <w:rPr>
            <w:noProof/>
            <w:webHidden/>
          </w:rPr>
          <w:fldChar w:fldCharType="separate"/>
        </w:r>
        <w:r>
          <w:rPr>
            <w:noProof/>
            <w:webHidden/>
          </w:rPr>
          <w:t>19</w:t>
        </w:r>
        <w:r>
          <w:rPr>
            <w:noProof/>
            <w:webHidden/>
          </w:rPr>
          <w:fldChar w:fldCharType="end"/>
        </w:r>
      </w:hyperlink>
    </w:p>
    <w:p w14:paraId="6F1FD841" w14:textId="0AB585E6"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411" w:history="1">
        <w:r w:rsidRPr="00D01B79">
          <w:rPr>
            <w:rStyle w:val="Lienhypertexte"/>
            <w:rFonts w:ascii="Univers Next Pro Condensed" w:hAnsi="Univers Next Pro Condensed"/>
            <w:b/>
            <w:caps/>
            <w:noProof/>
          </w:rPr>
          <w:t>14.2 -</w:t>
        </w:r>
        <w:r w:rsidRPr="00D01B79">
          <w:rPr>
            <w:rStyle w:val="Lienhypertexte"/>
            <w:rFonts w:ascii="Univers Next Pro Condensed" w:eastAsiaTheme="minorHAnsi" w:hAnsi="Univers Next Pro Condensed"/>
            <w:noProof/>
            <w:lang w:eastAsia="en-US"/>
          </w:rPr>
          <w:t xml:space="preserve"> </w:t>
        </w:r>
        <w:r w:rsidRPr="00D01B79">
          <w:rPr>
            <w:rStyle w:val="Lienhypertexte"/>
            <w:rFonts w:ascii="Univers Next Pro Condensed" w:hAnsi="Univers Next Pro Condensed"/>
            <w:b/>
            <w:caps/>
            <w:noProof/>
          </w:rPr>
          <w:t>Modalités de versement de l’avance</w:t>
        </w:r>
        <w:r>
          <w:rPr>
            <w:noProof/>
            <w:webHidden/>
          </w:rPr>
          <w:tab/>
        </w:r>
        <w:r>
          <w:rPr>
            <w:noProof/>
            <w:webHidden/>
          </w:rPr>
          <w:fldChar w:fldCharType="begin"/>
        </w:r>
        <w:r>
          <w:rPr>
            <w:noProof/>
            <w:webHidden/>
          </w:rPr>
          <w:instrText xml:space="preserve"> PAGEREF _Toc189043411 \h </w:instrText>
        </w:r>
        <w:r>
          <w:rPr>
            <w:noProof/>
            <w:webHidden/>
          </w:rPr>
        </w:r>
        <w:r>
          <w:rPr>
            <w:noProof/>
            <w:webHidden/>
          </w:rPr>
          <w:fldChar w:fldCharType="separate"/>
        </w:r>
        <w:r>
          <w:rPr>
            <w:noProof/>
            <w:webHidden/>
          </w:rPr>
          <w:t>19</w:t>
        </w:r>
        <w:r>
          <w:rPr>
            <w:noProof/>
            <w:webHidden/>
          </w:rPr>
          <w:fldChar w:fldCharType="end"/>
        </w:r>
      </w:hyperlink>
    </w:p>
    <w:p w14:paraId="33B8282E" w14:textId="61A752D4"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412" w:history="1">
        <w:r w:rsidRPr="00D01B79">
          <w:rPr>
            <w:rStyle w:val="Lienhypertexte"/>
            <w:rFonts w:ascii="Univers Next Pro Condensed" w:hAnsi="Univers Next Pro Condensed"/>
            <w:b/>
            <w:caps/>
            <w:noProof/>
          </w:rPr>
          <w:t>14.3 -</w:t>
        </w:r>
        <w:r w:rsidRPr="00D01B79">
          <w:rPr>
            <w:rStyle w:val="Lienhypertexte"/>
            <w:rFonts w:ascii="Univers Next Pro Condensed" w:eastAsiaTheme="minorHAnsi" w:hAnsi="Univers Next Pro Condensed"/>
            <w:noProof/>
            <w:lang w:eastAsia="en-US"/>
          </w:rPr>
          <w:t xml:space="preserve"> </w:t>
        </w:r>
        <w:r w:rsidRPr="00D01B79">
          <w:rPr>
            <w:rStyle w:val="Lienhypertexte"/>
            <w:rFonts w:ascii="Univers Next Pro Condensed" w:hAnsi="Univers Next Pro Condensed"/>
            <w:b/>
            <w:caps/>
            <w:noProof/>
          </w:rPr>
          <w:t>Versement d’une avance au sous-traitant</w:t>
        </w:r>
        <w:r>
          <w:rPr>
            <w:noProof/>
            <w:webHidden/>
          </w:rPr>
          <w:tab/>
        </w:r>
        <w:r>
          <w:rPr>
            <w:noProof/>
            <w:webHidden/>
          </w:rPr>
          <w:fldChar w:fldCharType="begin"/>
        </w:r>
        <w:r>
          <w:rPr>
            <w:noProof/>
            <w:webHidden/>
          </w:rPr>
          <w:instrText xml:space="preserve"> PAGEREF _Toc189043412 \h </w:instrText>
        </w:r>
        <w:r>
          <w:rPr>
            <w:noProof/>
            <w:webHidden/>
          </w:rPr>
        </w:r>
        <w:r>
          <w:rPr>
            <w:noProof/>
            <w:webHidden/>
          </w:rPr>
          <w:fldChar w:fldCharType="separate"/>
        </w:r>
        <w:r>
          <w:rPr>
            <w:noProof/>
            <w:webHidden/>
          </w:rPr>
          <w:t>19</w:t>
        </w:r>
        <w:r>
          <w:rPr>
            <w:noProof/>
            <w:webHidden/>
          </w:rPr>
          <w:fldChar w:fldCharType="end"/>
        </w:r>
      </w:hyperlink>
    </w:p>
    <w:p w14:paraId="3AEA3C36" w14:textId="1118AE82"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413" w:history="1">
        <w:r w:rsidRPr="00D01B79">
          <w:rPr>
            <w:rStyle w:val="Lienhypertexte"/>
            <w:rFonts w:ascii="Univers Next Pro Condensed" w:hAnsi="Univers Next Pro Condensed"/>
            <w:b/>
            <w:caps/>
            <w:noProof/>
          </w:rPr>
          <w:t>14.4 -</w:t>
        </w:r>
        <w:r w:rsidRPr="00D01B79">
          <w:rPr>
            <w:rStyle w:val="Lienhypertexte"/>
            <w:rFonts w:ascii="Univers Next Pro Condensed" w:eastAsiaTheme="minorHAnsi" w:hAnsi="Univers Next Pro Condensed"/>
            <w:noProof/>
            <w:lang w:eastAsia="en-US"/>
          </w:rPr>
          <w:t xml:space="preserve"> </w:t>
        </w:r>
        <w:r w:rsidRPr="00D01B79">
          <w:rPr>
            <w:rStyle w:val="Lienhypertexte"/>
            <w:rFonts w:ascii="Univers Next Pro Condensed" w:hAnsi="Univers Next Pro Condensed"/>
            <w:b/>
            <w:caps/>
            <w:noProof/>
          </w:rPr>
          <w:t>Remboursement de l’avance</w:t>
        </w:r>
        <w:r>
          <w:rPr>
            <w:noProof/>
            <w:webHidden/>
          </w:rPr>
          <w:tab/>
        </w:r>
        <w:r>
          <w:rPr>
            <w:noProof/>
            <w:webHidden/>
          </w:rPr>
          <w:fldChar w:fldCharType="begin"/>
        </w:r>
        <w:r>
          <w:rPr>
            <w:noProof/>
            <w:webHidden/>
          </w:rPr>
          <w:instrText xml:space="preserve"> PAGEREF _Toc189043413 \h </w:instrText>
        </w:r>
        <w:r>
          <w:rPr>
            <w:noProof/>
            <w:webHidden/>
          </w:rPr>
        </w:r>
        <w:r>
          <w:rPr>
            <w:noProof/>
            <w:webHidden/>
          </w:rPr>
          <w:fldChar w:fldCharType="separate"/>
        </w:r>
        <w:r>
          <w:rPr>
            <w:noProof/>
            <w:webHidden/>
          </w:rPr>
          <w:t>20</w:t>
        </w:r>
        <w:r>
          <w:rPr>
            <w:noProof/>
            <w:webHidden/>
          </w:rPr>
          <w:fldChar w:fldCharType="end"/>
        </w:r>
      </w:hyperlink>
    </w:p>
    <w:p w14:paraId="4714B2BE" w14:textId="25724F15" w:rsidR="0008542F" w:rsidRDefault="0008542F">
      <w:pPr>
        <w:pStyle w:val="TM1"/>
        <w:tabs>
          <w:tab w:val="right" w:leader="underscore" w:pos="9062"/>
        </w:tabs>
        <w:rPr>
          <w:rFonts w:asciiTheme="minorHAnsi" w:eastAsiaTheme="minorEastAsia" w:hAnsiTheme="minorHAnsi" w:cstheme="minorBidi"/>
          <w:noProof/>
          <w:sz w:val="22"/>
          <w:szCs w:val="22"/>
        </w:rPr>
      </w:pPr>
      <w:hyperlink w:anchor="_Toc189043414" w:history="1">
        <w:r w:rsidRPr="00D01B79">
          <w:rPr>
            <w:rStyle w:val="Lienhypertexte"/>
            <w:rFonts w:ascii="Univers Next Pro Condensed" w:hAnsi="Univers Next Pro Condensed" w:cs="Arial"/>
            <w:b/>
            <w:bCs/>
            <w:caps/>
            <w:noProof/>
          </w:rPr>
          <w:t>ARTICLE 15 – MODALITES DE FACTURATION ET DE PAIEMENT</w:t>
        </w:r>
        <w:r>
          <w:rPr>
            <w:noProof/>
            <w:webHidden/>
          </w:rPr>
          <w:tab/>
        </w:r>
        <w:r>
          <w:rPr>
            <w:noProof/>
            <w:webHidden/>
          </w:rPr>
          <w:fldChar w:fldCharType="begin"/>
        </w:r>
        <w:r>
          <w:rPr>
            <w:noProof/>
            <w:webHidden/>
          </w:rPr>
          <w:instrText xml:space="preserve"> PAGEREF _Toc189043414 \h </w:instrText>
        </w:r>
        <w:r>
          <w:rPr>
            <w:noProof/>
            <w:webHidden/>
          </w:rPr>
        </w:r>
        <w:r>
          <w:rPr>
            <w:noProof/>
            <w:webHidden/>
          </w:rPr>
          <w:fldChar w:fldCharType="separate"/>
        </w:r>
        <w:r>
          <w:rPr>
            <w:noProof/>
            <w:webHidden/>
          </w:rPr>
          <w:t>20</w:t>
        </w:r>
        <w:r>
          <w:rPr>
            <w:noProof/>
            <w:webHidden/>
          </w:rPr>
          <w:fldChar w:fldCharType="end"/>
        </w:r>
      </w:hyperlink>
    </w:p>
    <w:p w14:paraId="0019F5AC" w14:textId="0666F0B1"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415" w:history="1">
        <w:r w:rsidRPr="00D01B79">
          <w:rPr>
            <w:rStyle w:val="Lienhypertexte"/>
            <w:rFonts w:ascii="Univers Next Pro Condensed" w:hAnsi="Univers Next Pro Condensed"/>
            <w:b/>
            <w:caps/>
            <w:noProof/>
          </w:rPr>
          <w:t>15.1-</w:t>
        </w:r>
        <w:r w:rsidRPr="00D01B79">
          <w:rPr>
            <w:rStyle w:val="Lienhypertexte"/>
            <w:rFonts w:ascii="Univers Next Pro Condensed" w:eastAsiaTheme="minorHAnsi" w:hAnsi="Univers Next Pro Condensed"/>
            <w:noProof/>
            <w:lang w:eastAsia="en-US"/>
          </w:rPr>
          <w:t xml:space="preserve"> </w:t>
        </w:r>
        <w:r w:rsidRPr="00D01B79">
          <w:rPr>
            <w:rStyle w:val="Lienhypertexte"/>
            <w:rFonts w:ascii="Univers Next Pro Condensed" w:hAnsi="Univers Next Pro Condensed"/>
            <w:b/>
            <w:caps/>
            <w:noProof/>
          </w:rPr>
          <w:t>Présentation des factures</w:t>
        </w:r>
        <w:r>
          <w:rPr>
            <w:noProof/>
            <w:webHidden/>
          </w:rPr>
          <w:tab/>
        </w:r>
        <w:r>
          <w:rPr>
            <w:noProof/>
            <w:webHidden/>
          </w:rPr>
          <w:fldChar w:fldCharType="begin"/>
        </w:r>
        <w:r>
          <w:rPr>
            <w:noProof/>
            <w:webHidden/>
          </w:rPr>
          <w:instrText xml:space="preserve"> PAGEREF _Toc189043415 \h </w:instrText>
        </w:r>
        <w:r>
          <w:rPr>
            <w:noProof/>
            <w:webHidden/>
          </w:rPr>
        </w:r>
        <w:r>
          <w:rPr>
            <w:noProof/>
            <w:webHidden/>
          </w:rPr>
          <w:fldChar w:fldCharType="separate"/>
        </w:r>
        <w:r>
          <w:rPr>
            <w:noProof/>
            <w:webHidden/>
          </w:rPr>
          <w:t>20</w:t>
        </w:r>
        <w:r>
          <w:rPr>
            <w:noProof/>
            <w:webHidden/>
          </w:rPr>
          <w:fldChar w:fldCharType="end"/>
        </w:r>
      </w:hyperlink>
    </w:p>
    <w:p w14:paraId="7EF2885E" w14:textId="16B6B670"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416" w:history="1">
        <w:r w:rsidRPr="00D01B79">
          <w:rPr>
            <w:rStyle w:val="Lienhypertexte"/>
            <w:rFonts w:ascii="Univers Next Pro Condensed" w:eastAsiaTheme="majorEastAsia" w:hAnsi="Univers Next Pro Condensed" w:cstheme="majorBidi"/>
            <w:i/>
            <w:noProof/>
            <w:lang w:eastAsia="en-US"/>
          </w:rPr>
          <w:t>15.1.1 – Périodicité et contenu des factures</w:t>
        </w:r>
        <w:r>
          <w:rPr>
            <w:noProof/>
            <w:webHidden/>
          </w:rPr>
          <w:tab/>
        </w:r>
        <w:r>
          <w:rPr>
            <w:noProof/>
            <w:webHidden/>
          </w:rPr>
          <w:fldChar w:fldCharType="begin"/>
        </w:r>
        <w:r>
          <w:rPr>
            <w:noProof/>
            <w:webHidden/>
          </w:rPr>
          <w:instrText xml:space="preserve"> PAGEREF _Toc189043416 \h </w:instrText>
        </w:r>
        <w:r>
          <w:rPr>
            <w:noProof/>
            <w:webHidden/>
          </w:rPr>
        </w:r>
        <w:r>
          <w:rPr>
            <w:noProof/>
            <w:webHidden/>
          </w:rPr>
          <w:fldChar w:fldCharType="separate"/>
        </w:r>
        <w:r>
          <w:rPr>
            <w:noProof/>
            <w:webHidden/>
          </w:rPr>
          <w:t>20</w:t>
        </w:r>
        <w:r>
          <w:rPr>
            <w:noProof/>
            <w:webHidden/>
          </w:rPr>
          <w:fldChar w:fldCharType="end"/>
        </w:r>
      </w:hyperlink>
    </w:p>
    <w:p w14:paraId="396689E4" w14:textId="4EB9C3EA"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417" w:history="1">
        <w:r w:rsidRPr="00D01B79">
          <w:rPr>
            <w:rStyle w:val="Lienhypertexte"/>
            <w:rFonts w:ascii="Univers Next Pro Condensed" w:eastAsiaTheme="majorEastAsia" w:hAnsi="Univers Next Pro Condensed" w:cstheme="majorBidi"/>
            <w:i/>
            <w:noProof/>
            <w:lang w:eastAsia="en-US"/>
          </w:rPr>
          <w:t>15.1.2 – Contenu des factures</w:t>
        </w:r>
        <w:r>
          <w:rPr>
            <w:noProof/>
            <w:webHidden/>
          </w:rPr>
          <w:tab/>
        </w:r>
        <w:r>
          <w:rPr>
            <w:noProof/>
            <w:webHidden/>
          </w:rPr>
          <w:fldChar w:fldCharType="begin"/>
        </w:r>
        <w:r>
          <w:rPr>
            <w:noProof/>
            <w:webHidden/>
          </w:rPr>
          <w:instrText xml:space="preserve"> PAGEREF _Toc189043417 \h </w:instrText>
        </w:r>
        <w:r>
          <w:rPr>
            <w:noProof/>
            <w:webHidden/>
          </w:rPr>
        </w:r>
        <w:r>
          <w:rPr>
            <w:noProof/>
            <w:webHidden/>
          </w:rPr>
          <w:fldChar w:fldCharType="separate"/>
        </w:r>
        <w:r>
          <w:rPr>
            <w:noProof/>
            <w:webHidden/>
          </w:rPr>
          <w:t>20</w:t>
        </w:r>
        <w:r>
          <w:rPr>
            <w:noProof/>
            <w:webHidden/>
          </w:rPr>
          <w:fldChar w:fldCharType="end"/>
        </w:r>
      </w:hyperlink>
    </w:p>
    <w:p w14:paraId="2DC4CE2A" w14:textId="0F1EA746"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418" w:history="1">
        <w:r w:rsidRPr="00D01B79">
          <w:rPr>
            <w:rStyle w:val="Lienhypertexte"/>
            <w:rFonts w:ascii="Univers Next Pro Condensed" w:eastAsiaTheme="majorEastAsia" w:hAnsi="Univers Next Pro Condensed" w:cstheme="majorBidi"/>
            <w:i/>
            <w:noProof/>
            <w:lang w:eastAsia="en-US"/>
          </w:rPr>
          <w:t>15.1.3 – Adresse de facturation</w:t>
        </w:r>
        <w:r>
          <w:rPr>
            <w:noProof/>
            <w:webHidden/>
          </w:rPr>
          <w:tab/>
        </w:r>
        <w:r>
          <w:rPr>
            <w:noProof/>
            <w:webHidden/>
          </w:rPr>
          <w:fldChar w:fldCharType="begin"/>
        </w:r>
        <w:r>
          <w:rPr>
            <w:noProof/>
            <w:webHidden/>
          </w:rPr>
          <w:instrText xml:space="preserve"> PAGEREF _Toc189043418 \h </w:instrText>
        </w:r>
        <w:r>
          <w:rPr>
            <w:noProof/>
            <w:webHidden/>
          </w:rPr>
        </w:r>
        <w:r>
          <w:rPr>
            <w:noProof/>
            <w:webHidden/>
          </w:rPr>
          <w:fldChar w:fldCharType="separate"/>
        </w:r>
        <w:r>
          <w:rPr>
            <w:noProof/>
            <w:webHidden/>
          </w:rPr>
          <w:t>20</w:t>
        </w:r>
        <w:r>
          <w:rPr>
            <w:noProof/>
            <w:webHidden/>
          </w:rPr>
          <w:fldChar w:fldCharType="end"/>
        </w:r>
      </w:hyperlink>
    </w:p>
    <w:p w14:paraId="7225EF08" w14:textId="2271341D"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419" w:history="1">
        <w:r w:rsidRPr="00D01B79">
          <w:rPr>
            <w:rStyle w:val="Lienhypertexte"/>
            <w:rFonts w:ascii="Univers Next Pro Condensed" w:hAnsi="Univers Next Pro Condensed"/>
            <w:b/>
            <w:caps/>
            <w:noProof/>
          </w:rPr>
          <w:t>15.2 – Modalités de règlement par le Centre Pompidou</w:t>
        </w:r>
        <w:r>
          <w:rPr>
            <w:noProof/>
            <w:webHidden/>
          </w:rPr>
          <w:tab/>
        </w:r>
        <w:r>
          <w:rPr>
            <w:noProof/>
            <w:webHidden/>
          </w:rPr>
          <w:fldChar w:fldCharType="begin"/>
        </w:r>
        <w:r>
          <w:rPr>
            <w:noProof/>
            <w:webHidden/>
          </w:rPr>
          <w:instrText xml:space="preserve"> PAGEREF _Toc189043419 \h </w:instrText>
        </w:r>
        <w:r>
          <w:rPr>
            <w:noProof/>
            <w:webHidden/>
          </w:rPr>
        </w:r>
        <w:r>
          <w:rPr>
            <w:noProof/>
            <w:webHidden/>
          </w:rPr>
          <w:fldChar w:fldCharType="separate"/>
        </w:r>
        <w:r>
          <w:rPr>
            <w:noProof/>
            <w:webHidden/>
          </w:rPr>
          <w:t>21</w:t>
        </w:r>
        <w:r>
          <w:rPr>
            <w:noProof/>
            <w:webHidden/>
          </w:rPr>
          <w:fldChar w:fldCharType="end"/>
        </w:r>
      </w:hyperlink>
    </w:p>
    <w:p w14:paraId="344FF494" w14:textId="14CF0D5B"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420" w:history="1">
        <w:r w:rsidRPr="00D01B79">
          <w:rPr>
            <w:rStyle w:val="Lienhypertexte"/>
            <w:rFonts w:ascii="Univers Next Pro Condensed" w:eastAsiaTheme="majorEastAsia" w:hAnsi="Univers Next Pro Condensed" w:cstheme="majorBidi"/>
            <w:i/>
            <w:noProof/>
            <w:lang w:eastAsia="en-US"/>
          </w:rPr>
          <w:t>15.2.1 – Acceptation du montant de la facture</w:t>
        </w:r>
        <w:r>
          <w:rPr>
            <w:noProof/>
            <w:webHidden/>
          </w:rPr>
          <w:tab/>
        </w:r>
        <w:r>
          <w:rPr>
            <w:noProof/>
            <w:webHidden/>
          </w:rPr>
          <w:fldChar w:fldCharType="begin"/>
        </w:r>
        <w:r>
          <w:rPr>
            <w:noProof/>
            <w:webHidden/>
          </w:rPr>
          <w:instrText xml:space="preserve"> PAGEREF _Toc189043420 \h </w:instrText>
        </w:r>
        <w:r>
          <w:rPr>
            <w:noProof/>
            <w:webHidden/>
          </w:rPr>
        </w:r>
        <w:r>
          <w:rPr>
            <w:noProof/>
            <w:webHidden/>
          </w:rPr>
          <w:fldChar w:fldCharType="separate"/>
        </w:r>
        <w:r>
          <w:rPr>
            <w:noProof/>
            <w:webHidden/>
          </w:rPr>
          <w:t>21</w:t>
        </w:r>
        <w:r>
          <w:rPr>
            <w:noProof/>
            <w:webHidden/>
          </w:rPr>
          <w:fldChar w:fldCharType="end"/>
        </w:r>
      </w:hyperlink>
    </w:p>
    <w:p w14:paraId="7A66902D" w14:textId="334A55A1"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421" w:history="1">
        <w:r w:rsidRPr="00D01B79">
          <w:rPr>
            <w:rStyle w:val="Lienhypertexte"/>
            <w:rFonts w:ascii="Univers Next Pro Condensed" w:eastAsiaTheme="majorEastAsia" w:hAnsi="Univers Next Pro Condensed" w:cstheme="majorBidi"/>
            <w:i/>
            <w:noProof/>
            <w:lang w:eastAsia="en-US"/>
          </w:rPr>
          <w:t>15.2.2 – Modalités de paiement en cas de groupement</w:t>
        </w:r>
        <w:r>
          <w:rPr>
            <w:noProof/>
            <w:webHidden/>
          </w:rPr>
          <w:tab/>
        </w:r>
        <w:r>
          <w:rPr>
            <w:noProof/>
            <w:webHidden/>
          </w:rPr>
          <w:fldChar w:fldCharType="begin"/>
        </w:r>
        <w:r>
          <w:rPr>
            <w:noProof/>
            <w:webHidden/>
          </w:rPr>
          <w:instrText xml:space="preserve"> PAGEREF _Toc189043421 \h </w:instrText>
        </w:r>
        <w:r>
          <w:rPr>
            <w:noProof/>
            <w:webHidden/>
          </w:rPr>
        </w:r>
        <w:r>
          <w:rPr>
            <w:noProof/>
            <w:webHidden/>
          </w:rPr>
          <w:fldChar w:fldCharType="separate"/>
        </w:r>
        <w:r>
          <w:rPr>
            <w:noProof/>
            <w:webHidden/>
          </w:rPr>
          <w:t>21</w:t>
        </w:r>
        <w:r>
          <w:rPr>
            <w:noProof/>
            <w:webHidden/>
          </w:rPr>
          <w:fldChar w:fldCharType="end"/>
        </w:r>
      </w:hyperlink>
    </w:p>
    <w:p w14:paraId="4BB61A50" w14:textId="54547CDE"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422" w:history="1">
        <w:r w:rsidRPr="00D01B79">
          <w:rPr>
            <w:rStyle w:val="Lienhypertexte"/>
            <w:rFonts w:ascii="Univers Next Pro Condensed" w:eastAsiaTheme="majorEastAsia" w:hAnsi="Univers Next Pro Condensed" w:cstheme="majorBidi"/>
            <w:i/>
            <w:noProof/>
            <w:lang w:eastAsia="en-US"/>
          </w:rPr>
          <w:t>15.2.3 – Modalités de paiement direct du sous-traitant</w:t>
        </w:r>
        <w:r>
          <w:rPr>
            <w:noProof/>
            <w:webHidden/>
          </w:rPr>
          <w:tab/>
        </w:r>
        <w:r>
          <w:rPr>
            <w:noProof/>
            <w:webHidden/>
          </w:rPr>
          <w:fldChar w:fldCharType="begin"/>
        </w:r>
        <w:r>
          <w:rPr>
            <w:noProof/>
            <w:webHidden/>
          </w:rPr>
          <w:instrText xml:space="preserve"> PAGEREF _Toc189043422 \h </w:instrText>
        </w:r>
        <w:r>
          <w:rPr>
            <w:noProof/>
            <w:webHidden/>
          </w:rPr>
        </w:r>
        <w:r>
          <w:rPr>
            <w:noProof/>
            <w:webHidden/>
          </w:rPr>
          <w:fldChar w:fldCharType="separate"/>
        </w:r>
        <w:r>
          <w:rPr>
            <w:noProof/>
            <w:webHidden/>
          </w:rPr>
          <w:t>21</w:t>
        </w:r>
        <w:r>
          <w:rPr>
            <w:noProof/>
            <w:webHidden/>
          </w:rPr>
          <w:fldChar w:fldCharType="end"/>
        </w:r>
      </w:hyperlink>
    </w:p>
    <w:p w14:paraId="241C5498" w14:textId="49B32222"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423" w:history="1">
        <w:r w:rsidRPr="00D01B79">
          <w:rPr>
            <w:rStyle w:val="Lienhypertexte"/>
            <w:rFonts w:ascii="Univers Next Pro Condensed" w:eastAsiaTheme="majorEastAsia" w:hAnsi="Univers Next Pro Condensed" w:cstheme="majorBidi"/>
            <w:i/>
            <w:noProof/>
            <w:lang w:eastAsia="en-US"/>
          </w:rPr>
          <w:t>15.2.4 – Modalités de paiement en cas de désaccord</w:t>
        </w:r>
        <w:r>
          <w:rPr>
            <w:noProof/>
            <w:webHidden/>
          </w:rPr>
          <w:tab/>
        </w:r>
        <w:r>
          <w:rPr>
            <w:noProof/>
            <w:webHidden/>
          </w:rPr>
          <w:fldChar w:fldCharType="begin"/>
        </w:r>
        <w:r>
          <w:rPr>
            <w:noProof/>
            <w:webHidden/>
          </w:rPr>
          <w:instrText xml:space="preserve"> PAGEREF _Toc189043423 \h </w:instrText>
        </w:r>
        <w:r>
          <w:rPr>
            <w:noProof/>
            <w:webHidden/>
          </w:rPr>
        </w:r>
        <w:r>
          <w:rPr>
            <w:noProof/>
            <w:webHidden/>
          </w:rPr>
          <w:fldChar w:fldCharType="separate"/>
        </w:r>
        <w:r>
          <w:rPr>
            <w:noProof/>
            <w:webHidden/>
          </w:rPr>
          <w:t>21</w:t>
        </w:r>
        <w:r>
          <w:rPr>
            <w:noProof/>
            <w:webHidden/>
          </w:rPr>
          <w:fldChar w:fldCharType="end"/>
        </w:r>
      </w:hyperlink>
    </w:p>
    <w:p w14:paraId="6DE6036A" w14:textId="10A7DD9E"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424" w:history="1">
        <w:r w:rsidRPr="00D01B79">
          <w:rPr>
            <w:rStyle w:val="Lienhypertexte"/>
            <w:rFonts w:ascii="Univers Next Pro Condensed" w:eastAsiaTheme="majorEastAsia" w:hAnsi="Univers Next Pro Condensed" w:cstheme="majorBidi"/>
            <w:i/>
            <w:noProof/>
            <w:lang w:eastAsia="en-US"/>
          </w:rPr>
          <w:t>15.2.5 – Délai de paiement</w:t>
        </w:r>
        <w:r>
          <w:rPr>
            <w:noProof/>
            <w:webHidden/>
          </w:rPr>
          <w:tab/>
        </w:r>
        <w:r>
          <w:rPr>
            <w:noProof/>
            <w:webHidden/>
          </w:rPr>
          <w:fldChar w:fldCharType="begin"/>
        </w:r>
        <w:r>
          <w:rPr>
            <w:noProof/>
            <w:webHidden/>
          </w:rPr>
          <w:instrText xml:space="preserve"> PAGEREF _Toc189043424 \h </w:instrText>
        </w:r>
        <w:r>
          <w:rPr>
            <w:noProof/>
            <w:webHidden/>
          </w:rPr>
        </w:r>
        <w:r>
          <w:rPr>
            <w:noProof/>
            <w:webHidden/>
          </w:rPr>
          <w:fldChar w:fldCharType="separate"/>
        </w:r>
        <w:r>
          <w:rPr>
            <w:noProof/>
            <w:webHidden/>
          </w:rPr>
          <w:t>21</w:t>
        </w:r>
        <w:r>
          <w:rPr>
            <w:noProof/>
            <w:webHidden/>
          </w:rPr>
          <w:fldChar w:fldCharType="end"/>
        </w:r>
      </w:hyperlink>
    </w:p>
    <w:p w14:paraId="2C1DDC31" w14:textId="7D2A16D7"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425" w:history="1">
        <w:r w:rsidRPr="00D01B79">
          <w:rPr>
            <w:rStyle w:val="Lienhypertexte"/>
            <w:rFonts w:ascii="Univers Next Pro Condensed" w:hAnsi="Univers Next Pro Condensed"/>
            <w:b/>
            <w:caps/>
            <w:noProof/>
          </w:rPr>
          <w:t>15.3 – Coordonnées bancaires du titulaire – RIB</w:t>
        </w:r>
        <w:r>
          <w:rPr>
            <w:noProof/>
            <w:webHidden/>
          </w:rPr>
          <w:tab/>
        </w:r>
        <w:r>
          <w:rPr>
            <w:noProof/>
            <w:webHidden/>
          </w:rPr>
          <w:fldChar w:fldCharType="begin"/>
        </w:r>
        <w:r>
          <w:rPr>
            <w:noProof/>
            <w:webHidden/>
          </w:rPr>
          <w:instrText xml:space="preserve"> PAGEREF _Toc189043425 \h </w:instrText>
        </w:r>
        <w:r>
          <w:rPr>
            <w:noProof/>
            <w:webHidden/>
          </w:rPr>
        </w:r>
        <w:r>
          <w:rPr>
            <w:noProof/>
            <w:webHidden/>
          </w:rPr>
          <w:fldChar w:fldCharType="separate"/>
        </w:r>
        <w:r>
          <w:rPr>
            <w:noProof/>
            <w:webHidden/>
          </w:rPr>
          <w:t>21</w:t>
        </w:r>
        <w:r>
          <w:rPr>
            <w:noProof/>
            <w:webHidden/>
          </w:rPr>
          <w:fldChar w:fldCharType="end"/>
        </w:r>
      </w:hyperlink>
    </w:p>
    <w:p w14:paraId="1094FFD2" w14:textId="46B10303"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426" w:history="1">
        <w:r w:rsidRPr="00D01B79">
          <w:rPr>
            <w:rStyle w:val="Lienhypertexte"/>
            <w:rFonts w:ascii="Univers Next Pro Condensed" w:eastAsiaTheme="majorEastAsia" w:hAnsi="Univers Next Pro Condensed" w:cstheme="majorBidi"/>
            <w:i/>
            <w:caps/>
            <w:noProof/>
            <w:lang w:eastAsia="en-US"/>
          </w:rPr>
          <w:sym w:font="Wingdings" w:char="F046"/>
        </w:r>
        <w:r w:rsidRPr="00D01B79">
          <w:rPr>
            <w:rStyle w:val="Lienhypertexte"/>
            <w:rFonts w:ascii="Univers Next Pro Condensed" w:eastAsiaTheme="majorEastAsia" w:hAnsi="Univers Next Pro Condensed" w:cstheme="majorBidi"/>
            <w:i/>
            <w:noProof/>
            <w:lang w:eastAsia="en-US"/>
          </w:rPr>
          <w:t>15.3.1 – Coordonnées bancaires du titulaire ou du mandataire du groupement solidaire</w:t>
        </w:r>
        <w:r>
          <w:rPr>
            <w:noProof/>
            <w:webHidden/>
          </w:rPr>
          <w:tab/>
        </w:r>
        <w:r>
          <w:rPr>
            <w:noProof/>
            <w:webHidden/>
          </w:rPr>
          <w:fldChar w:fldCharType="begin"/>
        </w:r>
        <w:r>
          <w:rPr>
            <w:noProof/>
            <w:webHidden/>
          </w:rPr>
          <w:instrText xml:space="preserve"> PAGEREF _Toc189043426 \h </w:instrText>
        </w:r>
        <w:r>
          <w:rPr>
            <w:noProof/>
            <w:webHidden/>
          </w:rPr>
        </w:r>
        <w:r>
          <w:rPr>
            <w:noProof/>
            <w:webHidden/>
          </w:rPr>
          <w:fldChar w:fldCharType="separate"/>
        </w:r>
        <w:r>
          <w:rPr>
            <w:noProof/>
            <w:webHidden/>
          </w:rPr>
          <w:t>21</w:t>
        </w:r>
        <w:r>
          <w:rPr>
            <w:noProof/>
            <w:webHidden/>
          </w:rPr>
          <w:fldChar w:fldCharType="end"/>
        </w:r>
      </w:hyperlink>
    </w:p>
    <w:p w14:paraId="3F26E1B9" w14:textId="3E10F307"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427" w:history="1">
        <w:r w:rsidRPr="00D01B79">
          <w:rPr>
            <w:rStyle w:val="Lienhypertexte"/>
            <w:rFonts w:ascii="Univers Next Pro Condensed" w:eastAsiaTheme="majorEastAsia" w:hAnsi="Univers Next Pro Condensed" w:cstheme="majorBidi"/>
            <w:i/>
            <w:noProof/>
            <w:lang w:eastAsia="en-US"/>
          </w:rPr>
          <w:t>15.3.2 – Coordonnées bancaires des membres du groupement conjoint</w:t>
        </w:r>
        <w:r>
          <w:rPr>
            <w:noProof/>
            <w:webHidden/>
          </w:rPr>
          <w:tab/>
        </w:r>
        <w:r>
          <w:rPr>
            <w:noProof/>
            <w:webHidden/>
          </w:rPr>
          <w:fldChar w:fldCharType="begin"/>
        </w:r>
        <w:r>
          <w:rPr>
            <w:noProof/>
            <w:webHidden/>
          </w:rPr>
          <w:instrText xml:space="preserve"> PAGEREF _Toc189043427 \h </w:instrText>
        </w:r>
        <w:r>
          <w:rPr>
            <w:noProof/>
            <w:webHidden/>
          </w:rPr>
        </w:r>
        <w:r>
          <w:rPr>
            <w:noProof/>
            <w:webHidden/>
          </w:rPr>
          <w:fldChar w:fldCharType="separate"/>
        </w:r>
        <w:r>
          <w:rPr>
            <w:noProof/>
            <w:webHidden/>
          </w:rPr>
          <w:t>22</w:t>
        </w:r>
        <w:r>
          <w:rPr>
            <w:noProof/>
            <w:webHidden/>
          </w:rPr>
          <w:fldChar w:fldCharType="end"/>
        </w:r>
      </w:hyperlink>
    </w:p>
    <w:p w14:paraId="51AE4628" w14:textId="22F8B205"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428" w:history="1">
        <w:r w:rsidRPr="00D01B79">
          <w:rPr>
            <w:rStyle w:val="Lienhypertexte"/>
            <w:rFonts w:ascii="Univers Next Pro Condensed" w:eastAsiaTheme="majorEastAsia" w:hAnsi="Univers Next Pro Condensed" w:cstheme="majorBidi"/>
            <w:i/>
            <w:noProof/>
            <w:lang w:eastAsia="en-US"/>
          </w:rPr>
          <w:t>15.3.3 – Modification des coordonnées bancaires</w:t>
        </w:r>
        <w:r>
          <w:rPr>
            <w:noProof/>
            <w:webHidden/>
          </w:rPr>
          <w:tab/>
        </w:r>
        <w:r>
          <w:rPr>
            <w:noProof/>
            <w:webHidden/>
          </w:rPr>
          <w:fldChar w:fldCharType="begin"/>
        </w:r>
        <w:r>
          <w:rPr>
            <w:noProof/>
            <w:webHidden/>
          </w:rPr>
          <w:instrText xml:space="preserve"> PAGEREF _Toc189043428 \h </w:instrText>
        </w:r>
        <w:r>
          <w:rPr>
            <w:noProof/>
            <w:webHidden/>
          </w:rPr>
        </w:r>
        <w:r>
          <w:rPr>
            <w:noProof/>
            <w:webHidden/>
          </w:rPr>
          <w:fldChar w:fldCharType="separate"/>
        </w:r>
        <w:r>
          <w:rPr>
            <w:noProof/>
            <w:webHidden/>
          </w:rPr>
          <w:t>22</w:t>
        </w:r>
        <w:r>
          <w:rPr>
            <w:noProof/>
            <w:webHidden/>
          </w:rPr>
          <w:fldChar w:fldCharType="end"/>
        </w:r>
      </w:hyperlink>
    </w:p>
    <w:p w14:paraId="25C63F1B" w14:textId="44FD0DAD"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429" w:history="1">
        <w:r w:rsidRPr="00D01B79">
          <w:rPr>
            <w:rStyle w:val="Lienhypertexte"/>
            <w:rFonts w:ascii="Univers Next Pro Condensed" w:hAnsi="Univers Next Pro Condensed"/>
            <w:b/>
            <w:caps/>
            <w:noProof/>
          </w:rPr>
          <w:t>15.4 – Coordonnées bancaires du titulaire – RIB</w:t>
        </w:r>
        <w:r>
          <w:rPr>
            <w:noProof/>
            <w:webHidden/>
          </w:rPr>
          <w:tab/>
        </w:r>
        <w:r>
          <w:rPr>
            <w:noProof/>
            <w:webHidden/>
          </w:rPr>
          <w:fldChar w:fldCharType="begin"/>
        </w:r>
        <w:r>
          <w:rPr>
            <w:noProof/>
            <w:webHidden/>
          </w:rPr>
          <w:instrText xml:space="preserve"> PAGEREF _Toc189043429 \h </w:instrText>
        </w:r>
        <w:r>
          <w:rPr>
            <w:noProof/>
            <w:webHidden/>
          </w:rPr>
        </w:r>
        <w:r>
          <w:rPr>
            <w:noProof/>
            <w:webHidden/>
          </w:rPr>
          <w:fldChar w:fldCharType="separate"/>
        </w:r>
        <w:r>
          <w:rPr>
            <w:noProof/>
            <w:webHidden/>
          </w:rPr>
          <w:t>22</w:t>
        </w:r>
        <w:r>
          <w:rPr>
            <w:noProof/>
            <w:webHidden/>
          </w:rPr>
          <w:fldChar w:fldCharType="end"/>
        </w:r>
      </w:hyperlink>
    </w:p>
    <w:p w14:paraId="416FA8BA" w14:textId="7F49651D" w:rsidR="0008542F" w:rsidRDefault="0008542F">
      <w:pPr>
        <w:pStyle w:val="TM1"/>
        <w:tabs>
          <w:tab w:val="right" w:leader="underscore" w:pos="9062"/>
        </w:tabs>
        <w:rPr>
          <w:rFonts w:asciiTheme="minorHAnsi" w:eastAsiaTheme="minorEastAsia" w:hAnsiTheme="minorHAnsi" w:cstheme="minorBidi"/>
          <w:noProof/>
          <w:sz w:val="22"/>
          <w:szCs w:val="22"/>
        </w:rPr>
      </w:pPr>
      <w:hyperlink w:anchor="_Toc189043430" w:history="1">
        <w:r w:rsidRPr="00D01B79">
          <w:rPr>
            <w:rStyle w:val="Lienhypertexte"/>
            <w:rFonts w:ascii="Univers Next Pro Condensed" w:hAnsi="Univers Next Pro Condensed" w:cs="Arial"/>
            <w:b/>
            <w:bCs/>
            <w:caps/>
            <w:noProof/>
          </w:rPr>
          <w:t>ARTICLE 16 – GESTION ET SUIVI DU MARCHE</w:t>
        </w:r>
        <w:r>
          <w:rPr>
            <w:noProof/>
            <w:webHidden/>
          </w:rPr>
          <w:tab/>
        </w:r>
        <w:r>
          <w:rPr>
            <w:noProof/>
            <w:webHidden/>
          </w:rPr>
          <w:fldChar w:fldCharType="begin"/>
        </w:r>
        <w:r>
          <w:rPr>
            <w:noProof/>
            <w:webHidden/>
          </w:rPr>
          <w:instrText xml:space="preserve"> PAGEREF _Toc189043430 \h </w:instrText>
        </w:r>
        <w:r>
          <w:rPr>
            <w:noProof/>
            <w:webHidden/>
          </w:rPr>
        </w:r>
        <w:r>
          <w:rPr>
            <w:noProof/>
            <w:webHidden/>
          </w:rPr>
          <w:fldChar w:fldCharType="separate"/>
        </w:r>
        <w:r>
          <w:rPr>
            <w:noProof/>
            <w:webHidden/>
          </w:rPr>
          <w:t>22</w:t>
        </w:r>
        <w:r>
          <w:rPr>
            <w:noProof/>
            <w:webHidden/>
          </w:rPr>
          <w:fldChar w:fldCharType="end"/>
        </w:r>
      </w:hyperlink>
    </w:p>
    <w:p w14:paraId="73A8D111" w14:textId="484BD1CD"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431" w:history="1">
        <w:r w:rsidRPr="00D01B79">
          <w:rPr>
            <w:rStyle w:val="Lienhypertexte"/>
            <w:rFonts w:ascii="Univers Next Pro Condensed" w:eastAsiaTheme="majorEastAsia" w:hAnsi="Univers Next Pro Condensed" w:cstheme="majorBidi"/>
            <w:b/>
            <w:i/>
            <w:noProof/>
            <w:lang w:eastAsia="en-US"/>
          </w:rPr>
          <w:t>16.1 – Interlocuteurs du marché</w:t>
        </w:r>
        <w:r>
          <w:rPr>
            <w:noProof/>
            <w:webHidden/>
          </w:rPr>
          <w:tab/>
        </w:r>
        <w:r>
          <w:rPr>
            <w:noProof/>
            <w:webHidden/>
          </w:rPr>
          <w:fldChar w:fldCharType="begin"/>
        </w:r>
        <w:r>
          <w:rPr>
            <w:noProof/>
            <w:webHidden/>
          </w:rPr>
          <w:instrText xml:space="preserve"> PAGEREF _Toc189043431 \h </w:instrText>
        </w:r>
        <w:r>
          <w:rPr>
            <w:noProof/>
            <w:webHidden/>
          </w:rPr>
        </w:r>
        <w:r>
          <w:rPr>
            <w:noProof/>
            <w:webHidden/>
          </w:rPr>
          <w:fldChar w:fldCharType="separate"/>
        </w:r>
        <w:r>
          <w:rPr>
            <w:noProof/>
            <w:webHidden/>
          </w:rPr>
          <w:t>22</w:t>
        </w:r>
        <w:r>
          <w:rPr>
            <w:noProof/>
            <w:webHidden/>
          </w:rPr>
          <w:fldChar w:fldCharType="end"/>
        </w:r>
      </w:hyperlink>
    </w:p>
    <w:p w14:paraId="2E696FCA" w14:textId="75AFE02F"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432" w:history="1">
        <w:r w:rsidRPr="00D01B79">
          <w:rPr>
            <w:rStyle w:val="Lienhypertexte"/>
            <w:rFonts w:ascii="Univers Next Pro Condensed" w:eastAsiaTheme="majorEastAsia" w:hAnsi="Univers Next Pro Condensed" w:cstheme="majorBidi"/>
            <w:noProof/>
            <w:lang w:eastAsia="en-US"/>
          </w:rPr>
          <w:t>16.1.1 - Interlocuteur principal</w:t>
        </w:r>
        <w:r>
          <w:rPr>
            <w:noProof/>
            <w:webHidden/>
          </w:rPr>
          <w:tab/>
        </w:r>
        <w:r>
          <w:rPr>
            <w:noProof/>
            <w:webHidden/>
          </w:rPr>
          <w:fldChar w:fldCharType="begin"/>
        </w:r>
        <w:r>
          <w:rPr>
            <w:noProof/>
            <w:webHidden/>
          </w:rPr>
          <w:instrText xml:space="preserve"> PAGEREF _Toc189043432 \h </w:instrText>
        </w:r>
        <w:r>
          <w:rPr>
            <w:noProof/>
            <w:webHidden/>
          </w:rPr>
        </w:r>
        <w:r>
          <w:rPr>
            <w:noProof/>
            <w:webHidden/>
          </w:rPr>
          <w:fldChar w:fldCharType="separate"/>
        </w:r>
        <w:r>
          <w:rPr>
            <w:noProof/>
            <w:webHidden/>
          </w:rPr>
          <w:t>22</w:t>
        </w:r>
        <w:r>
          <w:rPr>
            <w:noProof/>
            <w:webHidden/>
          </w:rPr>
          <w:fldChar w:fldCharType="end"/>
        </w:r>
      </w:hyperlink>
    </w:p>
    <w:p w14:paraId="1DF2608B" w14:textId="432A8EFD"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433" w:history="1">
        <w:r w:rsidRPr="00D01B79">
          <w:rPr>
            <w:rStyle w:val="Lienhypertexte"/>
            <w:rFonts w:ascii="Univers Next Pro Condensed" w:eastAsiaTheme="majorEastAsia" w:hAnsi="Univers Next Pro Condensed" w:cstheme="majorBidi"/>
            <w:noProof/>
            <w:lang w:eastAsia="en-US"/>
          </w:rPr>
          <w:t>16.1.2 - Interlocuteur pour les reconductions et révisons de prix :</w:t>
        </w:r>
        <w:r>
          <w:rPr>
            <w:noProof/>
            <w:webHidden/>
          </w:rPr>
          <w:tab/>
        </w:r>
        <w:r>
          <w:rPr>
            <w:noProof/>
            <w:webHidden/>
          </w:rPr>
          <w:fldChar w:fldCharType="begin"/>
        </w:r>
        <w:r>
          <w:rPr>
            <w:noProof/>
            <w:webHidden/>
          </w:rPr>
          <w:instrText xml:space="preserve"> PAGEREF _Toc189043433 \h </w:instrText>
        </w:r>
        <w:r>
          <w:rPr>
            <w:noProof/>
            <w:webHidden/>
          </w:rPr>
        </w:r>
        <w:r>
          <w:rPr>
            <w:noProof/>
            <w:webHidden/>
          </w:rPr>
          <w:fldChar w:fldCharType="separate"/>
        </w:r>
        <w:r>
          <w:rPr>
            <w:noProof/>
            <w:webHidden/>
          </w:rPr>
          <w:t>23</w:t>
        </w:r>
        <w:r>
          <w:rPr>
            <w:noProof/>
            <w:webHidden/>
          </w:rPr>
          <w:fldChar w:fldCharType="end"/>
        </w:r>
      </w:hyperlink>
    </w:p>
    <w:p w14:paraId="766E64E6" w14:textId="6EC0DC2D"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434" w:history="1">
        <w:r w:rsidRPr="00D01B79">
          <w:rPr>
            <w:rStyle w:val="Lienhypertexte"/>
            <w:rFonts w:ascii="Univers Next Pro Condensed" w:eastAsiaTheme="majorEastAsia" w:hAnsi="Univers Next Pro Condensed" w:cstheme="majorBidi"/>
            <w:b/>
            <w:i/>
            <w:noProof/>
            <w:lang w:eastAsia="en-US"/>
          </w:rPr>
          <w:t>16.2 – Forme des notifications et communications</w:t>
        </w:r>
        <w:r>
          <w:rPr>
            <w:noProof/>
            <w:webHidden/>
          </w:rPr>
          <w:tab/>
        </w:r>
        <w:r>
          <w:rPr>
            <w:noProof/>
            <w:webHidden/>
          </w:rPr>
          <w:fldChar w:fldCharType="begin"/>
        </w:r>
        <w:r>
          <w:rPr>
            <w:noProof/>
            <w:webHidden/>
          </w:rPr>
          <w:instrText xml:space="preserve"> PAGEREF _Toc189043434 \h </w:instrText>
        </w:r>
        <w:r>
          <w:rPr>
            <w:noProof/>
            <w:webHidden/>
          </w:rPr>
        </w:r>
        <w:r>
          <w:rPr>
            <w:noProof/>
            <w:webHidden/>
          </w:rPr>
          <w:fldChar w:fldCharType="separate"/>
        </w:r>
        <w:r>
          <w:rPr>
            <w:noProof/>
            <w:webHidden/>
          </w:rPr>
          <w:t>23</w:t>
        </w:r>
        <w:r>
          <w:rPr>
            <w:noProof/>
            <w:webHidden/>
          </w:rPr>
          <w:fldChar w:fldCharType="end"/>
        </w:r>
      </w:hyperlink>
    </w:p>
    <w:p w14:paraId="0421B26F" w14:textId="207B3581"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435" w:history="1">
        <w:r w:rsidRPr="00D01B79">
          <w:rPr>
            <w:rStyle w:val="Lienhypertexte"/>
            <w:rFonts w:ascii="Univers Next Pro Condensed" w:eastAsiaTheme="majorEastAsia" w:hAnsi="Univers Next Pro Condensed" w:cstheme="majorBidi"/>
            <w:b/>
            <w:noProof/>
            <w:lang w:eastAsia="en-US"/>
          </w:rPr>
          <w:t>16.3 – Forme des notifications et communications</w:t>
        </w:r>
        <w:r>
          <w:rPr>
            <w:noProof/>
            <w:webHidden/>
          </w:rPr>
          <w:tab/>
        </w:r>
        <w:r>
          <w:rPr>
            <w:noProof/>
            <w:webHidden/>
          </w:rPr>
          <w:fldChar w:fldCharType="begin"/>
        </w:r>
        <w:r>
          <w:rPr>
            <w:noProof/>
            <w:webHidden/>
          </w:rPr>
          <w:instrText xml:space="preserve"> PAGEREF _Toc189043435 \h </w:instrText>
        </w:r>
        <w:r>
          <w:rPr>
            <w:noProof/>
            <w:webHidden/>
          </w:rPr>
        </w:r>
        <w:r>
          <w:rPr>
            <w:noProof/>
            <w:webHidden/>
          </w:rPr>
          <w:fldChar w:fldCharType="separate"/>
        </w:r>
        <w:r>
          <w:rPr>
            <w:noProof/>
            <w:webHidden/>
          </w:rPr>
          <w:t>23</w:t>
        </w:r>
        <w:r>
          <w:rPr>
            <w:noProof/>
            <w:webHidden/>
          </w:rPr>
          <w:fldChar w:fldCharType="end"/>
        </w:r>
      </w:hyperlink>
    </w:p>
    <w:p w14:paraId="1BC70EF0" w14:textId="004392AD"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436" w:history="1">
        <w:r w:rsidRPr="00D01B79">
          <w:rPr>
            <w:rStyle w:val="Lienhypertexte"/>
            <w:rFonts w:ascii="Univers Next Pro Condensed" w:eastAsiaTheme="majorEastAsia" w:hAnsi="Univers Next Pro Condensed" w:cstheme="majorBidi"/>
            <w:noProof/>
            <w:lang w:eastAsia="en-US"/>
          </w:rPr>
          <w:t>16.3.1 – Changement de dénomination sociale du titulaire</w:t>
        </w:r>
        <w:r>
          <w:rPr>
            <w:noProof/>
            <w:webHidden/>
          </w:rPr>
          <w:tab/>
        </w:r>
        <w:r>
          <w:rPr>
            <w:noProof/>
            <w:webHidden/>
          </w:rPr>
          <w:fldChar w:fldCharType="begin"/>
        </w:r>
        <w:r>
          <w:rPr>
            <w:noProof/>
            <w:webHidden/>
          </w:rPr>
          <w:instrText xml:space="preserve"> PAGEREF _Toc189043436 \h </w:instrText>
        </w:r>
        <w:r>
          <w:rPr>
            <w:noProof/>
            <w:webHidden/>
          </w:rPr>
        </w:r>
        <w:r>
          <w:rPr>
            <w:noProof/>
            <w:webHidden/>
          </w:rPr>
          <w:fldChar w:fldCharType="separate"/>
        </w:r>
        <w:r>
          <w:rPr>
            <w:noProof/>
            <w:webHidden/>
          </w:rPr>
          <w:t>23</w:t>
        </w:r>
        <w:r>
          <w:rPr>
            <w:noProof/>
            <w:webHidden/>
          </w:rPr>
          <w:fldChar w:fldCharType="end"/>
        </w:r>
      </w:hyperlink>
    </w:p>
    <w:p w14:paraId="3E94D305" w14:textId="390527BD"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437" w:history="1">
        <w:r w:rsidRPr="00D01B79">
          <w:rPr>
            <w:rStyle w:val="Lienhypertexte"/>
            <w:rFonts w:ascii="Univers Next Pro Condensed" w:eastAsiaTheme="majorEastAsia" w:hAnsi="Univers Next Pro Condensed" w:cstheme="majorBidi"/>
            <w:noProof/>
            <w:lang w:eastAsia="en-US"/>
          </w:rPr>
          <w:t>16.3.2 – Changement de cocontractant en cours d’exécution du présent marché</w:t>
        </w:r>
        <w:r>
          <w:rPr>
            <w:noProof/>
            <w:webHidden/>
          </w:rPr>
          <w:tab/>
        </w:r>
        <w:r>
          <w:rPr>
            <w:noProof/>
            <w:webHidden/>
          </w:rPr>
          <w:fldChar w:fldCharType="begin"/>
        </w:r>
        <w:r>
          <w:rPr>
            <w:noProof/>
            <w:webHidden/>
          </w:rPr>
          <w:instrText xml:space="preserve"> PAGEREF _Toc189043437 \h </w:instrText>
        </w:r>
        <w:r>
          <w:rPr>
            <w:noProof/>
            <w:webHidden/>
          </w:rPr>
        </w:r>
        <w:r>
          <w:rPr>
            <w:noProof/>
            <w:webHidden/>
          </w:rPr>
          <w:fldChar w:fldCharType="separate"/>
        </w:r>
        <w:r>
          <w:rPr>
            <w:noProof/>
            <w:webHidden/>
          </w:rPr>
          <w:t>23</w:t>
        </w:r>
        <w:r>
          <w:rPr>
            <w:noProof/>
            <w:webHidden/>
          </w:rPr>
          <w:fldChar w:fldCharType="end"/>
        </w:r>
      </w:hyperlink>
    </w:p>
    <w:p w14:paraId="6E704BBE" w14:textId="6715AF9E" w:rsidR="0008542F" w:rsidRDefault="0008542F">
      <w:pPr>
        <w:pStyle w:val="TM1"/>
        <w:tabs>
          <w:tab w:val="right" w:leader="underscore" w:pos="9062"/>
        </w:tabs>
        <w:rPr>
          <w:rFonts w:asciiTheme="minorHAnsi" w:eastAsiaTheme="minorEastAsia" w:hAnsiTheme="minorHAnsi" w:cstheme="minorBidi"/>
          <w:noProof/>
          <w:sz w:val="22"/>
          <w:szCs w:val="22"/>
        </w:rPr>
      </w:pPr>
      <w:hyperlink w:anchor="_Toc189043438" w:history="1">
        <w:r w:rsidRPr="00D01B79">
          <w:rPr>
            <w:rStyle w:val="Lienhypertexte"/>
            <w:rFonts w:ascii="Univers Next Pro Condensed" w:hAnsi="Univers Next Pro Condensed" w:cs="Arial"/>
            <w:b/>
            <w:bCs/>
            <w:caps/>
            <w:noProof/>
          </w:rPr>
          <w:t>ARTICLE 17 – CONFIDENTIALITE DES ECHANGES DANS LE CADRE DU MARCHE</w:t>
        </w:r>
        <w:r>
          <w:rPr>
            <w:noProof/>
            <w:webHidden/>
          </w:rPr>
          <w:tab/>
        </w:r>
        <w:r>
          <w:rPr>
            <w:noProof/>
            <w:webHidden/>
          </w:rPr>
          <w:fldChar w:fldCharType="begin"/>
        </w:r>
        <w:r>
          <w:rPr>
            <w:noProof/>
            <w:webHidden/>
          </w:rPr>
          <w:instrText xml:space="preserve"> PAGEREF _Toc189043438 \h </w:instrText>
        </w:r>
        <w:r>
          <w:rPr>
            <w:noProof/>
            <w:webHidden/>
          </w:rPr>
        </w:r>
        <w:r>
          <w:rPr>
            <w:noProof/>
            <w:webHidden/>
          </w:rPr>
          <w:fldChar w:fldCharType="separate"/>
        </w:r>
        <w:r>
          <w:rPr>
            <w:noProof/>
            <w:webHidden/>
          </w:rPr>
          <w:t>23</w:t>
        </w:r>
        <w:r>
          <w:rPr>
            <w:noProof/>
            <w:webHidden/>
          </w:rPr>
          <w:fldChar w:fldCharType="end"/>
        </w:r>
      </w:hyperlink>
    </w:p>
    <w:p w14:paraId="6516AB90" w14:textId="5D255EE9"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439" w:history="1">
        <w:r w:rsidRPr="00D01B79">
          <w:rPr>
            <w:rStyle w:val="Lienhypertexte"/>
            <w:rFonts w:ascii="Univers Next Pro Condensed" w:hAnsi="Univers Next Pro Condensed"/>
            <w:b/>
            <w:caps/>
            <w:noProof/>
          </w:rPr>
          <w:t>17.1 – Confidentialité des échanges dans le cadre de ce marché</w:t>
        </w:r>
        <w:r>
          <w:rPr>
            <w:noProof/>
            <w:webHidden/>
          </w:rPr>
          <w:tab/>
        </w:r>
        <w:r>
          <w:rPr>
            <w:noProof/>
            <w:webHidden/>
          </w:rPr>
          <w:fldChar w:fldCharType="begin"/>
        </w:r>
        <w:r>
          <w:rPr>
            <w:noProof/>
            <w:webHidden/>
          </w:rPr>
          <w:instrText xml:space="preserve"> PAGEREF _Toc189043439 \h </w:instrText>
        </w:r>
        <w:r>
          <w:rPr>
            <w:noProof/>
            <w:webHidden/>
          </w:rPr>
        </w:r>
        <w:r>
          <w:rPr>
            <w:noProof/>
            <w:webHidden/>
          </w:rPr>
          <w:fldChar w:fldCharType="separate"/>
        </w:r>
        <w:r>
          <w:rPr>
            <w:noProof/>
            <w:webHidden/>
          </w:rPr>
          <w:t>24</w:t>
        </w:r>
        <w:r>
          <w:rPr>
            <w:noProof/>
            <w:webHidden/>
          </w:rPr>
          <w:fldChar w:fldCharType="end"/>
        </w:r>
      </w:hyperlink>
    </w:p>
    <w:p w14:paraId="31C090C0" w14:textId="1F9583BC"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440" w:history="1">
        <w:r w:rsidRPr="00D01B79">
          <w:rPr>
            <w:rStyle w:val="Lienhypertexte"/>
            <w:rFonts w:ascii="Univers Next Pro Condensed" w:hAnsi="Univers Next Pro Condensed"/>
            <w:b/>
            <w:caps/>
            <w:noProof/>
          </w:rPr>
          <w:t>17.2 – Confidentialité des données</w:t>
        </w:r>
        <w:r>
          <w:rPr>
            <w:noProof/>
            <w:webHidden/>
          </w:rPr>
          <w:tab/>
        </w:r>
        <w:r>
          <w:rPr>
            <w:noProof/>
            <w:webHidden/>
          </w:rPr>
          <w:fldChar w:fldCharType="begin"/>
        </w:r>
        <w:r>
          <w:rPr>
            <w:noProof/>
            <w:webHidden/>
          </w:rPr>
          <w:instrText xml:space="preserve"> PAGEREF _Toc189043440 \h </w:instrText>
        </w:r>
        <w:r>
          <w:rPr>
            <w:noProof/>
            <w:webHidden/>
          </w:rPr>
        </w:r>
        <w:r>
          <w:rPr>
            <w:noProof/>
            <w:webHidden/>
          </w:rPr>
          <w:fldChar w:fldCharType="separate"/>
        </w:r>
        <w:r>
          <w:rPr>
            <w:noProof/>
            <w:webHidden/>
          </w:rPr>
          <w:t>24</w:t>
        </w:r>
        <w:r>
          <w:rPr>
            <w:noProof/>
            <w:webHidden/>
          </w:rPr>
          <w:fldChar w:fldCharType="end"/>
        </w:r>
      </w:hyperlink>
    </w:p>
    <w:p w14:paraId="437DDCA2" w14:textId="5D310112"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441" w:history="1">
        <w:r w:rsidRPr="00D01B79">
          <w:rPr>
            <w:rStyle w:val="Lienhypertexte"/>
            <w:rFonts w:ascii="Univers Next Pro Condensed" w:hAnsi="Univers Next Pro Condensed"/>
            <w:b/>
            <w:caps/>
            <w:noProof/>
          </w:rPr>
          <w:t>17.3 – Traitement des informations comportant des données personnelles</w:t>
        </w:r>
        <w:r>
          <w:rPr>
            <w:noProof/>
            <w:webHidden/>
          </w:rPr>
          <w:tab/>
        </w:r>
        <w:r>
          <w:rPr>
            <w:noProof/>
            <w:webHidden/>
          </w:rPr>
          <w:fldChar w:fldCharType="begin"/>
        </w:r>
        <w:r>
          <w:rPr>
            <w:noProof/>
            <w:webHidden/>
          </w:rPr>
          <w:instrText xml:space="preserve"> PAGEREF _Toc189043441 \h </w:instrText>
        </w:r>
        <w:r>
          <w:rPr>
            <w:noProof/>
            <w:webHidden/>
          </w:rPr>
        </w:r>
        <w:r>
          <w:rPr>
            <w:noProof/>
            <w:webHidden/>
          </w:rPr>
          <w:fldChar w:fldCharType="separate"/>
        </w:r>
        <w:r>
          <w:rPr>
            <w:noProof/>
            <w:webHidden/>
          </w:rPr>
          <w:t>25</w:t>
        </w:r>
        <w:r>
          <w:rPr>
            <w:noProof/>
            <w:webHidden/>
          </w:rPr>
          <w:fldChar w:fldCharType="end"/>
        </w:r>
      </w:hyperlink>
    </w:p>
    <w:p w14:paraId="4E86063F" w14:textId="3D4ECEEC" w:rsidR="0008542F" w:rsidRDefault="0008542F">
      <w:pPr>
        <w:pStyle w:val="TM1"/>
        <w:tabs>
          <w:tab w:val="right" w:leader="underscore" w:pos="9062"/>
        </w:tabs>
        <w:rPr>
          <w:rFonts w:asciiTheme="minorHAnsi" w:eastAsiaTheme="minorEastAsia" w:hAnsiTheme="minorHAnsi" w:cstheme="minorBidi"/>
          <w:noProof/>
          <w:sz w:val="22"/>
          <w:szCs w:val="22"/>
        </w:rPr>
      </w:pPr>
      <w:hyperlink w:anchor="_Toc189043442" w:history="1">
        <w:r w:rsidRPr="00D01B79">
          <w:rPr>
            <w:rStyle w:val="Lienhypertexte"/>
            <w:rFonts w:ascii="Univers Next Pro Condensed" w:hAnsi="Univers Next Pro Condensed" w:cs="Arial"/>
            <w:b/>
            <w:bCs/>
            <w:caps/>
            <w:noProof/>
          </w:rPr>
          <w:t>ARTICLE 18 - PRESENTATION DES SOUS-TRAITANTS</w:t>
        </w:r>
        <w:r>
          <w:rPr>
            <w:noProof/>
            <w:webHidden/>
          </w:rPr>
          <w:tab/>
        </w:r>
        <w:r>
          <w:rPr>
            <w:noProof/>
            <w:webHidden/>
          </w:rPr>
          <w:fldChar w:fldCharType="begin"/>
        </w:r>
        <w:r>
          <w:rPr>
            <w:noProof/>
            <w:webHidden/>
          </w:rPr>
          <w:instrText xml:space="preserve"> PAGEREF _Toc189043442 \h </w:instrText>
        </w:r>
        <w:r>
          <w:rPr>
            <w:noProof/>
            <w:webHidden/>
          </w:rPr>
        </w:r>
        <w:r>
          <w:rPr>
            <w:noProof/>
            <w:webHidden/>
          </w:rPr>
          <w:fldChar w:fldCharType="separate"/>
        </w:r>
        <w:r>
          <w:rPr>
            <w:noProof/>
            <w:webHidden/>
          </w:rPr>
          <w:t>25</w:t>
        </w:r>
        <w:r>
          <w:rPr>
            <w:noProof/>
            <w:webHidden/>
          </w:rPr>
          <w:fldChar w:fldCharType="end"/>
        </w:r>
      </w:hyperlink>
    </w:p>
    <w:p w14:paraId="06AA7F19" w14:textId="50A4DCF9"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443" w:history="1">
        <w:r w:rsidRPr="00D01B79">
          <w:rPr>
            <w:rStyle w:val="Lienhypertexte"/>
            <w:rFonts w:ascii="Univers Next Pro Condensed" w:eastAsiaTheme="majorEastAsia" w:hAnsi="Univers Next Pro Condensed" w:cstheme="majorBidi"/>
            <w:i/>
            <w:noProof/>
            <w:lang w:eastAsia="en-US"/>
          </w:rPr>
          <w:t>18.2 – Présentation de sous-traitant(s) en cours d’exécution du marché</w:t>
        </w:r>
        <w:r>
          <w:rPr>
            <w:noProof/>
            <w:webHidden/>
          </w:rPr>
          <w:tab/>
        </w:r>
        <w:r>
          <w:rPr>
            <w:noProof/>
            <w:webHidden/>
          </w:rPr>
          <w:fldChar w:fldCharType="begin"/>
        </w:r>
        <w:r>
          <w:rPr>
            <w:noProof/>
            <w:webHidden/>
          </w:rPr>
          <w:instrText xml:space="preserve"> PAGEREF _Toc189043443 \h </w:instrText>
        </w:r>
        <w:r>
          <w:rPr>
            <w:noProof/>
            <w:webHidden/>
          </w:rPr>
        </w:r>
        <w:r>
          <w:rPr>
            <w:noProof/>
            <w:webHidden/>
          </w:rPr>
          <w:fldChar w:fldCharType="separate"/>
        </w:r>
        <w:r>
          <w:rPr>
            <w:noProof/>
            <w:webHidden/>
          </w:rPr>
          <w:t>26</w:t>
        </w:r>
        <w:r>
          <w:rPr>
            <w:noProof/>
            <w:webHidden/>
          </w:rPr>
          <w:fldChar w:fldCharType="end"/>
        </w:r>
      </w:hyperlink>
    </w:p>
    <w:p w14:paraId="55DA9E40" w14:textId="67B12FAA" w:rsidR="0008542F" w:rsidRDefault="0008542F">
      <w:pPr>
        <w:pStyle w:val="TM1"/>
        <w:tabs>
          <w:tab w:val="right" w:leader="underscore" w:pos="9062"/>
        </w:tabs>
        <w:rPr>
          <w:rFonts w:asciiTheme="minorHAnsi" w:eastAsiaTheme="minorEastAsia" w:hAnsiTheme="minorHAnsi" w:cstheme="minorBidi"/>
          <w:noProof/>
          <w:sz w:val="22"/>
          <w:szCs w:val="22"/>
        </w:rPr>
      </w:pPr>
      <w:hyperlink w:anchor="_Toc189043444" w:history="1">
        <w:r w:rsidRPr="00D01B79">
          <w:rPr>
            <w:rStyle w:val="Lienhypertexte"/>
            <w:rFonts w:ascii="Univers Next Pro Condensed" w:hAnsi="Univers Next Pro Condensed" w:cs="Arial"/>
            <w:b/>
            <w:bCs/>
            <w:caps/>
            <w:noProof/>
          </w:rPr>
          <w:t>ARTICLE 19 – ASSURANCES</w:t>
        </w:r>
        <w:r>
          <w:rPr>
            <w:noProof/>
            <w:webHidden/>
          </w:rPr>
          <w:tab/>
        </w:r>
        <w:r>
          <w:rPr>
            <w:noProof/>
            <w:webHidden/>
          </w:rPr>
          <w:fldChar w:fldCharType="begin"/>
        </w:r>
        <w:r>
          <w:rPr>
            <w:noProof/>
            <w:webHidden/>
          </w:rPr>
          <w:instrText xml:space="preserve"> PAGEREF _Toc189043444 \h </w:instrText>
        </w:r>
        <w:r>
          <w:rPr>
            <w:noProof/>
            <w:webHidden/>
          </w:rPr>
        </w:r>
        <w:r>
          <w:rPr>
            <w:noProof/>
            <w:webHidden/>
          </w:rPr>
          <w:fldChar w:fldCharType="separate"/>
        </w:r>
        <w:r>
          <w:rPr>
            <w:noProof/>
            <w:webHidden/>
          </w:rPr>
          <w:t>26</w:t>
        </w:r>
        <w:r>
          <w:rPr>
            <w:noProof/>
            <w:webHidden/>
          </w:rPr>
          <w:fldChar w:fldCharType="end"/>
        </w:r>
      </w:hyperlink>
    </w:p>
    <w:p w14:paraId="3EF5D19F" w14:textId="409048A2" w:rsidR="0008542F" w:rsidRDefault="0008542F">
      <w:pPr>
        <w:pStyle w:val="TM1"/>
        <w:tabs>
          <w:tab w:val="right" w:leader="underscore" w:pos="9062"/>
        </w:tabs>
        <w:rPr>
          <w:rFonts w:asciiTheme="minorHAnsi" w:eastAsiaTheme="minorEastAsia" w:hAnsiTheme="minorHAnsi" w:cstheme="minorBidi"/>
          <w:noProof/>
          <w:sz w:val="22"/>
          <w:szCs w:val="22"/>
        </w:rPr>
      </w:pPr>
      <w:hyperlink w:anchor="_Toc189043445" w:history="1">
        <w:r w:rsidRPr="00D01B79">
          <w:rPr>
            <w:rStyle w:val="Lienhypertexte"/>
            <w:rFonts w:ascii="Univers Next Pro Condensed" w:hAnsi="Univers Next Pro Condensed" w:cs="Arial"/>
            <w:b/>
            <w:bCs/>
            <w:caps/>
            <w:noProof/>
          </w:rPr>
          <w:t>ARTICLE 20 – CLAUSES DE REEXAMEN DU MARCHE</w:t>
        </w:r>
        <w:r>
          <w:rPr>
            <w:noProof/>
            <w:webHidden/>
          </w:rPr>
          <w:tab/>
        </w:r>
        <w:r>
          <w:rPr>
            <w:noProof/>
            <w:webHidden/>
          </w:rPr>
          <w:fldChar w:fldCharType="begin"/>
        </w:r>
        <w:r>
          <w:rPr>
            <w:noProof/>
            <w:webHidden/>
          </w:rPr>
          <w:instrText xml:space="preserve"> PAGEREF _Toc189043445 \h </w:instrText>
        </w:r>
        <w:r>
          <w:rPr>
            <w:noProof/>
            <w:webHidden/>
          </w:rPr>
        </w:r>
        <w:r>
          <w:rPr>
            <w:noProof/>
            <w:webHidden/>
          </w:rPr>
          <w:fldChar w:fldCharType="separate"/>
        </w:r>
        <w:r>
          <w:rPr>
            <w:noProof/>
            <w:webHidden/>
          </w:rPr>
          <w:t>26</w:t>
        </w:r>
        <w:r>
          <w:rPr>
            <w:noProof/>
            <w:webHidden/>
          </w:rPr>
          <w:fldChar w:fldCharType="end"/>
        </w:r>
      </w:hyperlink>
    </w:p>
    <w:p w14:paraId="77778877" w14:textId="698B7BFF" w:rsidR="0008542F" w:rsidRDefault="0008542F">
      <w:pPr>
        <w:pStyle w:val="TM3"/>
        <w:tabs>
          <w:tab w:val="right" w:leader="underscore" w:pos="9062"/>
        </w:tabs>
        <w:rPr>
          <w:rFonts w:asciiTheme="minorHAnsi" w:eastAsiaTheme="minorEastAsia" w:hAnsiTheme="minorHAnsi" w:cstheme="minorBidi"/>
          <w:noProof/>
          <w:sz w:val="22"/>
          <w:szCs w:val="22"/>
        </w:rPr>
      </w:pPr>
      <w:hyperlink w:anchor="_Toc189043446" w:history="1">
        <w:r w:rsidRPr="00D01B79">
          <w:rPr>
            <w:rStyle w:val="Lienhypertexte"/>
            <w:rFonts w:ascii="Univers Next Pro Condensed" w:eastAsiaTheme="majorEastAsia" w:hAnsi="Univers Next Pro Condensed" w:cstheme="majorBidi"/>
            <w:b/>
            <w:noProof/>
            <w:lang w:eastAsia="en-US"/>
          </w:rPr>
          <w:t>20.1 – MODIFICATION DU BORDEREAU DES PRIX UNITAIRES</w:t>
        </w:r>
        <w:r>
          <w:rPr>
            <w:noProof/>
            <w:webHidden/>
          </w:rPr>
          <w:tab/>
        </w:r>
        <w:r>
          <w:rPr>
            <w:noProof/>
            <w:webHidden/>
          </w:rPr>
          <w:fldChar w:fldCharType="begin"/>
        </w:r>
        <w:r>
          <w:rPr>
            <w:noProof/>
            <w:webHidden/>
          </w:rPr>
          <w:instrText xml:space="preserve"> PAGEREF _Toc189043446 \h </w:instrText>
        </w:r>
        <w:r>
          <w:rPr>
            <w:noProof/>
            <w:webHidden/>
          </w:rPr>
        </w:r>
        <w:r>
          <w:rPr>
            <w:noProof/>
            <w:webHidden/>
          </w:rPr>
          <w:fldChar w:fldCharType="separate"/>
        </w:r>
        <w:r>
          <w:rPr>
            <w:noProof/>
            <w:webHidden/>
          </w:rPr>
          <w:t>26</w:t>
        </w:r>
        <w:r>
          <w:rPr>
            <w:noProof/>
            <w:webHidden/>
          </w:rPr>
          <w:fldChar w:fldCharType="end"/>
        </w:r>
      </w:hyperlink>
    </w:p>
    <w:p w14:paraId="3FBB36EA" w14:textId="2023F062" w:rsidR="0008542F" w:rsidRDefault="0008542F">
      <w:pPr>
        <w:pStyle w:val="TM1"/>
        <w:tabs>
          <w:tab w:val="right" w:leader="underscore" w:pos="9062"/>
        </w:tabs>
        <w:rPr>
          <w:rFonts w:asciiTheme="minorHAnsi" w:eastAsiaTheme="minorEastAsia" w:hAnsiTheme="minorHAnsi" w:cstheme="minorBidi"/>
          <w:noProof/>
          <w:sz w:val="22"/>
          <w:szCs w:val="22"/>
        </w:rPr>
      </w:pPr>
      <w:hyperlink w:anchor="_Toc189043447" w:history="1">
        <w:r w:rsidRPr="00D01B79">
          <w:rPr>
            <w:rStyle w:val="Lienhypertexte"/>
            <w:rFonts w:ascii="Univers Next Pro Condensed" w:hAnsi="Univers Next Pro Condensed" w:cs="Arial"/>
            <w:b/>
            <w:bCs/>
            <w:caps/>
            <w:noProof/>
          </w:rPr>
          <w:t>ARTICLE 21 – RESILIATION DU MARCHE</w:t>
        </w:r>
        <w:r>
          <w:rPr>
            <w:noProof/>
            <w:webHidden/>
          </w:rPr>
          <w:tab/>
        </w:r>
        <w:r>
          <w:rPr>
            <w:noProof/>
            <w:webHidden/>
          </w:rPr>
          <w:fldChar w:fldCharType="begin"/>
        </w:r>
        <w:r>
          <w:rPr>
            <w:noProof/>
            <w:webHidden/>
          </w:rPr>
          <w:instrText xml:space="preserve"> PAGEREF _Toc189043447 \h </w:instrText>
        </w:r>
        <w:r>
          <w:rPr>
            <w:noProof/>
            <w:webHidden/>
          </w:rPr>
        </w:r>
        <w:r>
          <w:rPr>
            <w:noProof/>
            <w:webHidden/>
          </w:rPr>
          <w:fldChar w:fldCharType="separate"/>
        </w:r>
        <w:r>
          <w:rPr>
            <w:noProof/>
            <w:webHidden/>
          </w:rPr>
          <w:t>27</w:t>
        </w:r>
        <w:r>
          <w:rPr>
            <w:noProof/>
            <w:webHidden/>
          </w:rPr>
          <w:fldChar w:fldCharType="end"/>
        </w:r>
      </w:hyperlink>
    </w:p>
    <w:p w14:paraId="0C368840" w14:textId="179C668B"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448" w:history="1">
        <w:r w:rsidRPr="00D01B79">
          <w:rPr>
            <w:rStyle w:val="Lienhypertexte"/>
            <w:rFonts w:ascii="Univers Next Pro Condensed" w:hAnsi="Univers Next Pro Condensed"/>
            <w:b/>
            <w:caps/>
            <w:noProof/>
          </w:rPr>
          <w:t>21.1 – Résiliation du marché</w:t>
        </w:r>
        <w:r>
          <w:rPr>
            <w:noProof/>
            <w:webHidden/>
          </w:rPr>
          <w:tab/>
        </w:r>
        <w:r>
          <w:rPr>
            <w:noProof/>
            <w:webHidden/>
          </w:rPr>
          <w:fldChar w:fldCharType="begin"/>
        </w:r>
        <w:r>
          <w:rPr>
            <w:noProof/>
            <w:webHidden/>
          </w:rPr>
          <w:instrText xml:space="preserve"> PAGEREF _Toc189043448 \h </w:instrText>
        </w:r>
        <w:r>
          <w:rPr>
            <w:noProof/>
            <w:webHidden/>
          </w:rPr>
        </w:r>
        <w:r>
          <w:rPr>
            <w:noProof/>
            <w:webHidden/>
          </w:rPr>
          <w:fldChar w:fldCharType="separate"/>
        </w:r>
        <w:r>
          <w:rPr>
            <w:noProof/>
            <w:webHidden/>
          </w:rPr>
          <w:t>27</w:t>
        </w:r>
        <w:r>
          <w:rPr>
            <w:noProof/>
            <w:webHidden/>
          </w:rPr>
          <w:fldChar w:fldCharType="end"/>
        </w:r>
      </w:hyperlink>
    </w:p>
    <w:p w14:paraId="2315BF8A" w14:textId="768A0368"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449" w:history="1">
        <w:r w:rsidRPr="00D01B79">
          <w:rPr>
            <w:rStyle w:val="Lienhypertexte"/>
            <w:rFonts w:ascii="Univers Next Pro Condensed" w:hAnsi="Univers Next Pro Condensed"/>
            <w:b/>
            <w:caps/>
            <w:noProof/>
          </w:rPr>
          <w:t>21.2 – Résiliation du marché pour un motif d’intérêt général</w:t>
        </w:r>
        <w:r>
          <w:rPr>
            <w:noProof/>
            <w:webHidden/>
          </w:rPr>
          <w:tab/>
        </w:r>
        <w:r>
          <w:rPr>
            <w:noProof/>
            <w:webHidden/>
          </w:rPr>
          <w:fldChar w:fldCharType="begin"/>
        </w:r>
        <w:r>
          <w:rPr>
            <w:noProof/>
            <w:webHidden/>
          </w:rPr>
          <w:instrText xml:space="preserve"> PAGEREF _Toc189043449 \h </w:instrText>
        </w:r>
        <w:r>
          <w:rPr>
            <w:noProof/>
            <w:webHidden/>
          </w:rPr>
        </w:r>
        <w:r>
          <w:rPr>
            <w:noProof/>
            <w:webHidden/>
          </w:rPr>
          <w:fldChar w:fldCharType="separate"/>
        </w:r>
        <w:r>
          <w:rPr>
            <w:noProof/>
            <w:webHidden/>
          </w:rPr>
          <w:t>27</w:t>
        </w:r>
        <w:r>
          <w:rPr>
            <w:noProof/>
            <w:webHidden/>
          </w:rPr>
          <w:fldChar w:fldCharType="end"/>
        </w:r>
      </w:hyperlink>
    </w:p>
    <w:p w14:paraId="1461E521" w14:textId="74EBC200"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450" w:history="1">
        <w:r w:rsidRPr="00D01B79">
          <w:rPr>
            <w:rStyle w:val="Lienhypertexte"/>
            <w:rFonts w:ascii="Univers Next Pro Condensed" w:hAnsi="Univers Next Pro Condensed"/>
            <w:b/>
            <w:caps/>
            <w:noProof/>
          </w:rPr>
          <w:t>21.3 - Résiliation pour non remise des documents demandés lors de(s) la reconduction(s).</w:t>
        </w:r>
        <w:r>
          <w:rPr>
            <w:noProof/>
            <w:webHidden/>
          </w:rPr>
          <w:tab/>
        </w:r>
        <w:r>
          <w:rPr>
            <w:noProof/>
            <w:webHidden/>
          </w:rPr>
          <w:fldChar w:fldCharType="begin"/>
        </w:r>
        <w:r>
          <w:rPr>
            <w:noProof/>
            <w:webHidden/>
          </w:rPr>
          <w:instrText xml:space="preserve"> PAGEREF _Toc189043450 \h </w:instrText>
        </w:r>
        <w:r>
          <w:rPr>
            <w:noProof/>
            <w:webHidden/>
          </w:rPr>
        </w:r>
        <w:r>
          <w:rPr>
            <w:noProof/>
            <w:webHidden/>
          </w:rPr>
          <w:fldChar w:fldCharType="separate"/>
        </w:r>
        <w:r>
          <w:rPr>
            <w:noProof/>
            <w:webHidden/>
          </w:rPr>
          <w:t>27</w:t>
        </w:r>
        <w:r>
          <w:rPr>
            <w:noProof/>
            <w:webHidden/>
          </w:rPr>
          <w:fldChar w:fldCharType="end"/>
        </w:r>
      </w:hyperlink>
    </w:p>
    <w:p w14:paraId="0A9FEE38" w14:textId="6460114C"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451" w:history="1">
        <w:r w:rsidRPr="00D01B79">
          <w:rPr>
            <w:rStyle w:val="Lienhypertexte"/>
            <w:rFonts w:ascii="Univers Next Pro Condensed" w:hAnsi="Univers Next Pro Condensed"/>
            <w:b/>
            <w:caps/>
            <w:noProof/>
          </w:rPr>
          <w:t>21.4 – Résiliation encourue en cas de non-respect par le titulaire de ses obligations en matière de lutte contre le travail dissimulé</w:t>
        </w:r>
        <w:r>
          <w:rPr>
            <w:noProof/>
            <w:webHidden/>
          </w:rPr>
          <w:tab/>
        </w:r>
        <w:r>
          <w:rPr>
            <w:noProof/>
            <w:webHidden/>
          </w:rPr>
          <w:fldChar w:fldCharType="begin"/>
        </w:r>
        <w:r>
          <w:rPr>
            <w:noProof/>
            <w:webHidden/>
          </w:rPr>
          <w:instrText xml:space="preserve"> PAGEREF _Toc189043451 \h </w:instrText>
        </w:r>
        <w:r>
          <w:rPr>
            <w:noProof/>
            <w:webHidden/>
          </w:rPr>
        </w:r>
        <w:r>
          <w:rPr>
            <w:noProof/>
            <w:webHidden/>
          </w:rPr>
          <w:fldChar w:fldCharType="separate"/>
        </w:r>
        <w:r>
          <w:rPr>
            <w:noProof/>
            <w:webHidden/>
          </w:rPr>
          <w:t>27</w:t>
        </w:r>
        <w:r>
          <w:rPr>
            <w:noProof/>
            <w:webHidden/>
          </w:rPr>
          <w:fldChar w:fldCharType="end"/>
        </w:r>
      </w:hyperlink>
    </w:p>
    <w:p w14:paraId="34829BE8" w14:textId="6C2D1668"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452" w:history="1">
        <w:r w:rsidRPr="00D01B79">
          <w:rPr>
            <w:rStyle w:val="Lienhypertexte"/>
            <w:rFonts w:ascii="Univers Next Pro Condensed" w:hAnsi="Univers Next Pro Condensed"/>
            <w:b/>
            <w:caps/>
            <w:noProof/>
          </w:rPr>
          <w:t>21.5 - Effet de la résiliation</w:t>
        </w:r>
        <w:r>
          <w:rPr>
            <w:noProof/>
            <w:webHidden/>
          </w:rPr>
          <w:tab/>
        </w:r>
        <w:r>
          <w:rPr>
            <w:noProof/>
            <w:webHidden/>
          </w:rPr>
          <w:fldChar w:fldCharType="begin"/>
        </w:r>
        <w:r>
          <w:rPr>
            <w:noProof/>
            <w:webHidden/>
          </w:rPr>
          <w:instrText xml:space="preserve"> PAGEREF _Toc189043452 \h </w:instrText>
        </w:r>
        <w:r>
          <w:rPr>
            <w:noProof/>
            <w:webHidden/>
          </w:rPr>
        </w:r>
        <w:r>
          <w:rPr>
            <w:noProof/>
            <w:webHidden/>
          </w:rPr>
          <w:fldChar w:fldCharType="separate"/>
        </w:r>
        <w:r>
          <w:rPr>
            <w:noProof/>
            <w:webHidden/>
          </w:rPr>
          <w:t>27</w:t>
        </w:r>
        <w:r>
          <w:rPr>
            <w:noProof/>
            <w:webHidden/>
          </w:rPr>
          <w:fldChar w:fldCharType="end"/>
        </w:r>
      </w:hyperlink>
    </w:p>
    <w:p w14:paraId="11A3EAA7" w14:textId="336B0AFD" w:rsidR="0008542F" w:rsidRDefault="0008542F">
      <w:pPr>
        <w:pStyle w:val="TM1"/>
        <w:tabs>
          <w:tab w:val="right" w:leader="underscore" w:pos="9062"/>
        </w:tabs>
        <w:rPr>
          <w:rFonts w:asciiTheme="minorHAnsi" w:eastAsiaTheme="minorEastAsia" w:hAnsiTheme="minorHAnsi" w:cstheme="minorBidi"/>
          <w:noProof/>
          <w:sz w:val="22"/>
          <w:szCs w:val="22"/>
        </w:rPr>
      </w:pPr>
      <w:hyperlink w:anchor="_Toc189043453" w:history="1">
        <w:r w:rsidRPr="00D01B79">
          <w:rPr>
            <w:rStyle w:val="Lienhypertexte"/>
            <w:rFonts w:ascii="Univers Next Pro Condensed" w:hAnsi="Univers Next Pro Condensed" w:cs="Arial"/>
            <w:b/>
            <w:bCs/>
            <w:caps/>
            <w:noProof/>
          </w:rPr>
          <w:t>ARTICLE 22 – LOIS ET REGLEMENTS</w:t>
        </w:r>
        <w:r>
          <w:rPr>
            <w:noProof/>
            <w:webHidden/>
          </w:rPr>
          <w:tab/>
        </w:r>
        <w:r>
          <w:rPr>
            <w:noProof/>
            <w:webHidden/>
          </w:rPr>
          <w:fldChar w:fldCharType="begin"/>
        </w:r>
        <w:r>
          <w:rPr>
            <w:noProof/>
            <w:webHidden/>
          </w:rPr>
          <w:instrText xml:space="preserve"> PAGEREF _Toc189043453 \h </w:instrText>
        </w:r>
        <w:r>
          <w:rPr>
            <w:noProof/>
            <w:webHidden/>
          </w:rPr>
        </w:r>
        <w:r>
          <w:rPr>
            <w:noProof/>
            <w:webHidden/>
          </w:rPr>
          <w:fldChar w:fldCharType="separate"/>
        </w:r>
        <w:r>
          <w:rPr>
            <w:noProof/>
            <w:webHidden/>
          </w:rPr>
          <w:t>27</w:t>
        </w:r>
        <w:r>
          <w:rPr>
            <w:noProof/>
            <w:webHidden/>
          </w:rPr>
          <w:fldChar w:fldCharType="end"/>
        </w:r>
      </w:hyperlink>
    </w:p>
    <w:p w14:paraId="586DB433" w14:textId="59210229" w:rsidR="0008542F" w:rsidRDefault="0008542F">
      <w:pPr>
        <w:pStyle w:val="TM1"/>
        <w:tabs>
          <w:tab w:val="right" w:leader="underscore" w:pos="9062"/>
        </w:tabs>
        <w:rPr>
          <w:rFonts w:asciiTheme="minorHAnsi" w:eastAsiaTheme="minorEastAsia" w:hAnsiTheme="minorHAnsi" w:cstheme="minorBidi"/>
          <w:noProof/>
          <w:sz w:val="22"/>
          <w:szCs w:val="22"/>
        </w:rPr>
      </w:pPr>
      <w:hyperlink w:anchor="_Toc189043454" w:history="1">
        <w:r w:rsidRPr="00D01B79">
          <w:rPr>
            <w:rStyle w:val="Lienhypertexte"/>
            <w:rFonts w:ascii="Univers Next Pro Condensed" w:hAnsi="Univers Next Pro Condensed" w:cs="Arial"/>
            <w:b/>
            <w:bCs/>
            <w:caps/>
            <w:noProof/>
          </w:rPr>
          <w:t>ARTICLE 23 – LITIGES</w:t>
        </w:r>
        <w:r>
          <w:rPr>
            <w:noProof/>
            <w:webHidden/>
          </w:rPr>
          <w:tab/>
        </w:r>
        <w:r>
          <w:rPr>
            <w:noProof/>
            <w:webHidden/>
          </w:rPr>
          <w:fldChar w:fldCharType="begin"/>
        </w:r>
        <w:r>
          <w:rPr>
            <w:noProof/>
            <w:webHidden/>
          </w:rPr>
          <w:instrText xml:space="preserve"> PAGEREF _Toc189043454 \h </w:instrText>
        </w:r>
        <w:r>
          <w:rPr>
            <w:noProof/>
            <w:webHidden/>
          </w:rPr>
        </w:r>
        <w:r>
          <w:rPr>
            <w:noProof/>
            <w:webHidden/>
          </w:rPr>
          <w:fldChar w:fldCharType="separate"/>
        </w:r>
        <w:r>
          <w:rPr>
            <w:noProof/>
            <w:webHidden/>
          </w:rPr>
          <w:t>28</w:t>
        </w:r>
        <w:r>
          <w:rPr>
            <w:noProof/>
            <w:webHidden/>
          </w:rPr>
          <w:fldChar w:fldCharType="end"/>
        </w:r>
      </w:hyperlink>
    </w:p>
    <w:p w14:paraId="03A6F6D3" w14:textId="6DFD5A3E" w:rsidR="0008542F" w:rsidRDefault="0008542F">
      <w:pPr>
        <w:pStyle w:val="TM1"/>
        <w:tabs>
          <w:tab w:val="right" w:leader="underscore" w:pos="9062"/>
        </w:tabs>
        <w:rPr>
          <w:rFonts w:asciiTheme="minorHAnsi" w:eastAsiaTheme="minorEastAsia" w:hAnsiTheme="minorHAnsi" w:cstheme="minorBidi"/>
          <w:noProof/>
          <w:sz w:val="22"/>
          <w:szCs w:val="22"/>
        </w:rPr>
      </w:pPr>
      <w:hyperlink w:anchor="_Toc189043455" w:history="1">
        <w:r w:rsidRPr="00D01B79">
          <w:rPr>
            <w:rStyle w:val="Lienhypertexte"/>
            <w:rFonts w:ascii="Univers Next Pro Condensed" w:hAnsi="Univers Next Pro Condensed" w:cs="Arial"/>
            <w:b/>
            <w:bCs/>
            <w:caps/>
            <w:noProof/>
          </w:rPr>
          <w:t>ARTICLE 24 – PROTECTION DE LA MAIN D’OEUVRE</w:t>
        </w:r>
        <w:r>
          <w:rPr>
            <w:noProof/>
            <w:webHidden/>
          </w:rPr>
          <w:tab/>
        </w:r>
        <w:r>
          <w:rPr>
            <w:noProof/>
            <w:webHidden/>
          </w:rPr>
          <w:fldChar w:fldCharType="begin"/>
        </w:r>
        <w:r>
          <w:rPr>
            <w:noProof/>
            <w:webHidden/>
          </w:rPr>
          <w:instrText xml:space="preserve"> PAGEREF _Toc189043455 \h </w:instrText>
        </w:r>
        <w:r>
          <w:rPr>
            <w:noProof/>
            <w:webHidden/>
          </w:rPr>
        </w:r>
        <w:r>
          <w:rPr>
            <w:noProof/>
            <w:webHidden/>
          </w:rPr>
          <w:fldChar w:fldCharType="separate"/>
        </w:r>
        <w:r>
          <w:rPr>
            <w:noProof/>
            <w:webHidden/>
          </w:rPr>
          <w:t>28</w:t>
        </w:r>
        <w:r>
          <w:rPr>
            <w:noProof/>
            <w:webHidden/>
          </w:rPr>
          <w:fldChar w:fldCharType="end"/>
        </w:r>
      </w:hyperlink>
    </w:p>
    <w:p w14:paraId="3757BE84" w14:textId="65C729F8" w:rsidR="0008542F" w:rsidRDefault="0008542F">
      <w:pPr>
        <w:pStyle w:val="TM1"/>
        <w:tabs>
          <w:tab w:val="right" w:leader="underscore" w:pos="9062"/>
        </w:tabs>
        <w:rPr>
          <w:rFonts w:asciiTheme="minorHAnsi" w:eastAsiaTheme="minorEastAsia" w:hAnsiTheme="minorHAnsi" w:cstheme="minorBidi"/>
          <w:noProof/>
          <w:sz w:val="22"/>
          <w:szCs w:val="22"/>
        </w:rPr>
      </w:pPr>
      <w:hyperlink w:anchor="_Toc189043456" w:history="1">
        <w:r w:rsidRPr="00D01B79">
          <w:rPr>
            <w:rStyle w:val="Lienhypertexte"/>
            <w:rFonts w:ascii="Univers Next Pro Condensed" w:hAnsi="Univers Next Pro Condensed" w:cs="Arial"/>
            <w:b/>
            <w:bCs/>
            <w:caps/>
            <w:noProof/>
          </w:rPr>
          <w:t>ARTICLE 25 – DEROGATIONS AUX CCAG FCS</w:t>
        </w:r>
        <w:r>
          <w:rPr>
            <w:noProof/>
            <w:webHidden/>
          </w:rPr>
          <w:tab/>
        </w:r>
        <w:r>
          <w:rPr>
            <w:noProof/>
            <w:webHidden/>
          </w:rPr>
          <w:fldChar w:fldCharType="begin"/>
        </w:r>
        <w:r>
          <w:rPr>
            <w:noProof/>
            <w:webHidden/>
          </w:rPr>
          <w:instrText xml:space="preserve"> PAGEREF _Toc189043456 \h </w:instrText>
        </w:r>
        <w:r>
          <w:rPr>
            <w:noProof/>
            <w:webHidden/>
          </w:rPr>
        </w:r>
        <w:r>
          <w:rPr>
            <w:noProof/>
            <w:webHidden/>
          </w:rPr>
          <w:fldChar w:fldCharType="separate"/>
        </w:r>
        <w:r>
          <w:rPr>
            <w:noProof/>
            <w:webHidden/>
          </w:rPr>
          <w:t>28</w:t>
        </w:r>
        <w:r>
          <w:rPr>
            <w:noProof/>
            <w:webHidden/>
          </w:rPr>
          <w:fldChar w:fldCharType="end"/>
        </w:r>
      </w:hyperlink>
    </w:p>
    <w:p w14:paraId="3C349AD5" w14:textId="11DE52D3" w:rsidR="0008542F" w:rsidRDefault="0008542F">
      <w:pPr>
        <w:pStyle w:val="TM1"/>
        <w:tabs>
          <w:tab w:val="right" w:leader="underscore" w:pos="9062"/>
        </w:tabs>
        <w:rPr>
          <w:rFonts w:asciiTheme="minorHAnsi" w:eastAsiaTheme="minorEastAsia" w:hAnsiTheme="minorHAnsi" w:cstheme="minorBidi"/>
          <w:noProof/>
          <w:sz w:val="22"/>
          <w:szCs w:val="22"/>
        </w:rPr>
      </w:pPr>
      <w:hyperlink w:anchor="_Toc189043457" w:history="1">
        <w:r w:rsidRPr="00D01B79">
          <w:rPr>
            <w:rStyle w:val="Lienhypertexte"/>
            <w:rFonts w:ascii="Univers Next Pro Condensed" w:hAnsi="Univers Next Pro Condensed" w:cs="Arial"/>
            <w:b/>
            <w:bCs/>
            <w:caps/>
            <w:noProof/>
          </w:rPr>
          <w:t>ARTICLE 26 – SIGNATURE DE L’ENTREPRISE</w:t>
        </w:r>
        <w:r>
          <w:rPr>
            <w:noProof/>
            <w:webHidden/>
          </w:rPr>
          <w:tab/>
        </w:r>
        <w:r>
          <w:rPr>
            <w:noProof/>
            <w:webHidden/>
          </w:rPr>
          <w:fldChar w:fldCharType="begin"/>
        </w:r>
        <w:r>
          <w:rPr>
            <w:noProof/>
            <w:webHidden/>
          </w:rPr>
          <w:instrText xml:space="preserve"> PAGEREF _Toc189043457 \h </w:instrText>
        </w:r>
        <w:r>
          <w:rPr>
            <w:noProof/>
            <w:webHidden/>
          </w:rPr>
        </w:r>
        <w:r>
          <w:rPr>
            <w:noProof/>
            <w:webHidden/>
          </w:rPr>
          <w:fldChar w:fldCharType="separate"/>
        </w:r>
        <w:r>
          <w:rPr>
            <w:noProof/>
            <w:webHidden/>
          </w:rPr>
          <w:t>28</w:t>
        </w:r>
        <w:r>
          <w:rPr>
            <w:noProof/>
            <w:webHidden/>
          </w:rPr>
          <w:fldChar w:fldCharType="end"/>
        </w:r>
      </w:hyperlink>
    </w:p>
    <w:p w14:paraId="49249ECB" w14:textId="0AD6D5ED"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458" w:history="1">
        <w:r w:rsidRPr="00D01B79">
          <w:rPr>
            <w:rStyle w:val="Lienhypertexte"/>
            <w:rFonts w:ascii="Univers Next Pro Condensed" w:hAnsi="Univers Next Pro Condensed"/>
            <w:b/>
            <w:caps/>
            <w:noProof/>
          </w:rPr>
          <w:t>26.1 – Attestations sur l’honneur</w:t>
        </w:r>
        <w:r>
          <w:rPr>
            <w:noProof/>
            <w:webHidden/>
          </w:rPr>
          <w:tab/>
        </w:r>
        <w:r>
          <w:rPr>
            <w:noProof/>
            <w:webHidden/>
          </w:rPr>
          <w:fldChar w:fldCharType="begin"/>
        </w:r>
        <w:r>
          <w:rPr>
            <w:noProof/>
            <w:webHidden/>
          </w:rPr>
          <w:instrText xml:space="preserve"> PAGEREF _Toc189043458 \h </w:instrText>
        </w:r>
        <w:r>
          <w:rPr>
            <w:noProof/>
            <w:webHidden/>
          </w:rPr>
        </w:r>
        <w:r>
          <w:rPr>
            <w:noProof/>
            <w:webHidden/>
          </w:rPr>
          <w:fldChar w:fldCharType="separate"/>
        </w:r>
        <w:r>
          <w:rPr>
            <w:noProof/>
            <w:webHidden/>
          </w:rPr>
          <w:t>28</w:t>
        </w:r>
        <w:r>
          <w:rPr>
            <w:noProof/>
            <w:webHidden/>
          </w:rPr>
          <w:fldChar w:fldCharType="end"/>
        </w:r>
      </w:hyperlink>
    </w:p>
    <w:p w14:paraId="1CEC9B2E" w14:textId="36CD1534"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459" w:history="1">
        <w:r w:rsidRPr="00D01B79">
          <w:rPr>
            <w:rStyle w:val="Lienhypertexte"/>
            <w:rFonts w:ascii="Univers Next Pro Condensed" w:hAnsi="Univers Next Pro Condensed"/>
            <w:b/>
            <w:caps/>
            <w:noProof/>
          </w:rPr>
          <w:t>26.2 – Délai de validité de l’offre</w:t>
        </w:r>
        <w:r>
          <w:rPr>
            <w:noProof/>
            <w:webHidden/>
          </w:rPr>
          <w:tab/>
        </w:r>
        <w:r>
          <w:rPr>
            <w:noProof/>
            <w:webHidden/>
          </w:rPr>
          <w:fldChar w:fldCharType="begin"/>
        </w:r>
        <w:r>
          <w:rPr>
            <w:noProof/>
            <w:webHidden/>
          </w:rPr>
          <w:instrText xml:space="preserve"> PAGEREF _Toc189043459 \h </w:instrText>
        </w:r>
        <w:r>
          <w:rPr>
            <w:noProof/>
            <w:webHidden/>
          </w:rPr>
        </w:r>
        <w:r>
          <w:rPr>
            <w:noProof/>
            <w:webHidden/>
          </w:rPr>
          <w:fldChar w:fldCharType="separate"/>
        </w:r>
        <w:r>
          <w:rPr>
            <w:noProof/>
            <w:webHidden/>
          </w:rPr>
          <w:t>29</w:t>
        </w:r>
        <w:r>
          <w:rPr>
            <w:noProof/>
            <w:webHidden/>
          </w:rPr>
          <w:fldChar w:fldCharType="end"/>
        </w:r>
      </w:hyperlink>
    </w:p>
    <w:p w14:paraId="3C09E77D" w14:textId="27A9002B"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460" w:history="1">
        <w:r w:rsidRPr="00D01B79">
          <w:rPr>
            <w:rStyle w:val="Lienhypertexte"/>
            <w:rFonts w:ascii="Univers Next Pro Condensed" w:hAnsi="Univers Next Pro Condensed"/>
            <w:b/>
            <w:caps/>
            <w:noProof/>
          </w:rPr>
          <w:t>26.3 – Annexes remises par l’entreprise dans son offre</w:t>
        </w:r>
        <w:r>
          <w:rPr>
            <w:noProof/>
            <w:webHidden/>
          </w:rPr>
          <w:tab/>
        </w:r>
        <w:r>
          <w:rPr>
            <w:noProof/>
            <w:webHidden/>
          </w:rPr>
          <w:fldChar w:fldCharType="begin"/>
        </w:r>
        <w:r>
          <w:rPr>
            <w:noProof/>
            <w:webHidden/>
          </w:rPr>
          <w:instrText xml:space="preserve"> PAGEREF _Toc189043460 \h </w:instrText>
        </w:r>
        <w:r>
          <w:rPr>
            <w:noProof/>
            <w:webHidden/>
          </w:rPr>
        </w:r>
        <w:r>
          <w:rPr>
            <w:noProof/>
            <w:webHidden/>
          </w:rPr>
          <w:fldChar w:fldCharType="separate"/>
        </w:r>
        <w:r>
          <w:rPr>
            <w:noProof/>
            <w:webHidden/>
          </w:rPr>
          <w:t>29</w:t>
        </w:r>
        <w:r>
          <w:rPr>
            <w:noProof/>
            <w:webHidden/>
          </w:rPr>
          <w:fldChar w:fldCharType="end"/>
        </w:r>
      </w:hyperlink>
    </w:p>
    <w:p w14:paraId="63026D97" w14:textId="0633F9DB"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461" w:history="1">
        <w:r w:rsidRPr="00D01B79">
          <w:rPr>
            <w:rStyle w:val="Lienhypertexte"/>
            <w:rFonts w:ascii="Univers Next Pro Condensed" w:hAnsi="Univers Next Pro Condensed"/>
            <w:b/>
            <w:caps/>
            <w:noProof/>
          </w:rPr>
          <w:t xml:space="preserve">26.4 – Signature de l’entreprise </w:t>
        </w:r>
        <w:r>
          <w:rPr>
            <w:noProof/>
            <w:webHidden/>
          </w:rPr>
          <w:tab/>
        </w:r>
        <w:r>
          <w:rPr>
            <w:noProof/>
            <w:webHidden/>
          </w:rPr>
          <w:fldChar w:fldCharType="begin"/>
        </w:r>
        <w:r>
          <w:rPr>
            <w:noProof/>
            <w:webHidden/>
          </w:rPr>
          <w:instrText xml:space="preserve"> PAGEREF _Toc189043461 \h </w:instrText>
        </w:r>
        <w:r>
          <w:rPr>
            <w:noProof/>
            <w:webHidden/>
          </w:rPr>
        </w:r>
        <w:r>
          <w:rPr>
            <w:noProof/>
            <w:webHidden/>
          </w:rPr>
          <w:fldChar w:fldCharType="separate"/>
        </w:r>
        <w:r>
          <w:rPr>
            <w:noProof/>
            <w:webHidden/>
          </w:rPr>
          <w:t>30</w:t>
        </w:r>
        <w:r>
          <w:rPr>
            <w:noProof/>
            <w:webHidden/>
          </w:rPr>
          <w:fldChar w:fldCharType="end"/>
        </w:r>
      </w:hyperlink>
    </w:p>
    <w:p w14:paraId="6F33291F" w14:textId="1A769CA4" w:rsidR="0008542F" w:rsidRDefault="0008542F">
      <w:pPr>
        <w:pStyle w:val="TM1"/>
        <w:tabs>
          <w:tab w:val="right" w:leader="underscore" w:pos="9062"/>
        </w:tabs>
        <w:rPr>
          <w:rFonts w:asciiTheme="minorHAnsi" w:eastAsiaTheme="minorEastAsia" w:hAnsiTheme="minorHAnsi" w:cstheme="minorBidi"/>
          <w:noProof/>
          <w:sz w:val="22"/>
          <w:szCs w:val="22"/>
        </w:rPr>
      </w:pPr>
      <w:hyperlink w:anchor="_Toc189043462" w:history="1">
        <w:r w:rsidRPr="00D01B79">
          <w:rPr>
            <w:rStyle w:val="Lienhypertexte"/>
            <w:rFonts w:ascii="Univers Next Pro Condensed" w:hAnsi="Univers Next Pro Condensed" w:cs="Arial"/>
            <w:b/>
            <w:bCs/>
            <w:caps/>
            <w:noProof/>
          </w:rPr>
          <w:t>ARTICLE 27 – SIGNATURE DU CENTRE POMPIDOU</w:t>
        </w:r>
        <w:r>
          <w:rPr>
            <w:noProof/>
            <w:webHidden/>
          </w:rPr>
          <w:tab/>
        </w:r>
        <w:r>
          <w:rPr>
            <w:noProof/>
            <w:webHidden/>
          </w:rPr>
          <w:fldChar w:fldCharType="begin"/>
        </w:r>
        <w:r>
          <w:rPr>
            <w:noProof/>
            <w:webHidden/>
          </w:rPr>
          <w:instrText xml:space="preserve"> PAGEREF _Toc189043462 \h </w:instrText>
        </w:r>
        <w:r>
          <w:rPr>
            <w:noProof/>
            <w:webHidden/>
          </w:rPr>
        </w:r>
        <w:r>
          <w:rPr>
            <w:noProof/>
            <w:webHidden/>
          </w:rPr>
          <w:fldChar w:fldCharType="separate"/>
        </w:r>
        <w:r>
          <w:rPr>
            <w:noProof/>
            <w:webHidden/>
          </w:rPr>
          <w:t>31</w:t>
        </w:r>
        <w:r>
          <w:rPr>
            <w:noProof/>
            <w:webHidden/>
          </w:rPr>
          <w:fldChar w:fldCharType="end"/>
        </w:r>
      </w:hyperlink>
    </w:p>
    <w:p w14:paraId="18BD805A" w14:textId="24E92A88"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463" w:history="1">
        <w:r w:rsidRPr="00D01B79">
          <w:rPr>
            <w:rStyle w:val="Lienhypertexte"/>
            <w:rFonts w:ascii="Univers Next Pro Condensed" w:hAnsi="Univers Next Pro Condensed"/>
            <w:b/>
            <w:caps/>
            <w:noProof/>
          </w:rPr>
          <w:t>27.1 – Mise au point</w:t>
        </w:r>
        <w:r>
          <w:rPr>
            <w:noProof/>
            <w:webHidden/>
          </w:rPr>
          <w:tab/>
        </w:r>
        <w:r>
          <w:rPr>
            <w:noProof/>
            <w:webHidden/>
          </w:rPr>
          <w:fldChar w:fldCharType="begin"/>
        </w:r>
        <w:r>
          <w:rPr>
            <w:noProof/>
            <w:webHidden/>
          </w:rPr>
          <w:instrText xml:space="preserve"> PAGEREF _Toc189043463 \h </w:instrText>
        </w:r>
        <w:r>
          <w:rPr>
            <w:noProof/>
            <w:webHidden/>
          </w:rPr>
        </w:r>
        <w:r>
          <w:rPr>
            <w:noProof/>
            <w:webHidden/>
          </w:rPr>
          <w:fldChar w:fldCharType="separate"/>
        </w:r>
        <w:r>
          <w:rPr>
            <w:noProof/>
            <w:webHidden/>
          </w:rPr>
          <w:t>31</w:t>
        </w:r>
        <w:r>
          <w:rPr>
            <w:noProof/>
            <w:webHidden/>
          </w:rPr>
          <w:fldChar w:fldCharType="end"/>
        </w:r>
      </w:hyperlink>
    </w:p>
    <w:p w14:paraId="38F1BA5D" w14:textId="3822A616"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464" w:history="1">
        <w:r w:rsidRPr="00D01B79">
          <w:rPr>
            <w:rStyle w:val="Lienhypertexte"/>
            <w:rFonts w:ascii="Univers Next Pro Condensed" w:hAnsi="Univers Next Pro Condensed"/>
            <w:b/>
            <w:caps/>
            <w:noProof/>
          </w:rPr>
          <w:t>27.2 – Récapitulatif des annexes établies après la remise des offres</w:t>
        </w:r>
        <w:r>
          <w:rPr>
            <w:noProof/>
            <w:webHidden/>
          </w:rPr>
          <w:tab/>
        </w:r>
        <w:r>
          <w:rPr>
            <w:noProof/>
            <w:webHidden/>
          </w:rPr>
          <w:fldChar w:fldCharType="begin"/>
        </w:r>
        <w:r>
          <w:rPr>
            <w:noProof/>
            <w:webHidden/>
          </w:rPr>
          <w:instrText xml:space="preserve"> PAGEREF _Toc189043464 \h </w:instrText>
        </w:r>
        <w:r>
          <w:rPr>
            <w:noProof/>
            <w:webHidden/>
          </w:rPr>
        </w:r>
        <w:r>
          <w:rPr>
            <w:noProof/>
            <w:webHidden/>
          </w:rPr>
          <w:fldChar w:fldCharType="separate"/>
        </w:r>
        <w:r>
          <w:rPr>
            <w:noProof/>
            <w:webHidden/>
          </w:rPr>
          <w:t>31</w:t>
        </w:r>
        <w:r>
          <w:rPr>
            <w:noProof/>
            <w:webHidden/>
          </w:rPr>
          <w:fldChar w:fldCharType="end"/>
        </w:r>
      </w:hyperlink>
    </w:p>
    <w:p w14:paraId="2C874812" w14:textId="3A2BD368"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465" w:history="1">
        <w:r w:rsidRPr="00D01B79">
          <w:rPr>
            <w:rStyle w:val="Lienhypertexte"/>
            <w:rFonts w:ascii="Univers Next Pro Condensed" w:hAnsi="Univers Next Pro Condensed"/>
            <w:b/>
            <w:caps/>
            <w:noProof/>
          </w:rPr>
          <w:t>27.3 – Acceptation de l’offre</w:t>
        </w:r>
        <w:r>
          <w:rPr>
            <w:noProof/>
            <w:webHidden/>
          </w:rPr>
          <w:tab/>
        </w:r>
        <w:r>
          <w:rPr>
            <w:noProof/>
            <w:webHidden/>
          </w:rPr>
          <w:fldChar w:fldCharType="begin"/>
        </w:r>
        <w:r>
          <w:rPr>
            <w:noProof/>
            <w:webHidden/>
          </w:rPr>
          <w:instrText xml:space="preserve"> PAGEREF _Toc189043465 \h </w:instrText>
        </w:r>
        <w:r>
          <w:rPr>
            <w:noProof/>
            <w:webHidden/>
          </w:rPr>
        </w:r>
        <w:r>
          <w:rPr>
            <w:noProof/>
            <w:webHidden/>
          </w:rPr>
          <w:fldChar w:fldCharType="separate"/>
        </w:r>
        <w:r>
          <w:rPr>
            <w:noProof/>
            <w:webHidden/>
          </w:rPr>
          <w:t>31</w:t>
        </w:r>
        <w:r>
          <w:rPr>
            <w:noProof/>
            <w:webHidden/>
          </w:rPr>
          <w:fldChar w:fldCharType="end"/>
        </w:r>
      </w:hyperlink>
    </w:p>
    <w:p w14:paraId="5CE49C8D" w14:textId="2021AA54" w:rsidR="0008542F" w:rsidRDefault="0008542F">
      <w:pPr>
        <w:pStyle w:val="TM2"/>
        <w:tabs>
          <w:tab w:val="right" w:leader="underscore" w:pos="9062"/>
        </w:tabs>
        <w:rPr>
          <w:rFonts w:asciiTheme="minorHAnsi" w:eastAsiaTheme="minorEastAsia" w:hAnsiTheme="minorHAnsi" w:cstheme="minorBidi"/>
          <w:noProof/>
          <w:sz w:val="22"/>
          <w:szCs w:val="22"/>
        </w:rPr>
      </w:pPr>
      <w:hyperlink w:anchor="_Toc189043466" w:history="1">
        <w:r w:rsidRPr="00D01B79">
          <w:rPr>
            <w:rStyle w:val="Lienhypertexte"/>
            <w:rFonts w:ascii="Univers Next Pro Condensed" w:hAnsi="Univers Next Pro Condensed"/>
            <w:b/>
            <w:caps/>
            <w:noProof/>
          </w:rPr>
          <w:t>27.4 – Signature du Centre Pompidou</w:t>
        </w:r>
        <w:r>
          <w:rPr>
            <w:noProof/>
            <w:webHidden/>
          </w:rPr>
          <w:tab/>
        </w:r>
        <w:r>
          <w:rPr>
            <w:noProof/>
            <w:webHidden/>
          </w:rPr>
          <w:fldChar w:fldCharType="begin"/>
        </w:r>
        <w:r>
          <w:rPr>
            <w:noProof/>
            <w:webHidden/>
          </w:rPr>
          <w:instrText xml:space="preserve"> PAGEREF _Toc189043466 \h </w:instrText>
        </w:r>
        <w:r>
          <w:rPr>
            <w:noProof/>
            <w:webHidden/>
          </w:rPr>
        </w:r>
        <w:r>
          <w:rPr>
            <w:noProof/>
            <w:webHidden/>
          </w:rPr>
          <w:fldChar w:fldCharType="separate"/>
        </w:r>
        <w:r>
          <w:rPr>
            <w:noProof/>
            <w:webHidden/>
          </w:rPr>
          <w:t>31</w:t>
        </w:r>
        <w:r>
          <w:rPr>
            <w:noProof/>
            <w:webHidden/>
          </w:rPr>
          <w:fldChar w:fldCharType="end"/>
        </w:r>
      </w:hyperlink>
    </w:p>
    <w:p w14:paraId="4956A809" w14:textId="23BB0FB9" w:rsidR="0008542F" w:rsidRDefault="0008542F">
      <w:pPr>
        <w:pStyle w:val="TM1"/>
        <w:tabs>
          <w:tab w:val="right" w:leader="underscore" w:pos="9062"/>
        </w:tabs>
        <w:rPr>
          <w:rFonts w:asciiTheme="minorHAnsi" w:eastAsiaTheme="minorEastAsia" w:hAnsiTheme="minorHAnsi" w:cstheme="minorBidi"/>
          <w:noProof/>
          <w:sz w:val="22"/>
          <w:szCs w:val="22"/>
        </w:rPr>
      </w:pPr>
      <w:hyperlink w:anchor="_Toc189043467" w:history="1">
        <w:r w:rsidRPr="00D01B79">
          <w:rPr>
            <w:rStyle w:val="Lienhypertexte"/>
            <w:rFonts w:ascii="Univers Next Pro Condensed" w:hAnsi="Univers Next Pro Condensed" w:cs="Arial"/>
            <w:b/>
            <w:bCs/>
            <w:caps/>
            <w:noProof/>
          </w:rPr>
          <w:t>ARTICLE 28 – CADRE DE NANTISSEMENT</w:t>
        </w:r>
        <w:r>
          <w:rPr>
            <w:noProof/>
            <w:webHidden/>
          </w:rPr>
          <w:tab/>
        </w:r>
        <w:r>
          <w:rPr>
            <w:noProof/>
            <w:webHidden/>
          </w:rPr>
          <w:fldChar w:fldCharType="begin"/>
        </w:r>
        <w:r>
          <w:rPr>
            <w:noProof/>
            <w:webHidden/>
          </w:rPr>
          <w:instrText xml:space="preserve"> PAGEREF _Toc189043467 \h </w:instrText>
        </w:r>
        <w:r>
          <w:rPr>
            <w:noProof/>
            <w:webHidden/>
          </w:rPr>
        </w:r>
        <w:r>
          <w:rPr>
            <w:noProof/>
            <w:webHidden/>
          </w:rPr>
          <w:fldChar w:fldCharType="separate"/>
        </w:r>
        <w:r>
          <w:rPr>
            <w:noProof/>
            <w:webHidden/>
          </w:rPr>
          <w:t>32</w:t>
        </w:r>
        <w:r>
          <w:rPr>
            <w:noProof/>
            <w:webHidden/>
          </w:rPr>
          <w:fldChar w:fldCharType="end"/>
        </w:r>
      </w:hyperlink>
    </w:p>
    <w:p w14:paraId="347A0A0B" w14:textId="5C448076" w:rsidR="004E4DD6" w:rsidRPr="00622D42" w:rsidRDefault="004E4DD6" w:rsidP="004E4DD6">
      <w:pPr>
        <w:rPr>
          <w:rFonts w:ascii="Univers Next Pro Condensed" w:hAnsi="Univers Next Pro Condensed"/>
        </w:rPr>
      </w:pPr>
      <w:r w:rsidRPr="00622D42">
        <w:rPr>
          <w:rFonts w:ascii="Univers Next Pro Condensed" w:eastAsiaTheme="minorHAnsi" w:hAnsi="Univers Next Pro Condensed" w:cstheme="minorHAnsi"/>
          <w:b/>
          <w:bCs/>
          <w:noProof/>
          <w:sz w:val="22"/>
          <w:szCs w:val="22"/>
          <w:lang w:eastAsia="en-US"/>
        </w:rPr>
        <w:lastRenderedPageBreak/>
        <w:fldChar w:fldCharType="end"/>
      </w:r>
    </w:p>
    <w:p w14:paraId="48E028E1" w14:textId="77777777" w:rsidR="004E4DD6" w:rsidRPr="00622D42" w:rsidRDefault="004E4DD6">
      <w:pPr>
        <w:rPr>
          <w:rFonts w:ascii="Univers Next Pro Condensed" w:hAnsi="Univers Next Pro Condensed"/>
        </w:rPr>
      </w:pPr>
    </w:p>
    <w:p w14:paraId="06D92D90" w14:textId="77777777" w:rsidR="004E4DD6" w:rsidRPr="00622D42" w:rsidRDefault="004E4DD6" w:rsidP="004E4DD6">
      <w:pPr>
        <w:spacing w:line="259" w:lineRule="auto"/>
        <w:jc w:val="both"/>
        <w:rPr>
          <w:rFonts w:ascii="Univers Next Pro Condensed" w:eastAsiaTheme="minorHAnsi" w:hAnsi="Univers Next Pro Condensed" w:cstheme="minorBidi"/>
          <w:b/>
          <w:sz w:val="22"/>
          <w:lang w:eastAsia="en-US"/>
        </w:rPr>
      </w:pPr>
      <w:r w:rsidRPr="00622D42">
        <w:rPr>
          <w:rFonts w:ascii="Univers Next Pro Condensed" w:eastAsiaTheme="minorHAnsi" w:hAnsi="Univers Next Pro Condensed" w:cstheme="minorBidi"/>
          <w:b/>
          <w:sz w:val="22"/>
          <w:lang w:eastAsia="en-US"/>
        </w:rPr>
        <w:t>PREAMBULE – DISPOSITIONS GENERALES - DEFINITIONS</w:t>
      </w:r>
    </w:p>
    <w:p w14:paraId="54B591F4" w14:textId="77777777" w:rsidR="004E4DD6" w:rsidRPr="00622D42" w:rsidRDefault="004E4DD6" w:rsidP="004E4DD6">
      <w:pPr>
        <w:spacing w:line="259" w:lineRule="auto"/>
        <w:jc w:val="both"/>
        <w:rPr>
          <w:rFonts w:ascii="Univers Next Pro Condensed" w:eastAsiaTheme="minorHAnsi" w:hAnsi="Univers Next Pro Condensed" w:cstheme="minorBidi"/>
          <w:sz w:val="22"/>
          <w:lang w:eastAsia="en-US"/>
        </w:rPr>
      </w:pPr>
    </w:p>
    <w:p w14:paraId="54AD10A9" w14:textId="77777777" w:rsidR="00AF2AF9" w:rsidRPr="00622D42" w:rsidRDefault="00AF2AF9" w:rsidP="00AF2AF9">
      <w:pPr>
        <w:jc w:val="both"/>
        <w:rPr>
          <w:rFonts w:ascii="Univers Next Pro Condensed" w:hAnsi="Univers Next Pro Condensed"/>
          <w:sz w:val="22"/>
          <w:szCs w:val="22"/>
        </w:rPr>
      </w:pPr>
      <w:r w:rsidRPr="00622D42">
        <w:rPr>
          <w:rFonts w:ascii="Univers Next Pro Condensed" w:hAnsi="Univers Next Pro Condensed"/>
          <w:b/>
          <w:sz w:val="22"/>
          <w:szCs w:val="22"/>
        </w:rPr>
        <w:t>Pouvoir adjudicateur - personne publique contractante</w:t>
      </w:r>
      <w:r w:rsidRPr="00622D42">
        <w:rPr>
          <w:rFonts w:ascii="Univers Next Pro Condensed" w:hAnsi="Univers Next Pro Condensed"/>
          <w:sz w:val="22"/>
          <w:szCs w:val="22"/>
        </w:rPr>
        <w:t xml:space="preserve"> : </w:t>
      </w:r>
    </w:p>
    <w:p w14:paraId="0E650721" w14:textId="77777777" w:rsidR="00AF2AF9" w:rsidRPr="00622D42" w:rsidRDefault="00AF2AF9" w:rsidP="00AF2AF9">
      <w:pPr>
        <w:ind w:left="708"/>
        <w:jc w:val="both"/>
        <w:rPr>
          <w:rFonts w:ascii="Univers Next Pro Condensed" w:hAnsi="Univers Next Pro Condensed"/>
          <w:sz w:val="22"/>
          <w:szCs w:val="22"/>
        </w:rPr>
      </w:pPr>
      <w:r w:rsidRPr="00622D42">
        <w:rPr>
          <w:rFonts w:ascii="Univers Next Pro Condensed" w:hAnsi="Univers Next Pro Condensed"/>
          <w:sz w:val="22"/>
          <w:szCs w:val="22"/>
        </w:rPr>
        <w:t>Centre Pompidou 75191 Paris Cedex 04</w:t>
      </w:r>
    </w:p>
    <w:p w14:paraId="54CF2766" w14:textId="77777777" w:rsidR="00AF2AF9" w:rsidRPr="00622D42" w:rsidRDefault="00AF2AF9" w:rsidP="004E4DD6">
      <w:pPr>
        <w:spacing w:line="259" w:lineRule="auto"/>
        <w:jc w:val="both"/>
        <w:rPr>
          <w:rFonts w:ascii="Univers Next Pro Condensed" w:eastAsiaTheme="minorHAnsi" w:hAnsi="Univers Next Pro Condensed" w:cstheme="minorBidi"/>
          <w:b/>
          <w:sz w:val="22"/>
          <w:lang w:eastAsia="en-US"/>
        </w:rPr>
      </w:pPr>
    </w:p>
    <w:p w14:paraId="2A27468D" w14:textId="77777777" w:rsidR="00AF2AF9" w:rsidRPr="00622D42" w:rsidRDefault="00AF2AF9" w:rsidP="00AF2AF9">
      <w:pPr>
        <w:jc w:val="both"/>
        <w:rPr>
          <w:rFonts w:ascii="Univers Next Pro Condensed" w:eastAsia="Calibri" w:hAnsi="Univers Next Pro Condensed" w:cs="Arial"/>
          <w:snapToGrid w:val="0"/>
          <w:sz w:val="22"/>
          <w:szCs w:val="22"/>
        </w:rPr>
      </w:pPr>
      <w:r w:rsidRPr="00622D42">
        <w:rPr>
          <w:rFonts w:ascii="Univers Next Pro Condensed" w:eastAsia="Calibri" w:hAnsi="Univers Next Pro Condensed" w:cs="Arial"/>
          <w:b/>
          <w:snapToGrid w:val="0"/>
          <w:sz w:val="22"/>
          <w:szCs w:val="22"/>
        </w:rPr>
        <w:t>Définition de l’accord-cadre</w:t>
      </w:r>
      <w:r w:rsidRPr="00622D42">
        <w:rPr>
          <w:rFonts w:ascii="Univers Next Pro Condensed" w:eastAsia="Calibri" w:hAnsi="Univers Next Pro Condensed" w:cs="Arial"/>
          <w:snapToGrid w:val="0"/>
          <w:sz w:val="22"/>
          <w:szCs w:val="22"/>
        </w:rPr>
        <w:t xml:space="preserve"> : </w:t>
      </w:r>
    </w:p>
    <w:p w14:paraId="3FCA688A" w14:textId="7E05016E" w:rsidR="00AF2AF9" w:rsidRPr="00622D42" w:rsidRDefault="00AF2AF9" w:rsidP="00AF2AF9">
      <w:pPr>
        <w:ind w:left="708"/>
        <w:jc w:val="both"/>
        <w:rPr>
          <w:rFonts w:ascii="Univers Next Pro Condensed" w:eastAsia="Calibri" w:hAnsi="Univers Next Pro Condensed" w:cs="Arial"/>
          <w:snapToGrid w:val="0"/>
          <w:sz w:val="22"/>
          <w:szCs w:val="22"/>
        </w:rPr>
      </w:pPr>
      <w:r w:rsidRPr="00622D42">
        <w:rPr>
          <w:rFonts w:ascii="Univers Next Pro Condensed" w:eastAsia="Calibri" w:hAnsi="Univers Next Pro Condensed" w:cs="Arial"/>
          <w:snapToGrid w:val="0"/>
          <w:sz w:val="22"/>
          <w:szCs w:val="22"/>
        </w:rPr>
        <w:t>Un accord-cadre est un contrat conclu entre un des pouvoirs adjudicateurs définis à l’article L. 1211-1 du code de la commande publique et des opérateurs économiques publics ou privés, ayant pour objet d’établir les termes régissant les commandes à passer au cours d’une période donnée, notamment en ce qui concerne les prix et, le cas échéant, les quantités envisagées.</w:t>
      </w:r>
    </w:p>
    <w:p w14:paraId="2114D44C" w14:textId="37211A7D" w:rsidR="00A531ED" w:rsidRPr="00622D42" w:rsidRDefault="00A531ED" w:rsidP="00AF2AF9">
      <w:pPr>
        <w:ind w:left="708"/>
        <w:jc w:val="both"/>
        <w:rPr>
          <w:rFonts w:ascii="Univers Next Pro Condensed" w:eastAsia="Calibri" w:hAnsi="Univers Next Pro Condensed" w:cs="Arial"/>
          <w:snapToGrid w:val="0"/>
          <w:sz w:val="22"/>
          <w:szCs w:val="22"/>
        </w:rPr>
      </w:pPr>
    </w:p>
    <w:p w14:paraId="63BF4C58" w14:textId="2A4656D8" w:rsidR="00A531ED" w:rsidRPr="00622D42" w:rsidRDefault="00A531ED" w:rsidP="00D2482F">
      <w:pPr>
        <w:ind w:left="708"/>
        <w:jc w:val="both"/>
        <w:rPr>
          <w:rFonts w:ascii="Univers Next Pro Condensed" w:eastAsia="Calibri" w:hAnsi="Univers Next Pro Condensed" w:cs="Arial"/>
          <w:iCs/>
          <w:snapToGrid w:val="0"/>
          <w:sz w:val="22"/>
          <w:szCs w:val="22"/>
        </w:rPr>
      </w:pPr>
      <w:r w:rsidRPr="00622D42">
        <w:rPr>
          <w:rFonts w:ascii="Univers Next Pro Condensed" w:eastAsia="Calibri" w:hAnsi="Univers Next Pro Condensed" w:cs="Arial"/>
          <w:iCs/>
          <w:snapToGrid w:val="0"/>
          <w:sz w:val="22"/>
          <w:szCs w:val="22"/>
        </w:rPr>
        <w:t>Le présent accord-cadre est passé en application des articles</w:t>
      </w:r>
      <w:r w:rsidRPr="00622D42">
        <w:rPr>
          <w:rFonts w:ascii="Univers Next Pro Condensed" w:eastAsia="Calibri" w:hAnsi="Univers Next Pro Condensed" w:cs="Arial"/>
          <w:snapToGrid w:val="0"/>
          <w:sz w:val="22"/>
          <w:szCs w:val="22"/>
        </w:rPr>
        <w:t xml:space="preserve"> L.2125-1, R.2121-8, R. 2162-</w:t>
      </w:r>
      <w:r w:rsidR="00B90E5C" w:rsidRPr="00622D42">
        <w:rPr>
          <w:rFonts w:ascii="Univers Next Pro Condensed" w:eastAsia="Calibri" w:hAnsi="Univers Next Pro Condensed" w:cs="Arial"/>
          <w:snapToGrid w:val="0"/>
          <w:sz w:val="22"/>
          <w:szCs w:val="22"/>
        </w:rPr>
        <w:t xml:space="preserve">1 à </w:t>
      </w:r>
      <w:r w:rsidRPr="00622D42">
        <w:rPr>
          <w:rFonts w:ascii="Univers Next Pro Condensed" w:eastAsia="Calibri" w:hAnsi="Univers Next Pro Condensed" w:cs="Arial"/>
          <w:snapToGrid w:val="0"/>
          <w:sz w:val="22"/>
          <w:szCs w:val="22"/>
        </w:rPr>
        <w:t>R. 2162</w:t>
      </w:r>
      <w:r w:rsidR="00B90E5C" w:rsidRPr="00622D42">
        <w:rPr>
          <w:rFonts w:ascii="Univers Next Pro Condensed" w:eastAsia="Calibri" w:hAnsi="Univers Next Pro Condensed" w:cs="Arial"/>
          <w:snapToGrid w:val="0"/>
          <w:sz w:val="22"/>
          <w:szCs w:val="22"/>
        </w:rPr>
        <w:t xml:space="preserve">-6, </w:t>
      </w:r>
      <w:r w:rsidRPr="00622D42">
        <w:rPr>
          <w:rFonts w:ascii="Univers Next Pro Condensed" w:eastAsia="Calibri" w:hAnsi="Univers Next Pro Condensed" w:cs="Arial"/>
          <w:snapToGrid w:val="0"/>
          <w:sz w:val="22"/>
          <w:szCs w:val="22"/>
        </w:rPr>
        <w:t xml:space="preserve">R. 2162-13 à R. 2162-14 </w:t>
      </w:r>
      <w:r w:rsidRPr="00622D42">
        <w:rPr>
          <w:rFonts w:ascii="Univers Next Pro Condensed" w:eastAsia="Calibri" w:hAnsi="Univers Next Pro Condensed" w:cs="Arial"/>
          <w:iCs/>
          <w:snapToGrid w:val="0"/>
          <w:sz w:val="22"/>
          <w:szCs w:val="22"/>
        </w:rPr>
        <w:t xml:space="preserve">du code de la commande publique, l’accord-cadre sera exécuté au fur et à mesure de la conclusion de bons de commande. </w:t>
      </w:r>
      <w:r w:rsidR="00D2482F" w:rsidRPr="00622D42">
        <w:rPr>
          <w:rFonts w:ascii="Univers Next Pro Condensed" w:eastAsia="Calibri" w:hAnsi="Univers Next Pro Condensed" w:cs="Arial"/>
          <w:iCs/>
          <w:snapToGrid w:val="0"/>
          <w:sz w:val="22"/>
          <w:szCs w:val="22"/>
        </w:rPr>
        <w:t xml:space="preserve">Il est donc un marché au sens de l’article </w:t>
      </w:r>
      <w:r w:rsidR="00D2482F" w:rsidRPr="00622D42">
        <w:rPr>
          <w:rFonts w:ascii="Univers Next Pro Condensed" w:eastAsia="Calibri" w:hAnsi="Univers Next Pro Condensed" w:cs="Arial"/>
          <w:bCs/>
          <w:iCs/>
          <w:snapToGrid w:val="0"/>
          <w:sz w:val="22"/>
          <w:szCs w:val="22"/>
        </w:rPr>
        <w:t xml:space="preserve">L. 1111-1 </w:t>
      </w:r>
      <w:r w:rsidR="00D2482F" w:rsidRPr="00622D42">
        <w:rPr>
          <w:rFonts w:ascii="Univers Next Pro Condensed" w:eastAsia="Calibri" w:hAnsi="Univers Next Pro Condensed" w:cs="Arial"/>
          <w:iCs/>
          <w:snapToGrid w:val="0"/>
          <w:sz w:val="22"/>
          <w:szCs w:val="22"/>
        </w:rPr>
        <w:t>du code de la commande publique. Il peut ainsi être dénommé à la fois accord-cadre ou marché dans le présent dossier de consultation.</w:t>
      </w:r>
    </w:p>
    <w:p w14:paraId="53193D64" w14:textId="77777777" w:rsidR="004E4DD6" w:rsidRPr="00622D42" w:rsidRDefault="004E4DD6" w:rsidP="00AF2AF9">
      <w:pPr>
        <w:spacing w:line="259" w:lineRule="auto"/>
        <w:ind w:firstLine="708"/>
        <w:jc w:val="both"/>
        <w:rPr>
          <w:rFonts w:ascii="Univers Next Pro Condensed" w:eastAsia="Calibri" w:hAnsi="Univers Next Pro Condensed" w:cs="Arial"/>
          <w:iCs/>
          <w:snapToGrid w:val="0"/>
          <w:sz w:val="22"/>
          <w:szCs w:val="22"/>
        </w:rPr>
      </w:pPr>
    </w:p>
    <w:p w14:paraId="784F977D" w14:textId="177D7DFF" w:rsidR="004E4DD6" w:rsidRPr="006D2967" w:rsidRDefault="004E4DD6" w:rsidP="004E4DD6">
      <w:pPr>
        <w:spacing w:line="259" w:lineRule="auto"/>
        <w:jc w:val="both"/>
        <w:rPr>
          <w:rFonts w:ascii="Univers Next Pro Condensed" w:eastAsia="Calibri" w:hAnsi="Univers Next Pro Condensed" w:cs="Arial"/>
          <w:b/>
          <w:iCs/>
          <w:snapToGrid w:val="0"/>
          <w:sz w:val="22"/>
          <w:szCs w:val="22"/>
        </w:rPr>
      </w:pPr>
      <w:r w:rsidRPr="006D2967">
        <w:rPr>
          <w:rFonts w:ascii="Univers Next Pro Condensed" w:eastAsia="Calibri" w:hAnsi="Univers Next Pro Condensed" w:cs="Arial"/>
          <w:b/>
          <w:iCs/>
          <w:snapToGrid w:val="0"/>
          <w:sz w:val="22"/>
          <w:szCs w:val="22"/>
        </w:rPr>
        <w:t xml:space="preserve">Procédure de passation : </w:t>
      </w:r>
    </w:p>
    <w:p w14:paraId="2073A12E" w14:textId="54727CE0" w:rsidR="004E4DD6" w:rsidRPr="00622D42" w:rsidRDefault="00AF2AF9" w:rsidP="00AF2AF9">
      <w:pPr>
        <w:spacing w:line="259" w:lineRule="auto"/>
        <w:ind w:left="709"/>
        <w:jc w:val="both"/>
        <w:rPr>
          <w:rFonts w:ascii="Univers Next Pro Condensed" w:eastAsiaTheme="minorHAnsi" w:hAnsi="Univers Next Pro Condensed" w:cstheme="minorBidi"/>
          <w:sz w:val="22"/>
          <w:lang w:eastAsia="en-US"/>
        </w:rPr>
      </w:pPr>
      <w:r w:rsidRPr="00622D42">
        <w:rPr>
          <w:rFonts w:ascii="Univers Next Pro Condensed" w:eastAsiaTheme="minorHAnsi" w:hAnsi="Univers Next Pro Condensed" w:cstheme="minorBidi"/>
          <w:iCs/>
          <w:sz w:val="22"/>
          <w:lang w:eastAsia="en-US"/>
        </w:rPr>
        <w:t xml:space="preserve">L’accord-cadre objet de la présente consultation est passé selon la procédure d’appel d’offre ouvert, en application des articles </w:t>
      </w:r>
      <w:r w:rsidR="00265BAD" w:rsidRPr="00622D42">
        <w:rPr>
          <w:rFonts w:ascii="Univers Next Pro Condensed" w:eastAsiaTheme="minorHAnsi" w:hAnsi="Univers Next Pro Condensed" w:cstheme="minorBidi"/>
          <w:iCs/>
          <w:sz w:val="22"/>
          <w:lang w:eastAsia="en-US"/>
        </w:rPr>
        <w:t>L.2124-2,</w:t>
      </w:r>
      <w:r w:rsidR="00265BAD" w:rsidRPr="00622D42">
        <w:rPr>
          <w:rFonts w:ascii="Univers Next Pro Condensed" w:eastAsiaTheme="minorHAnsi" w:hAnsi="Univers Next Pro Condensed"/>
          <w:color w:val="000000"/>
          <w:lang w:eastAsia="en-US"/>
        </w:rPr>
        <w:t xml:space="preserve"> </w:t>
      </w:r>
      <w:r w:rsidR="00265BAD" w:rsidRPr="00622D42">
        <w:rPr>
          <w:rFonts w:ascii="Univers Next Pro Condensed" w:eastAsiaTheme="minorHAnsi" w:hAnsi="Univers Next Pro Condensed" w:cstheme="minorBidi"/>
          <w:iCs/>
          <w:sz w:val="22"/>
          <w:lang w:eastAsia="en-US"/>
        </w:rPr>
        <w:t xml:space="preserve">R.2124-2 </w:t>
      </w:r>
      <w:r w:rsidR="00265BAD" w:rsidRPr="00622D42">
        <w:rPr>
          <w:rFonts w:ascii="Univers Next Pro Condensed" w:eastAsiaTheme="minorHAnsi" w:hAnsi="Univers Next Pro Condensed" w:cstheme="minorBidi"/>
          <w:sz w:val="22"/>
          <w:lang w:eastAsia="en-US"/>
        </w:rPr>
        <w:t>et R.2161-2 à R.2161-5 du code de la commande publique.</w:t>
      </w:r>
    </w:p>
    <w:p w14:paraId="0EFB247A" w14:textId="77777777" w:rsidR="00AF2AF9" w:rsidRPr="00622D42" w:rsidRDefault="00AF2AF9" w:rsidP="00AF2AF9">
      <w:pPr>
        <w:spacing w:line="259" w:lineRule="auto"/>
        <w:jc w:val="both"/>
        <w:rPr>
          <w:rFonts w:ascii="Univers Next Pro Condensed" w:eastAsiaTheme="minorHAnsi" w:hAnsi="Univers Next Pro Condensed" w:cstheme="minorBidi"/>
          <w:sz w:val="22"/>
          <w:lang w:eastAsia="en-US"/>
        </w:rPr>
      </w:pPr>
    </w:p>
    <w:p w14:paraId="4B8AB65E" w14:textId="77777777" w:rsidR="004E4DD6" w:rsidRPr="00622D42" w:rsidRDefault="004E4DD6" w:rsidP="004E4DD6">
      <w:pPr>
        <w:spacing w:line="259" w:lineRule="auto"/>
        <w:jc w:val="both"/>
        <w:rPr>
          <w:rFonts w:ascii="Univers Next Pro Condensed" w:eastAsiaTheme="minorHAnsi" w:hAnsi="Univers Next Pro Condensed" w:cstheme="minorBidi"/>
          <w:color w:val="FF0000"/>
          <w:sz w:val="22"/>
          <w:lang w:eastAsia="en-US"/>
        </w:rPr>
      </w:pPr>
      <w:r w:rsidRPr="00622D42">
        <w:rPr>
          <w:rFonts w:ascii="Univers Next Pro Condensed" w:eastAsiaTheme="minorHAnsi" w:hAnsi="Univers Next Pro Condensed" w:cstheme="minorBidi"/>
          <w:color w:val="FF0000"/>
          <w:sz w:val="22"/>
          <w:lang w:eastAsia="en-US"/>
        </w:rPr>
        <w:t xml:space="preserve">Les articles comportant un « </w:t>
      </w:r>
      <w:r w:rsidRPr="00622D42">
        <w:rPr>
          <w:rFonts w:ascii="Univers Next Pro Condensed" w:eastAsiaTheme="minorHAnsi" w:hAnsi="Univers Next Pro Condensed" w:cstheme="minorBidi"/>
          <w:b/>
          <w:bCs/>
          <w:caps/>
          <w:color w:val="FF0000"/>
          <w:sz w:val="22"/>
          <w:lang w:eastAsia="en-US"/>
        </w:rPr>
        <w:sym w:font="Wingdings" w:char="F046"/>
      </w:r>
      <w:r w:rsidRPr="00622D42">
        <w:rPr>
          <w:rFonts w:ascii="Univers Next Pro Condensed" w:eastAsiaTheme="minorHAnsi" w:hAnsi="Univers Next Pro Condensed" w:cstheme="minorBidi"/>
          <w:color w:val="FF0000"/>
          <w:sz w:val="22"/>
          <w:lang w:eastAsia="en-US"/>
        </w:rPr>
        <w:t xml:space="preserve"> » correspondent à des articles qui doivent être complétés par les candidats dans leur offre.</w:t>
      </w:r>
    </w:p>
    <w:p w14:paraId="23831E19" w14:textId="77777777" w:rsidR="004E4DD6" w:rsidRPr="00622D42" w:rsidRDefault="004E4DD6" w:rsidP="004E4DD6">
      <w:pPr>
        <w:spacing w:line="259" w:lineRule="auto"/>
        <w:jc w:val="both"/>
        <w:rPr>
          <w:rFonts w:ascii="Univers Next Pro Condensed" w:eastAsiaTheme="minorHAnsi" w:hAnsi="Univers Next Pro Condensed" w:cstheme="minorBidi"/>
          <w:sz w:val="28"/>
          <w:szCs w:val="22"/>
          <w:highlight w:val="yellow"/>
          <w:lang w:eastAsia="en-US"/>
        </w:rPr>
      </w:pPr>
    </w:p>
    <w:p w14:paraId="782678C6" w14:textId="77777777" w:rsidR="004E4DD6" w:rsidRPr="00622D42" w:rsidRDefault="004E4DD6">
      <w:pPr>
        <w:rPr>
          <w:rFonts w:ascii="Univers Next Pro Condensed" w:hAnsi="Univers Next Pro Condensed"/>
        </w:rPr>
      </w:pPr>
    </w:p>
    <w:p w14:paraId="76F44002" w14:textId="77777777" w:rsidR="004E4DD6" w:rsidRPr="00622D42" w:rsidRDefault="004E4DD6">
      <w:pPr>
        <w:rPr>
          <w:rFonts w:ascii="Univers Next Pro Condensed" w:hAnsi="Univers Next Pro Condensed"/>
        </w:rPr>
      </w:pPr>
    </w:p>
    <w:p w14:paraId="13488524" w14:textId="77777777" w:rsidR="004E4DD6" w:rsidRPr="00622D42" w:rsidRDefault="004E4DD6">
      <w:pPr>
        <w:rPr>
          <w:rFonts w:ascii="Univers Next Pro Condensed" w:hAnsi="Univers Next Pro Condensed"/>
        </w:rPr>
      </w:pPr>
    </w:p>
    <w:p w14:paraId="602865A8" w14:textId="77777777" w:rsidR="004E4DD6" w:rsidRPr="00622D42" w:rsidRDefault="004E4DD6">
      <w:pPr>
        <w:rPr>
          <w:rFonts w:ascii="Univers Next Pro Condensed" w:hAnsi="Univers Next Pro Condensed"/>
        </w:rPr>
      </w:pPr>
    </w:p>
    <w:p w14:paraId="08D0C4FD" w14:textId="77777777" w:rsidR="004E4DD6" w:rsidRPr="00622D42" w:rsidRDefault="004E4DD6">
      <w:pPr>
        <w:rPr>
          <w:rFonts w:ascii="Univers Next Pro Condensed" w:hAnsi="Univers Next Pro Condensed"/>
        </w:rPr>
      </w:pPr>
    </w:p>
    <w:p w14:paraId="4C21C10D" w14:textId="77777777" w:rsidR="004E4DD6" w:rsidRPr="00622D42" w:rsidRDefault="004E4DD6">
      <w:pPr>
        <w:rPr>
          <w:rFonts w:ascii="Univers Next Pro Condensed" w:hAnsi="Univers Next Pro Condensed"/>
        </w:rPr>
      </w:pPr>
    </w:p>
    <w:p w14:paraId="45F7F0D4" w14:textId="77777777" w:rsidR="004E4DD6" w:rsidRPr="00622D42" w:rsidRDefault="004E4DD6">
      <w:pPr>
        <w:rPr>
          <w:rFonts w:ascii="Univers Next Pro Condensed" w:hAnsi="Univers Next Pro Condensed"/>
        </w:rPr>
      </w:pPr>
    </w:p>
    <w:p w14:paraId="53DEDE70" w14:textId="77777777" w:rsidR="004E4DD6" w:rsidRPr="00622D42" w:rsidRDefault="004E4DD6">
      <w:pPr>
        <w:rPr>
          <w:rFonts w:ascii="Univers Next Pro Condensed" w:hAnsi="Univers Next Pro Condensed"/>
        </w:rPr>
      </w:pPr>
    </w:p>
    <w:p w14:paraId="28085E55" w14:textId="77777777" w:rsidR="004E4DD6" w:rsidRPr="00622D42" w:rsidRDefault="004E4DD6">
      <w:pPr>
        <w:rPr>
          <w:rFonts w:ascii="Univers Next Pro Condensed" w:hAnsi="Univers Next Pro Condensed"/>
        </w:rPr>
      </w:pPr>
    </w:p>
    <w:p w14:paraId="6417AF14" w14:textId="77777777" w:rsidR="004E4DD6" w:rsidRPr="00622D42" w:rsidRDefault="004E4DD6">
      <w:pPr>
        <w:rPr>
          <w:rFonts w:ascii="Univers Next Pro Condensed" w:hAnsi="Univers Next Pro Condensed"/>
        </w:rPr>
      </w:pPr>
    </w:p>
    <w:p w14:paraId="7BA4880D" w14:textId="77777777" w:rsidR="004E4DD6" w:rsidRPr="00622D42" w:rsidRDefault="004E4DD6">
      <w:pPr>
        <w:rPr>
          <w:rFonts w:ascii="Univers Next Pro Condensed" w:hAnsi="Univers Next Pro Condensed"/>
        </w:rPr>
      </w:pPr>
    </w:p>
    <w:p w14:paraId="7204493D" w14:textId="77777777" w:rsidR="004E4DD6" w:rsidRPr="00622D42" w:rsidRDefault="004E4DD6">
      <w:pPr>
        <w:rPr>
          <w:rFonts w:ascii="Univers Next Pro Condensed" w:hAnsi="Univers Next Pro Condensed"/>
        </w:rPr>
      </w:pPr>
    </w:p>
    <w:p w14:paraId="297AA65E" w14:textId="77777777" w:rsidR="004E4DD6" w:rsidRPr="00622D42" w:rsidRDefault="004E4DD6">
      <w:pPr>
        <w:rPr>
          <w:rFonts w:ascii="Univers Next Pro Condensed" w:hAnsi="Univers Next Pro Condensed"/>
        </w:rPr>
      </w:pPr>
    </w:p>
    <w:p w14:paraId="614D2BB4" w14:textId="77777777" w:rsidR="004E4DD6" w:rsidRPr="00622D42" w:rsidRDefault="004E4DD6">
      <w:pPr>
        <w:rPr>
          <w:rFonts w:ascii="Univers Next Pro Condensed" w:hAnsi="Univers Next Pro Condensed"/>
        </w:rPr>
      </w:pPr>
    </w:p>
    <w:p w14:paraId="68928423" w14:textId="77777777" w:rsidR="004E4DD6" w:rsidRPr="00622D42" w:rsidRDefault="004E4DD6">
      <w:pPr>
        <w:rPr>
          <w:rFonts w:ascii="Univers Next Pro Condensed" w:hAnsi="Univers Next Pro Condensed"/>
        </w:rPr>
      </w:pPr>
    </w:p>
    <w:p w14:paraId="57E41432" w14:textId="77777777" w:rsidR="004E4DD6" w:rsidRPr="00622D42" w:rsidRDefault="004E4DD6">
      <w:pPr>
        <w:rPr>
          <w:rFonts w:ascii="Univers Next Pro Condensed" w:hAnsi="Univers Next Pro Condensed"/>
        </w:rPr>
      </w:pPr>
    </w:p>
    <w:p w14:paraId="63E7A811" w14:textId="77777777" w:rsidR="004E4DD6" w:rsidRPr="00622D42" w:rsidRDefault="004E4DD6">
      <w:pPr>
        <w:rPr>
          <w:rFonts w:ascii="Univers Next Pro Condensed" w:hAnsi="Univers Next Pro Condensed"/>
        </w:rPr>
      </w:pPr>
    </w:p>
    <w:p w14:paraId="6F658043" w14:textId="77777777" w:rsidR="004E4DD6" w:rsidRPr="00622D42" w:rsidRDefault="004E4DD6">
      <w:pPr>
        <w:rPr>
          <w:rFonts w:ascii="Univers Next Pro Condensed" w:hAnsi="Univers Next Pro Condensed"/>
        </w:rPr>
      </w:pPr>
    </w:p>
    <w:p w14:paraId="0CB28CC8" w14:textId="77777777" w:rsidR="006D2967" w:rsidRDefault="006D2967">
      <w:pPr>
        <w:spacing w:after="160" w:line="259" w:lineRule="auto"/>
        <w:rPr>
          <w:rFonts w:ascii="Univers Next Pro Condensed" w:hAnsi="Univers Next Pro Condensed" w:cs="Arial"/>
          <w:b/>
          <w:bCs/>
          <w:caps/>
          <w:color w:val="FF0000"/>
          <w:sz w:val="28"/>
        </w:rPr>
      </w:pPr>
      <w:bookmarkStart w:id="5" w:name="_Toc197326273"/>
      <w:bookmarkStart w:id="6" w:name="_Toc156556292"/>
      <w:r>
        <w:rPr>
          <w:rFonts w:ascii="Univers Next Pro Condensed" w:hAnsi="Univers Next Pro Condensed" w:cs="Arial"/>
          <w:b/>
          <w:bCs/>
          <w:caps/>
          <w:color w:val="FF0000"/>
          <w:sz w:val="28"/>
        </w:rPr>
        <w:br w:type="page"/>
      </w:r>
    </w:p>
    <w:p w14:paraId="23F684ED" w14:textId="3B216F2B" w:rsidR="004E4DD6" w:rsidRPr="00622D42" w:rsidRDefault="004E4DD6" w:rsidP="004E4DD6">
      <w:pPr>
        <w:jc w:val="both"/>
        <w:outlineLvl w:val="0"/>
        <w:rPr>
          <w:rFonts w:ascii="Univers Next Pro Condensed" w:hAnsi="Univers Next Pro Condensed" w:cs="Arial"/>
          <w:b/>
          <w:bCs/>
          <w:caps/>
          <w:sz w:val="28"/>
          <w:szCs w:val="28"/>
        </w:rPr>
      </w:pPr>
      <w:bookmarkStart w:id="7" w:name="_Toc189043366"/>
      <w:r w:rsidRPr="00622D42">
        <w:rPr>
          <w:rFonts w:ascii="Univers Next Pro Condensed" w:hAnsi="Univers Next Pro Condensed" w:cs="Arial"/>
          <w:b/>
          <w:bCs/>
          <w:caps/>
          <w:color w:val="FF0000"/>
          <w:sz w:val="28"/>
        </w:rPr>
        <w:lastRenderedPageBreak/>
        <w:sym w:font="Wingdings" w:char="F046"/>
      </w:r>
      <w:r w:rsidRPr="00622D42">
        <w:rPr>
          <w:rFonts w:ascii="Univers Next Pro Condensed" w:hAnsi="Univers Next Pro Condensed"/>
          <w:b/>
          <w:caps/>
        </w:rPr>
        <w:t>ARTICLE 1 – COCONTRACTANTS</w:t>
      </w:r>
      <w:r w:rsidRPr="00622D42">
        <w:rPr>
          <w:rFonts w:ascii="Univers Next Pro Condensed" w:hAnsi="Univers Next Pro Condensed" w:cs="Arial"/>
          <w:b/>
          <w:bCs/>
          <w:caps/>
          <w:sz w:val="28"/>
          <w:szCs w:val="28"/>
          <w:vertAlign w:val="superscript"/>
        </w:rPr>
        <w:footnoteReference w:id="1"/>
      </w:r>
      <w:bookmarkEnd w:id="5"/>
      <w:bookmarkEnd w:id="6"/>
      <w:bookmarkEnd w:id="7"/>
    </w:p>
    <w:p w14:paraId="435631DE" w14:textId="77777777" w:rsidR="004E4DD6" w:rsidRPr="00622D42" w:rsidRDefault="004E4DD6" w:rsidP="004E4DD6">
      <w:pPr>
        <w:rPr>
          <w:rFonts w:ascii="Univers Next Pro Condensed" w:hAnsi="Univers Next Pro Condensed"/>
          <w:sz w:val="22"/>
          <w:szCs w:val="22"/>
        </w:rPr>
      </w:pPr>
    </w:p>
    <w:p w14:paraId="5CC3ED36" w14:textId="77777777" w:rsidR="004E4DD6" w:rsidRPr="00622D42" w:rsidRDefault="004E4DD6" w:rsidP="004E4DD6">
      <w:pPr>
        <w:jc w:val="both"/>
        <w:rPr>
          <w:rFonts w:ascii="Univers Next Pro Condensed" w:hAnsi="Univers Next Pro Condensed"/>
          <w:b/>
          <w:sz w:val="22"/>
          <w:szCs w:val="22"/>
        </w:rPr>
      </w:pPr>
      <w:r w:rsidRPr="00622D42">
        <w:rPr>
          <w:rFonts w:ascii="Univers Next Pro Condensed" w:hAnsi="Univers Next Pro Condensed"/>
          <w:b/>
          <w:sz w:val="22"/>
          <w:szCs w:val="22"/>
        </w:rPr>
        <w:t>Le présent contrat est conclu entre :</w:t>
      </w:r>
    </w:p>
    <w:p w14:paraId="6370091B" w14:textId="77777777" w:rsidR="004E4DD6" w:rsidRPr="00622D42" w:rsidRDefault="004E4DD6" w:rsidP="004E4DD6">
      <w:pPr>
        <w:jc w:val="both"/>
        <w:rPr>
          <w:rFonts w:ascii="Univers Next Pro Condensed" w:hAnsi="Univers Next Pro Condensed"/>
          <w:sz w:val="22"/>
          <w:szCs w:val="22"/>
        </w:rPr>
      </w:pPr>
    </w:p>
    <w:p w14:paraId="5C1A3E81" w14:textId="77777777" w:rsidR="004E4DD6" w:rsidRPr="00622D42" w:rsidRDefault="004E4DD6" w:rsidP="004E4DD6">
      <w:pPr>
        <w:numPr>
          <w:ilvl w:val="0"/>
          <w:numId w:val="1"/>
        </w:numPr>
        <w:ind w:left="360"/>
        <w:jc w:val="both"/>
        <w:rPr>
          <w:rFonts w:ascii="Univers Next Pro Condensed" w:hAnsi="Univers Next Pro Condensed"/>
          <w:b/>
          <w:sz w:val="22"/>
          <w:szCs w:val="22"/>
        </w:rPr>
      </w:pPr>
      <w:r w:rsidRPr="00622D42">
        <w:rPr>
          <w:rFonts w:ascii="Univers Next Pro Condensed" w:hAnsi="Univers Next Pro Condensed"/>
          <w:b/>
          <w:sz w:val="28"/>
          <w:szCs w:val="28"/>
        </w:rPr>
        <w:t>D’une part</w:t>
      </w:r>
      <w:r w:rsidRPr="00622D42">
        <w:rPr>
          <w:rFonts w:ascii="Univers Next Pro Condensed" w:hAnsi="Univers Next Pro Condensed"/>
          <w:b/>
          <w:sz w:val="22"/>
          <w:szCs w:val="22"/>
        </w:rPr>
        <w:t xml:space="preserve">, </w:t>
      </w:r>
    </w:p>
    <w:p w14:paraId="75DCB1B4" w14:textId="77777777" w:rsidR="004E4DD6" w:rsidRPr="00622D42" w:rsidRDefault="004E4DD6" w:rsidP="004E4DD6">
      <w:pPr>
        <w:spacing w:before="120"/>
        <w:ind w:left="426"/>
        <w:jc w:val="both"/>
        <w:rPr>
          <w:rFonts w:ascii="Univers Next Pro Condensed" w:hAnsi="Univers Next Pro Condensed"/>
          <w:b/>
          <w:sz w:val="20"/>
          <w:szCs w:val="20"/>
        </w:rPr>
      </w:pPr>
      <w:r w:rsidRPr="00622D42">
        <w:rPr>
          <w:rFonts w:ascii="Univers Next Pro Condensed" w:hAnsi="Univers Next Pro Condensed"/>
          <w:b/>
          <w:sz w:val="20"/>
          <w:szCs w:val="20"/>
        </w:rPr>
        <w:t>Le Centre National d’Art et de Culture Georges Pompidou :</w:t>
      </w:r>
    </w:p>
    <w:p w14:paraId="2E9A343D" w14:textId="51FE8AF9" w:rsidR="004E4DD6" w:rsidRPr="00622D42" w:rsidRDefault="004E4DD6" w:rsidP="004E4DD6">
      <w:pPr>
        <w:spacing w:before="120"/>
        <w:ind w:left="426"/>
        <w:jc w:val="both"/>
        <w:rPr>
          <w:rFonts w:ascii="Univers Next Pro Condensed" w:hAnsi="Univers Next Pro Condensed"/>
          <w:bCs/>
          <w:sz w:val="20"/>
          <w:szCs w:val="20"/>
        </w:rPr>
      </w:pPr>
      <w:r w:rsidRPr="00622D42">
        <w:rPr>
          <w:rFonts w:ascii="Univers Next Pro Condensed" w:hAnsi="Univers Next Pro Condensed"/>
          <w:bCs/>
          <w:sz w:val="20"/>
          <w:szCs w:val="20"/>
        </w:rPr>
        <w:t xml:space="preserve">- Le Centre National d’Art et de Culture Georges Pompidou ; </w:t>
      </w:r>
      <w:r w:rsidR="006D2967" w:rsidRPr="00622D42">
        <w:rPr>
          <w:rFonts w:ascii="Univers Next Pro Condensed" w:hAnsi="Univers Next Pro Condensed"/>
          <w:bCs/>
          <w:sz w:val="20"/>
          <w:szCs w:val="20"/>
        </w:rPr>
        <w:t>Établissement</w:t>
      </w:r>
      <w:r w:rsidRPr="00622D42">
        <w:rPr>
          <w:rFonts w:ascii="Univers Next Pro Condensed" w:hAnsi="Univers Next Pro Condensed"/>
          <w:bCs/>
          <w:sz w:val="20"/>
          <w:szCs w:val="20"/>
        </w:rPr>
        <w:t xml:space="preserve"> Public Administratif de l’</w:t>
      </w:r>
      <w:r w:rsidR="006D2967" w:rsidRPr="00622D42">
        <w:rPr>
          <w:rFonts w:ascii="Univers Next Pro Condensed" w:hAnsi="Univers Next Pro Condensed"/>
          <w:bCs/>
          <w:sz w:val="20"/>
          <w:szCs w:val="20"/>
        </w:rPr>
        <w:t>État</w:t>
      </w:r>
      <w:r w:rsidRPr="00622D42">
        <w:rPr>
          <w:rFonts w:ascii="Univers Next Pro Condensed" w:hAnsi="Univers Next Pro Condensed"/>
          <w:bCs/>
          <w:sz w:val="20"/>
          <w:szCs w:val="20"/>
        </w:rPr>
        <w:t xml:space="preserve"> ayant son siège </w:t>
      </w:r>
      <w:r w:rsidRPr="00622D42">
        <w:rPr>
          <w:rFonts w:ascii="Univers Next Pro Condensed" w:hAnsi="Univers Next Pro Condensed"/>
          <w:sz w:val="20"/>
          <w:szCs w:val="20"/>
        </w:rPr>
        <w:t>75191 Paris Cedex 04</w:t>
      </w:r>
    </w:p>
    <w:p w14:paraId="6CD2C6B9" w14:textId="334F3A01" w:rsidR="004E4DD6" w:rsidRPr="00622D42" w:rsidRDefault="006D2967" w:rsidP="004E4DD6">
      <w:pPr>
        <w:spacing w:after="120" w:line="480" w:lineRule="auto"/>
        <w:ind w:left="426"/>
        <w:rPr>
          <w:rFonts w:ascii="Univers Next Pro Condensed" w:hAnsi="Univers Next Pro Condensed"/>
          <w:sz w:val="20"/>
          <w:szCs w:val="20"/>
        </w:rPr>
      </w:pPr>
      <w:r w:rsidRPr="00622D42">
        <w:rPr>
          <w:rFonts w:ascii="Univers Next Pro Condensed" w:hAnsi="Univers Next Pro Condensed"/>
          <w:sz w:val="20"/>
          <w:szCs w:val="20"/>
        </w:rPr>
        <w:t>Établissement</w:t>
      </w:r>
      <w:r w:rsidR="004E4DD6" w:rsidRPr="00622D42">
        <w:rPr>
          <w:rFonts w:ascii="Univers Next Pro Condensed" w:hAnsi="Univers Next Pro Condensed"/>
          <w:sz w:val="20"/>
          <w:szCs w:val="20"/>
        </w:rPr>
        <w:t xml:space="preserve"> public national à caractère culturel</w:t>
      </w:r>
    </w:p>
    <w:p w14:paraId="6D1E9ABE" w14:textId="77777777" w:rsidR="004E4DD6" w:rsidRPr="00622D42" w:rsidRDefault="004E4DD6" w:rsidP="004E4DD6">
      <w:pPr>
        <w:spacing w:after="120" w:line="480" w:lineRule="auto"/>
        <w:ind w:left="426"/>
        <w:rPr>
          <w:rFonts w:ascii="Univers Next Pro Condensed" w:hAnsi="Univers Next Pro Condensed"/>
          <w:sz w:val="20"/>
          <w:szCs w:val="20"/>
        </w:rPr>
      </w:pPr>
      <w:r w:rsidRPr="00622D42">
        <w:rPr>
          <w:rFonts w:ascii="Univers Next Pro Condensed" w:hAnsi="Univers Next Pro Condensed"/>
          <w:sz w:val="20"/>
          <w:szCs w:val="20"/>
        </w:rPr>
        <w:t>Représenté par : Monsieur le Président du Centre Pompidou</w:t>
      </w:r>
    </w:p>
    <w:p w14:paraId="4A236ED2" w14:textId="77777777" w:rsidR="004E4DD6" w:rsidRPr="00622D42" w:rsidRDefault="004E4DD6" w:rsidP="004E4DD6">
      <w:pPr>
        <w:jc w:val="both"/>
        <w:rPr>
          <w:rFonts w:ascii="Univers Next Pro Condensed" w:hAnsi="Univers Next Pro Condensed"/>
          <w:b/>
          <w:sz w:val="28"/>
          <w:szCs w:val="28"/>
        </w:rPr>
      </w:pPr>
      <w:r w:rsidRPr="00622D42">
        <w:rPr>
          <w:rFonts w:ascii="Univers Next Pro Condensed" w:hAnsi="Univers Next Pro Condensed"/>
          <w:b/>
          <w:sz w:val="28"/>
          <w:szCs w:val="28"/>
        </w:rPr>
        <w:t>Et d’autre part</w:t>
      </w:r>
      <w:r w:rsidRPr="00622D42">
        <w:rPr>
          <w:rFonts w:ascii="Univers Next Pro Condensed" w:hAnsi="Univers Next Pro Condensed" w:cs="Arial"/>
          <w:b/>
          <w:bCs/>
          <w:caps/>
          <w:vertAlign w:val="superscript"/>
        </w:rPr>
        <w:footnoteReference w:id="2"/>
      </w:r>
      <w:r w:rsidRPr="00622D42">
        <w:rPr>
          <w:rFonts w:ascii="Univers Next Pro Condensed" w:hAnsi="Univers Next Pro Condensed" w:cs="Arial"/>
          <w:bCs/>
          <w:caps/>
          <w:vertAlign w:val="superscript"/>
        </w:rPr>
        <w:t>,</w:t>
      </w:r>
    </w:p>
    <w:p w14:paraId="4C5F5B9C" w14:textId="77777777" w:rsidR="004E4DD6" w:rsidRPr="00622D42" w:rsidRDefault="004E4DD6" w:rsidP="004E4DD6">
      <w:pPr>
        <w:spacing w:before="120"/>
        <w:ind w:left="720" w:hanging="360"/>
        <w:jc w:val="both"/>
        <w:rPr>
          <w:rFonts w:ascii="Univers Next Pro Condensed" w:hAnsi="Univers Next Pro Condensed"/>
          <w:b/>
          <w:i/>
          <w:sz w:val="20"/>
          <w:szCs w:val="20"/>
        </w:rPr>
      </w:pPr>
      <w:r w:rsidRPr="00622D42">
        <w:rPr>
          <w:rFonts w:ascii="Univers Next Pro Condensed" w:hAnsi="Univers Next Pro Condensed"/>
          <w:b/>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b/>
          <w:sz w:val="20"/>
          <w:szCs w:val="20"/>
        </w:rPr>
        <w:instrText xml:space="preserve"> FORMCHECKBOX </w:instrText>
      </w:r>
      <w:r w:rsidR="0008542F">
        <w:rPr>
          <w:rFonts w:ascii="Univers Next Pro Condensed" w:hAnsi="Univers Next Pro Condensed"/>
          <w:b/>
          <w:sz w:val="20"/>
          <w:szCs w:val="20"/>
        </w:rPr>
      </w:r>
      <w:r w:rsidR="0008542F">
        <w:rPr>
          <w:rFonts w:ascii="Univers Next Pro Condensed" w:hAnsi="Univers Next Pro Condensed"/>
          <w:b/>
          <w:sz w:val="20"/>
          <w:szCs w:val="20"/>
        </w:rPr>
        <w:fldChar w:fldCharType="separate"/>
      </w:r>
      <w:r w:rsidRPr="00622D42">
        <w:rPr>
          <w:rFonts w:ascii="Univers Next Pro Condensed" w:hAnsi="Univers Next Pro Condensed"/>
          <w:b/>
          <w:sz w:val="20"/>
          <w:szCs w:val="20"/>
        </w:rPr>
        <w:fldChar w:fldCharType="end"/>
      </w:r>
      <w:r w:rsidRPr="00622D42">
        <w:rPr>
          <w:rFonts w:ascii="Univers Next Pro Condensed" w:hAnsi="Univers Next Pro Condensed"/>
          <w:b/>
          <w:sz w:val="20"/>
          <w:szCs w:val="20"/>
        </w:rPr>
        <w:t xml:space="preserve"> L’entreprise se présentant seule, </w:t>
      </w:r>
      <w:r w:rsidRPr="00622D42">
        <w:rPr>
          <w:rFonts w:ascii="Univers Next Pro Condensed" w:hAnsi="Univers Next Pro Condensed"/>
          <w:b/>
          <w:sz w:val="20"/>
          <w:szCs w:val="20"/>
          <w:u w:val="single"/>
        </w:rPr>
        <w:t>cocontractant unique,</w:t>
      </w:r>
      <w:r w:rsidRPr="00622D42">
        <w:rPr>
          <w:rFonts w:ascii="Univers Next Pro Condensed" w:hAnsi="Univers Next Pro Condensed"/>
          <w:b/>
          <w:sz w:val="20"/>
          <w:szCs w:val="20"/>
        </w:rPr>
        <w:t xml:space="preserve"> </w:t>
      </w:r>
      <w:r w:rsidRPr="00622D42">
        <w:rPr>
          <w:rFonts w:ascii="Univers Next Pro Condensed" w:hAnsi="Univers Next Pro Condensed"/>
          <w:b/>
          <w:i/>
          <w:sz w:val="20"/>
          <w:szCs w:val="20"/>
        </w:rPr>
        <w:t>ci-après dénommé « le titulaire » en cas d’attribution du marché et identifiée comme suit </w:t>
      </w:r>
      <w:r w:rsidRPr="00622D42">
        <w:rPr>
          <w:rFonts w:ascii="Univers Next Pro Condensed" w:hAnsi="Univers Next Pro Condensed"/>
          <w:b/>
          <w:sz w:val="20"/>
          <w:szCs w:val="20"/>
          <w:vertAlign w:val="superscript"/>
        </w:rPr>
        <w:footnoteReference w:id="3"/>
      </w:r>
      <w:r w:rsidRPr="00622D42">
        <w:rPr>
          <w:rFonts w:ascii="Univers Next Pro Condensed" w:hAnsi="Univers Next Pro Condensed"/>
          <w:b/>
          <w:i/>
          <w:sz w:val="20"/>
          <w:szCs w:val="20"/>
        </w:rPr>
        <w:t>:</w:t>
      </w:r>
    </w:p>
    <w:p w14:paraId="014A4A0A" w14:textId="77777777" w:rsidR="004E4DD6" w:rsidRPr="00622D42" w:rsidRDefault="004E4DD6" w:rsidP="004E4DD6">
      <w:pPr>
        <w:spacing w:before="120"/>
        <w:ind w:left="851" w:right="-2"/>
        <w:jc w:val="both"/>
        <w:rPr>
          <w:rFonts w:ascii="Univers Next Pro Condensed" w:hAnsi="Univers Next Pro Condensed"/>
          <w:sz w:val="20"/>
          <w:szCs w:val="20"/>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La Société :</w:t>
      </w:r>
    </w:p>
    <w:p w14:paraId="1A07175C" w14:textId="77777777" w:rsidR="004E4DD6" w:rsidRPr="00622D42" w:rsidRDefault="004E4DD6" w:rsidP="004E4DD6">
      <w:pPr>
        <w:ind w:left="1276" w:right="-2"/>
        <w:jc w:val="both"/>
        <w:rPr>
          <w:rFonts w:ascii="Univers Next Pro Condensed" w:hAnsi="Univers Next Pro Condensed"/>
          <w:sz w:val="20"/>
          <w:szCs w:val="20"/>
          <w:shd w:val="clear" w:color="auto" w:fill="FFFFFF"/>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shd w:val="clear" w:color="auto" w:fill="FFFFFF"/>
        </w:rPr>
        <w:t> Société anonyme (SA)</w:t>
      </w:r>
    </w:p>
    <w:p w14:paraId="1D17E0F8" w14:textId="77777777" w:rsidR="004E4DD6" w:rsidRPr="00622D42" w:rsidRDefault="004E4DD6" w:rsidP="004E4DD6">
      <w:pPr>
        <w:ind w:left="1276" w:right="-2"/>
        <w:jc w:val="both"/>
        <w:rPr>
          <w:rFonts w:ascii="Univers Next Pro Condensed" w:hAnsi="Univers Next Pro Condensed"/>
          <w:sz w:val="20"/>
          <w:szCs w:val="20"/>
          <w:shd w:val="clear" w:color="auto" w:fill="FFFFFF"/>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shd w:val="clear" w:color="auto" w:fill="FFFFFF"/>
        </w:rPr>
        <w:t> Société par actions simplifiée (SAS)</w:t>
      </w:r>
    </w:p>
    <w:p w14:paraId="381E4015" w14:textId="77777777" w:rsidR="004E4DD6" w:rsidRPr="00622D42" w:rsidRDefault="004E4DD6" w:rsidP="004E4DD6">
      <w:pPr>
        <w:ind w:left="1276" w:right="-2"/>
        <w:jc w:val="both"/>
        <w:rPr>
          <w:rFonts w:ascii="Univers Next Pro Condensed" w:hAnsi="Univers Next Pro Condensed"/>
          <w:sz w:val="20"/>
          <w:szCs w:val="20"/>
          <w:shd w:val="clear" w:color="auto" w:fill="FFFFFF"/>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shd w:val="clear" w:color="auto" w:fill="FFFFFF"/>
        </w:rPr>
        <w:t> Société par actions simplifiée unipersonnelle (SASU)</w:t>
      </w:r>
    </w:p>
    <w:p w14:paraId="7B8D2760" w14:textId="77777777" w:rsidR="004E4DD6" w:rsidRPr="00622D42" w:rsidRDefault="004E4DD6" w:rsidP="004E4DD6">
      <w:pPr>
        <w:ind w:left="1276" w:right="-2"/>
        <w:jc w:val="both"/>
        <w:rPr>
          <w:rFonts w:ascii="Univers Next Pro Condensed" w:hAnsi="Univers Next Pro Condensed"/>
          <w:sz w:val="20"/>
          <w:szCs w:val="20"/>
          <w:shd w:val="clear" w:color="auto" w:fill="FFFFFF"/>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w:t>
      </w:r>
      <w:r w:rsidRPr="00622D42">
        <w:rPr>
          <w:rFonts w:ascii="Univers Next Pro Condensed" w:hAnsi="Univers Next Pro Condensed"/>
          <w:sz w:val="20"/>
          <w:szCs w:val="20"/>
          <w:shd w:val="clear" w:color="auto" w:fill="FFFFFF"/>
        </w:rPr>
        <w:t xml:space="preserve">Société à responsabilité limitée (SARL), </w:t>
      </w:r>
    </w:p>
    <w:p w14:paraId="712C89CE" w14:textId="77777777" w:rsidR="004E4DD6" w:rsidRPr="00622D42" w:rsidRDefault="004E4DD6" w:rsidP="004E4DD6">
      <w:pPr>
        <w:ind w:left="1276" w:right="-2"/>
        <w:jc w:val="both"/>
        <w:rPr>
          <w:rFonts w:ascii="Univers Next Pro Condensed" w:hAnsi="Univers Next Pro Condensed"/>
          <w:sz w:val="20"/>
          <w:szCs w:val="20"/>
          <w:shd w:val="clear" w:color="auto" w:fill="FFFFFF"/>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Entreprise unipersonnelle à responsabilité limitée EURL ou SARL unipersonnelle</w:t>
      </w:r>
    </w:p>
    <w:p w14:paraId="54AF8E75" w14:textId="77777777" w:rsidR="004E4DD6" w:rsidRPr="00622D42" w:rsidRDefault="004E4DD6" w:rsidP="004E4DD6">
      <w:pPr>
        <w:ind w:left="1276" w:right="-2"/>
        <w:jc w:val="both"/>
        <w:rPr>
          <w:rFonts w:ascii="Univers Next Pro Condensed" w:hAnsi="Univers Next Pro Condensed"/>
          <w:sz w:val="20"/>
          <w:szCs w:val="20"/>
          <w:shd w:val="clear" w:color="auto" w:fill="FFFFFF"/>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shd w:val="clear" w:color="auto" w:fill="FFFFFF"/>
        </w:rPr>
        <w:t> Société en nom collectif (SNC)</w:t>
      </w:r>
    </w:p>
    <w:p w14:paraId="6DF90A9F" w14:textId="77777777" w:rsidR="004E4DD6" w:rsidRPr="00622D42" w:rsidRDefault="004E4DD6" w:rsidP="004E4DD6">
      <w:pPr>
        <w:ind w:left="1276" w:right="-2"/>
        <w:jc w:val="both"/>
        <w:rPr>
          <w:rFonts w:ascii="Univers Next Pro Condensed" w:hAnsi="Univers Next Pro Condensed"/>
          <w:sz w:val="20"/>
          <w:szCs w:val="20"/>
          <w:shd w:val="clear" w:color="auto" w:fill="FFFFFF"/>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w:t>
      </w:r>
      <w:r w:rsidRPr="00622D42">
        <w:rPr>
          <w:rFonts w:ascii="Univers Next Pro Condensed" w:hAnsi="Univers Next Pro Condensed"/>
          <w:sz w:val="20"/>
          <w:szCs w:val="20"/>
          <w:shd w:val="clear" w:color="auto" w:fill="FFFFFF"/>
        </w:rPr>
        <w:t>Société en commandite simple (SCS)</w:t>
      </w:r>
    </w:p>
    <w:p w14:paraId="06197A17" w14:textId="77777777" w:rsidR="004E4DD6" w:rsidRPr="00622D42" w:rsidRDefault="004E4DD6" w:rsidP="004E4DD6">
      <w:pPr>
        <w:ind w:left="1276" w:right="-2"/>
        <w:jc w:val="both"/>
        <w:rPr>
          <w:rFonts w:ascii="Univers Next Pro Condensed" w:hAnsi="Univers Next Pro Condensed"/>
          <w:sz w:val="20"/>
          <w:szCs w:val="20"/>
          <w:shd w:val="clear" w:color="auto" w:fill="FFFFFF"/>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shd w:val="clear" w:color="auto" w:fill="FFFFFF"/>
        </w:rPr>
        <w:t> Société en commandite par actions (SCA)</w:t>
      </w:r>
    </w:p>
    <w:p w14:paraId="1A6D6F71" w14:textId="77777777" w:rsidR="004E4DD6" w:rsidRPr="00622D42" w:rsidRDefault="004E4DD6" w:rsidP="004E4DD6">
      <w:pPr>
        <w:ind w:left="1276" w:right="-2"/>
        <w:jc w:val="both"/>
        <w:rPr>
          <w:rFonts w:ascii="Univers Next Pro Condensed" w:hAnsi="Univers Next Pro Condensed"/>
          <w:sz w:val="20"/>
          <w:szCs w:val="20"/>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shd w:val="clear" w:color="auto" w:fill="FFFFFF"/>
        </w:rPr>
        <w:t> </w:t>
      </w:r>
      <w:r w:rsidRPr="00622D42">
        <w:rPr>
          <w:rFonts w:ascii="Univers Next Pro Condensed" w:hAnsi="Univers Next Pro Condensed" w:cs="Arial"/>
          <w:sz w:val="20"/>
          <w:szCs w:val="20"/>
          <w:shd w:val="clear" w:color="auto" w:fill="FFFFFF"/>
        </w:rPr>
        <w:t>Société civile professionnelle (SCP) ou Société d'exercice libéral (SEL).</w:t>
      </w:r>
    </w:p>
    <w:p w14:paraId="73590688" w14:textId="77777777" w:rsidR="004E4DD6" w:rsidRPr="00622D42" w:rsidRDefault="004E4DD6" w:rsidP="004E4DD6">
      <w:pPr>
        <w:ind w:left="1276"/>
        <w:rPr>
          <w:rFonts w:ascii="Univers Next Pro Condensed" w:hAnsi="Univers Next Pro Condensed"/>
          <w:sz w:val="20"/>
          <w:szCs w:val="20"/>
        </w:rPr>
      </w:pPr>
    </w:p>
    <w:p w14:paraId="395C905C" w14:textId="77777777" w:rsidR="004E4DD6" w:rsidRPr="00622D42" w:rsidRDefault="004E4DD6" w:rsidP="004E4DD6">
      <w:pPr>
        <w:ind w:left="851" w:right="-2"/>
        <w:jc w:val="both"/>
        <w:rPr>
          <w:rFonts w:ascii="Univers Next Pro Condensed" w:hAnsi="Univers Next Pro Condensed"/>
          <w:sz w:val="20"/>
          <w:szCs w:val="20"/>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La personne physique, entreprise individuelle :</w:t>
      </w:r>
    </w:p>
    <w:p w14:paraId="2F1AE420" w14:textId="67D47D95" w:rsidR="004E4DD6" w:rsidRPr="00622D42" w:rsidRDefault="004E4DD6" w:rsidP="004E4DD6">
      <w:pPr>
        <w:ind w:left="1276" w:right="-2"/>
        <w:jc w:val="both"/>
        <w:rPr>
          <w:rFonts w:ascii="Univers Next Pro Condensed" w:hAnsi="Univers Next Pro Condensed"/>
          <w:sz w:val="20"/>
          <w:szCs w:val="20"/>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w:t>
      </w:r>
      <w:r w:rsidR="006D2967" w:rsidRPr="00622D42">
        <w:rPr>
          <w:rFonts w:ascii="Univers Next Pro Condensed" w:hAnsi="Univers Next Pro Condensed"/>
          <w:sz w:val="20"/>
          <w:szCs w:val="20"/>
        </w:rPr>
        <w:t>Régime</w:t>
      </w:r>
      <w:r w:rsidRPr="00622D42">
        <w:rPr>
          <w:rFonts w:ascii="Univers Next Pro Condensed" w:hAnsi="Univers Next Pro Condensed"/>
          <w:sz w:val="20"/>
          <w:szCs w:val="20"/>
        </w:rPr>
        <w:t xml:space="preserve"> classique</w:t>
      </w:r>
    </w:p>
    <w:p w14:paraId="35AE7D23" w14:textId="77777777" w:rsidR="004E4DD6" w:rsidRPr="00622D42" w:rsidRDefault="004E4DD6" w:rsidP="004E4DD6">
      <w:pPr>
        <w:ind w:left="1276" w:right="-2"/>
        <w:jc w:val="both"/>
        <w:rPr>
          <w:rFonts w:ascii="Univers Next Pro Condensed" w:hAnsi="Univers Next Pro Condensed"/>
          <w:sz w:val="20"/>
          <w:szCs w:val="20"/>
          <w:shd w:val="clear" w:color="auto" w:fill="FFFFFF"/>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EIRL </w:t>
      </w:r>
    </w:p>
    <w:p w14:paraId="02037592" w14:textId="59677DFC" w:rsidR="004E4DD6" w:rsidRPr="00622D42" w:rsidRDefault="004E4DD6" w:rsidP="004E4DD6">
      <w:pPr>
        <w:ind w:left="1276" w:right="-2"/>
        <w:jc w:val="both"/>
        <w:rPr>
          <w:rFonts w:ascii="Univers Next Pro Condensed" w:hAnsi="Univers Next Pro Condensed"/>
          <w:sz w:val="20"/>
          <w:szCs w:val="20"/>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w:t>
      </w:r>
      <w:r w:rsidR="006D2967" w:rsidRPr="00622D42">
        <w:rPr>
          <w:rFonts w:ascii="Univers Next Pro Condensed" w:hAnsi="Univers Next Pro Condensed"/>
          <w:sz w:val="20"/>
          <w:szCs w:val="20"/>
        </w:rPr>
        <w:t>Auto</w:t>
      </w:r>
      <w:r w:rsidRPr="00622D42">
        <w:rPr>
          <w:rFonts w:ascii="Univers Next Pro Condensed" w:hAnsi="Univers Next Pro Condensed"/>
          <w:sz w:val="20"/>
          <w:szCs w:val="20"/>
        </w:rPr>
        <w:t xml:space="preserve"> entrepreneur </w:t>
      </w:r>
    </w:p>
    <w:p w14:paraId="59C20AF3" w14:textId="77777777" w:rsidR="004E4DD6" w:rsidRPr="00622D42" w:rsidRDefault="004E4DD6" w:rsidP="004E4DD6">
      <w:pPr>
        <w:jc w:val="both"/>
        <w:rPr>
          <w:rFonts w:ascii="Univers Next Pro Condensed" w:hAnsi="Univers Next Pro Condensed"/>
          <w:sz w:val="20"/>
          <w:szCs w:val="20"/>
        </w:rPr>
      </w:pPr>
    </w:p>
    <w:p w14:paraId="042AECDE" w14:textId="725923AE" w:rsidR="004E4DD6" w:rsidRPr="00622D42" w:rsidRDefault="004E4DD6" w:rsidP="004E4DD6">
      <w:pPr>
        <w:ind w:left="360"/>
        <w:jc w:val="both"/>
        <w:rPr>
          <w:rFonts w:ascii="Univers Next Pro Condensed" w:hAnsi="Univers Next Pro Condensed"/>
          <w:b/>
          <w:sz w:val="20"/>
          <w:szCs w:val="20"/>
        </w:rPr>
      </w:pPr>
      <w:r w:rsidRPr="00622D42">
        <w:rPr>
          <w:rFonts w:ascii="Univers Next Pro Condensed" w:hAnsi="Univers Next Pro Condensed"/>
          <w:b/>
          <w:sz w:val="20"/>
          <w:szCs w:val="20"/>
        </w:rPr>
        <w:t xml:space="preserve">L’entreprise est une PME : </w:t>
      </w:r>
      <w:r w:rsidRPr="00622D42">
        <w:rPr>
          <w:rFonts w:ascii="Univers Next Pro Condensed" w:hAnsi="Univers Next Pro Condensed"/>
          <w:b/>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b/>
          <w:sz w:val="20"/>
          <w:szCs w:val="20"/>
        </w:rPr>
        <w:instrText xml:space="preserve"> FORMCHECKBOX </w:instrText>
      </w:r>
      <w:r w:rsidR="0008542F">
        <w:rPr>
          <w:rFonts w:ascii="Univers Next Pro Condensed" w:hAnsi="Univers Next Pro Condensed"/>
          <w:b/>
          <w:sz w:val="20"/>
          <w:szCs w:val="20"/>
        </w:rPr>
      </w:r>
      <w:r w:rsidR="0008542F">
        <w:rPr>
          <w:rFonts w:ascii="Univers Next Pro Condensed" w:hAnsi="Univers Next Pro Condensed"/>
          <w:b/>
          <w:sz w:val="20"/>
          <w:szCs w:val="20"/>
        </w:rPr>
        <w:fldChar w:fldCharType="separate"/>
      </w:r>
      <w:r w:rsidRPr="00622D42">
        <w:rPr>
          <w:rFonts w:ascii="Univers Next Pro Condensed" w:hAnsi="Univers Next Pro Condensed"/>
          <w:b/>
          <w:sz w:val="20"/>
          <w:szCs w:val="20"/>
        </w:rPr>
        <w:fldChar w:fldCharType="end"/>
      </w:r>
      <w:r w:rsidRPr="00622D42">
        <w:rPr>
          <w:rFonts w:ascii="Univers Next Pro Condensed" w:hAnsi="Univers Next Pro Condensed"/>
          <w:b/>
          <w:sz w:val="20"/>
          <w:szCs w:val="20"/>
        </w:rPr>
        <w:t xml:space="preserve"> OUI / </w:t>
      </w:r>
      <w:r w:rsidRPr="00622D42">
        <w:rPr>
          <w:rFonts w:ascii="Univers Next Pro Condensed" w:hAnsi="Univers Next Pro Condensed"/>
          <w:b/>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b/>
          <w:sz w:val="20"/>
          <w:szCs w:val="20"/>
        </w:rPr>
        <w:instrText xml:space="preserve"> FORMCHECKBOX </w:instrText>
      </w:r>
      <w:r w:rsidR="0008542F">
        <w:rPr>
          <w:rFonts w:ascii="Univers Next Pro Condensed" w:hAnsi="Univers Next Pro Condensed"/>
          <w:b/>
          <w:sz w:val="20"/>
          <w:szCs w:val="20"/>
        </w:rPr>
      </w:r>
      <w:r w:rsidR="0008542F">
        <w:rPr>
          <w:rFonts w:ascii="Univers Next Pro Condensed" w:hAnsi="Univers Next Pro Condensed"/>
          <w:b/>
          <w:sz w:val="20"/>
          <w:szCs w:val="20"/>
        </w:rPr>
        <w:fldChar w:fldCharType="separate"/>
      </w:r>
      <w:r w:rsidRPr="00622D42">
        <w:rPr>
          <w:rFonts w:ascii="Univers Next Pro Condensed" w:hAnsi="Univers Next Pro Condensed"/>
          <w:b/>
          <w:sz w:val="20"/>
          <w:szCs w:val="20"/>
        </w:rPr>
        <w:fldChar w:fldCharType="end"/>
      </w:r>
      <w:r w:rsidRPr="00622D42">
        <w:rPr>
          <w:rFonts w:ascii="Univers Next Pro Condensed" w:hAnsi="Univers Next Pro Condensed"/>
          <w:b/>
          <w:sz w:val="20"/>
          <w:szCs w:val="20"/>
        </w:rPr>
        <w:t xml:space="preserve"> TPE             </w:t>
      </w:r>
      <w:r w:rsidRPr="00622D42">
        <w:rPr>
          <w:rFonts w:ascii="Univers Next Pro Condensed" w:hAnsi="Univers Next Pro Condensed"/>
          <w:b/>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b/>
          <w:sz w:val="20"/>
          <w:szCs w:val="20"/>
        </w:rPr>
        <w:instrText xml:space="preserve"> FORMCHECKBOX </w:instrText>
      </w:r>
      <w:r w:rsidR="0008542F">
        <w:rPr>
          <w:rFonts w:ascii="Univers Next Pro Condensed" w:hAnsi="Univers Next Pro Condensed"/>
          <w:b/>
          <w:sz w:val="20"/>
          <w:szCs w:val="20"/>
        </w:rPr>
      </w:r>
      <w:r w:rsidR="0008542F">
        <w:rPr>
          <w:rFonts w:ascii="Univers Next Pro Condensed" w:hAnsi="Univers Next Pro Condensed"/>
          <w:b/>
          <w:sz w:val="20"/>
          <w:szCs w:val="20"/>
        </w:rPr>
        <w:fldChar w:fldCharType="separate"/>
      </w:r>
      <w:r w:rsidRPr="00622D42">
        <w:rPr>
          <w:rFonts w:ascii="Univers Next Pro Condensed" w:hAnsi="Univers Next Pro Condensed"/>
          <w:b/>
          <w:sz w:val="20"/>
          <w:szCs w:val="20"/>
        </w:rPr>
        <w:fldChar w:fldCharType="end"/>
      </w:r>
      <w:r w:rsidRPr="00622D42">
        <w:rPr>
          <w:rFonts w:ascii="Univers Next Pro Condensed" w:hAnsi="Univers Next Pro Condensed"/>
          <w:b/>
          <w:sz w:val="20"/>
          <w:szCs w:val="20"/>
        </w:rPr>
        <w:t xml:space="preserve"> NON</w:t>
      </w:r>
    </w:p>
    <w:p w14:paraId="7DCDA9EE" w14:textId="77777777" w:rsidR="004E4DD6" w:rsidRPr="00622D42" w:rsidRDefault="004E4DD6" w:rsidP="004E4DD6">
      <w:pPr>
        <w:ind w:right="-2"/>
        <w:jc w:val="both"/>
        <w:rPr>
          <w:rFonts w:ascii="Univers Next Pro Condensed" w:hAnsi="Univers Next Pro Condensed"/>
          <w:sz w:val="20"/>
          <w:szCs w:val="20"/>
        </w:rPr>
      </w:pPr>
    </w:p>
    <w:p w14:paraId="55FD12E2" w14:textId="60BAC312" w:rsidR="004E4DD6" w:rsidRPr="00622D42" w:rsidRDefault="004E4DD6" w:rsidP="004E4DD6">
      <w:pPr>
        <w:ind w:left="360"/>
        <w:jc w:val="both"/>
        <w:rPr>
          <w:rFonts w:ascii="Univers Next Pro Condensed" w:hAnsi="Univers Next Pro Condensed"/>
          <w:sz w:val="20"/>
          <w:szCs w:val="20"/>
        </w:rPr>
      </w:pPr>
      <w:r w:rsidRPr="00622D42">
        <w:rPr>
          <w:rFonts w:ascii="Univers Next Pro Condensed" w:hAnsi="Univers Next Pro Condensed"/>
          <w:sz w:val="20"/>
          <w:szCs w:val="20"/>
        </w:rPr>
        <w:t>Dénomination sociale :</w:t>
      </w:r>
      <w:r w:rsidR="006D2967">
        <w:rPr>
          <w:rFonts w:ascii="Univers Next Pro Condensed" w:hAnsi="Univers Next Pro Condensed"/>
          <w:sz w:val="20"/>
          <w:szCs w:val="20"/>
        </w:rPr>
        <w:t xml:space="preserve"> </w:t>
      </w:r>
      <w:r w:rsidRPr="00622D42">
        <w:rPr>
          <w:rFonts w:ascii="Univers Next Pro Condensed" w:hAnsi="Univers Next Pro Condensed"/>
          <w:sz w:val="20"/>
          <w:szCs w:val="20"/>
        </w:rPr>
        <w:t>……………………………..................................................................................</w:t>
      </w:r>
    </w:p>
    <w:p w14:paraId="68CA5904" w14:textId="77777777" w:rsidR="004E4DD6" w:rsidRPr="00622D42" w:rsidRDefault="004E4DD6" w:rsidP="004E4DD6">
      <w:pPr>
        <w:spacing w:before="120"/>
        <w:ind w:left="357"/>
        <w:jc w:val="both"/>
        <w:rPr>
          <w:rFonts w:ascii="Univers Next Pro Condensed" w:hAnsi="Univers Next Pro Condensed"/>
          <w:sz w:val="20"/>
          <w:szCs w:val="20"/>
        </w:rPr>
      </w:pPr>
      <w:r w:rsidRPr="00622D42">
        <w:rPr>
          <w:rFonts w:ascii="Univers Next Pro Condensed" w:hAnsi="Univers Next Pro Condensed"/>
          <w:sz w:val="20"/>
          <w:szCs w:val="20"/>
        </w:rPr>
        <w:t>Ayant son siège social : ………………………………………………………………………………...</w:t>
      </w:r>
    </w:p>
    <w:p w14:paraId="35C5E464" w14:textId="77777777" w:rsidR="004E4DD6" w:rsidRPr="00622D42" w:rsidRDefault="004E4DD6" w:rsidP="004E4DD6">
      <w:pPr>
        <w:spacing w:before="120"/>
        <w:ind w:left="357"/>
        <w:jc w:val="both"/>
        <w:rPr>
          <w:rFonts w:ascii="Univers Next Pro Condensed" w:hAnsi="Univers Next Pro Condensed"/>
          <w:sz w:val="20"/>
          <w:szCs w:val="20"/>
        </w:rPr>
      </w:pPr>
      <w:r w:rsidRPr="00622D42">
        <w:rPr>
          <w:rFonts w:ascii="Univers Next Pro Condensed" w:hAnsi="Univers Next Pro Condensed"/>
          <w:sz w:val="20"/>
          <w:szCs w:val="20"/>
        </w:rPr>
        <w:t>……………………………………………………………………………………………………………..</w:t>
      </w:r>
    </w:p>
    <w:p w14:paraId="03D7A66D" w14:textId="77777777" w:rsidR="004E4DD6" w:rsidRPr="00622D42" w:rsidRDefault="004E4DD6" w:rsidP="004E4DD6">
      <w:pPr>
        <w:spacing w:before="120"/>
        <w:ind w:left="357"/>
        <w:jc w:val="both"/>
        <w:rPr>
          <w:rFonts w:ascii="Univers Next Pro Condensed" w:hAnsi="Univers Next Pro Condensed"/>
          <w:sz w:val="20"/>
          <w:szCs w:val="20"/>
        </w:rPr>
      </w:pPr>
      <w:r w:rsidRPr="00622D42">
        <w:rPr>
          <w:rFonts w:ascii="Univers Next Pro Condensed" w:hAnsi="Univers Next Pro Condensed"/>
          <w:sz w:val="20"/>
          <w:szCs w:val="20"/>
        </w:rPr>
        <w:t>Ayant pour numéro unique d’identification SIRET</w:t>
      </w:r>
      <w:r w:rsidRPr="00622D42">
        <w:rPr>
          <w:rFonts w:ascii="Univers Next Pro Condensed" w:hAnsi="Univers Next Pro Condensed"/>
          <w:sz w:val="20"/>
          <w:szCs w:val="20"/>
          <w:vertAlign w:val="superscript"/>
        </w:rPr>
        <w:footnoteReference w:id="4"/>
      </w:r>
      <w:r w:rsidRPr="00622D42">
        <w:rPr>
          <w:rFonts w:ascii="Univers Next Pro Condensed" w:hAnsi="Univers Next Pro Condensed"/>
          <w:sz w:val="20"/>
          <w:szCs w:val="20"/>
        </w:rPr>
        <w:t> : ………………………………………………..</w:t>
      </w:r>
    </w:p>
    <w:p w14:paraId="03184BC3" w14:textId="77777777" w:rsidR="004E4DD6" w:rsidRPr="00622D42" w:rsidRDefault="004E4DD6" w:rsidP="004E4DD6">
      <w:pPr>
        <w:ind w:left="357"/>
        <w:jc w:val="both"/>
        <w:rPr>
          <w:rFonts w:ascii="Univers Next Pro Condensed" w:hAnsi="Univers Next Pro Condensed"/>
          <w:sz w:val="20"/>
          <w:szCs w:val="20"/>
        </w:rPr>
      </w:pPr>
    </w:p>
    <w:p w14:paraId="561F391A" w14:textId="77777777" w:rsidR="004E4DD6" w:rsidRPr="00622D42" w:rsidRDefault="004E4DD6" w:rsidP="004E4DD6">
      <w:pPr>
        <w:ind w:left="357"/>
        <w:jc w:val="both"/>
        <w:rPr>
          <w:rFonts w:ascii="Univers Next Pro Condensed" w:hAnsi="Univers Next Pro Condensed"/>
          <w:sz w:val="20"/>
          <w:szCs w:val="20"/>
        </w:rPr>
      </w:pPr>
    </w:p>
    <w:p w14:paraId="06DE7C4F" w14:textId="77777777" w:rsidR="004E4DD6" w:rsidRPr="00622D42" w:rsidRDefault="004E4DD6" w:rsidP="004E4DD6">
      <w:pPr>
        <w:ind w:left="357"/>
        <w:jc w:val="both"/>
        <w:rPr>
          <w:rFonts w:ascii="Univers Next Pro Condensed" w:hAnsi="Univers Next Pro Condensed"/>
          <w:sz w:val="20"/>
          <w:szCs w:val="20"/>
        </w:rPr>
      </w:pPr>
      <w:r w:rsidRPr="00622D42">
        <w:rPr>
          <w:rFonts w:ascii="Univers Next Pro Condensed" w:hAnsi="Univers Next Pro Condensed"/>
          <w:sz w:val="20"/>
          <w:szCs w:val="20"/>
        </w:rPr>
        <w:t>Représentée par</w:t>
      </w:r>
      <w:r w:rsidRPr="00622D42">
        <w:rPr>
          <w:rFonts w:ascii="Univers Next Pro Condensed" w:hAnsi="Univers Next Pro Condensed"/>
          <w:sz w:val="20"/>
          <w:szCs w:val="20"/>
          <w:vertAlign w:val="superscript"/>
        </w:rPr>
        <w:footnoteReference w:id="5"/>
      </w:r>
      <w:r w:rsidRPr="00622D42">
        <w:rPr>
          <w:rFonts w:ascii="Univers Next Pro Condensed" w:hAnsi="Univers Next Pro Condensed"/>
          <w:sz w:val="20"/>
          <w:szCs w:val="20"/>
        </w:rPr>
        <w:t xml:space="preserve"> : </w:t>
      </w:r>
    </w:p>
    <w:p w14:paraId="20538F5C" w14:textId="77777777" w:rsidR="004E4DD6" w:rsidRPr="00622D42" w:rsidRDefault="004E4DD6" w:rsidP="004E4DD6">
      <w:pPr>
        <w:spacing w:before="120"/>
        <w:ind w:left="357"/>
        <w:jc w:val="both"/>
        <w:rPr>
          <w:rFonts w:ascii="Univers Next Pro Condensed" w:hAnsi="Univers Next Pro Condensed"/>
          <w:sz w:val="20"/>
          <w:szCs w:val="20"/>
        </w:rPr>
      </w:pPr>
      <w:r w:rsidRPr="00622D42">
        <w:rPr>
          <w:rFonts w:ascii="Univers Next Pro Condensed" w:hAnsi="Univers Next Pro Condensed"/>
          <w:sz w:val="20"/>
          <w:szCs w:val="20"/>
        </w:rPr>
        <w:t>Nom : …………………………………………………………………………………………………….</w:t>
      </w:r>
    </w:p>
    <w:p w14:paraId="40AF79CA" w14:textId="2C3E1348" w:rsidR="004E4DD6" w:rsidRPr="00622D42" w:rsidRDefault="004E4DD6" w:rsidP="004E4DD6">
      <w:pPr>
        <w:tabs>
          <w:tab w:val="left" w:pos="1980"/>
        </w:tabs>
        <w:spacing w:before="120"/>
        <w:ind w:left="357"/>
        <w:jc w:val="both"/>
        <w:rPr>
          <w:rFonts w:ascii="Univers Next Pro Condensed" w:hAnsi="Univers Next Pro Condensed"/>
          <w:sz w:val="20"/>
          <w:szCs w:val="20"/>
        </w:rPr>
      </w:pPr>
      <w:r w:rsidRPr="00622D42">
        <w:rPr>
          <w:rFonts w:ascii="Univers Next Pro Condensed" w:hAnsi="Univers Next Pro Condensed"/>
          <w:sz w:val="20"/>
          <w:szCs w:val="20"/>
        </w:rPr>
        <w:t>En sa qualité de</w:t>
      </w:r>
      <w:r w:rsidRPr="00622D42">
        <w:rPr>
          <w:rFonts w:ascii="Univers Next Pro Condensed" w:hAnsi="Univers Next Pro Condensed"/>
          <w:sz w:val="20"/>
          <w:szCs w:val="20"/>
          <w:vertAlign w:val="superscript"/>
        </w:rPr>
        <w:footnoteReference w:id="6"/>
      </w:r>
      <w:r w:rsidRPr="00622D42">
        <w:rPr>
          <w:rFonts w:ascii="Univers Next Pro Condensed" w:hAnsi="Univers Next Pro Condensed"/>
          <w:sz w:val="20"/>
          <w:szCs w:val="20"/>
        </w:rPr>
        <w:t xml:space="preserve"> : </w:t>
      </w: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w:t>
      </w:r>
      <w:r w:rsidR="006D2967">
        <w:rPr>
          <w:rFonts w:ascii="Univers Next Pro Condensed" w:hAnsi="Univers Next Pro Condensed"/>
          <w:sz w:val="20"/>
          <w:szCs w:val="20"/>
        </w:rPr>
        <w:t>R</w:t>
      </w:r>
      <w:r w:rsidRPr="00622D42">
        <w:rPr>
          <w:rFonts w:ascii="Univers Next Pro Condensed" w:hAnsi="Univers Next Pro Condensed"/>
          <w:sz w:val="20"/>
          <w:szCs w:val="20"/>
        </w:rPr>
        <w:t>eprésentant légal de l’entreprise,</w:t>
      </w:r>
    </w:p>
    <w:p w14:paraId="26E00B28" w14:textId="101212B0" w:rsidR="004E4DD6" w:rsidRPr="00622D42" w:rsidRDefault="004E4DD6" w:rsidP="004E4DD6">
      <w:pPr>
        <w:tabs>
          <w:tab w:val="left" w:pos="1980"/>
        </w:tabs>
        <w:spacing w:before="60"/>
        <w:ind w:left="708" w:firstLine="1092"/>
        <w:jc w:val="both"/>
        <w:rPr>
          <w:rFonts w:ascii="Univers Next Pro Condensed" w:hAnsi="Univers Next Pro Condensed"/>
          <w:sz w:val="20"/>
          <w:szCs w:val="20"/>
        </w:rPr>
      </w:pPr>
      <w:r w:rsidRPr="00622D42">
        <w:rPr>
          <w:rFonts w:ascii="Univers Next Pro Condensed" w:hAnsi="Univers Next Pro Condensed"/>
          <w:sz w:val="20"/>
          <w:szCs w:val="20"/>
        </w:rPr>
        <w:t xml:space="preserve"> </w:t>
      </w:r>
      <w:r w:rsidRPr="00622D42">
        <w:rPr>
          <w:rFonts w:ascii="Univers Next Pro Condensed" w:hAnsi="Univers Next Pro Condensed"/>
          <w:sz w:val="20"/>
          <w:szCs w:val="20"/>
        </w:rPr>
        <w:tab/>
      </w:r>
      <w:r w:rsidRPr="00622D42">
        <w:rPr>
          <w:rFonts w:ascii="Univers Next Pro Condensed" w:hAnsi="Univers Next Pro Condensed"/>
          <w:sz w:val="20"/>
          <w:szCs w:val="20"/>
        </w:rPr>
        <w:tab/>
      </w: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w:t>
      </w:r>
      <w:r w:rsidR="006D2967" w:rsidRPr="00622D42">
        <w:rPr>
          <w:rFonts w:ascii="Univers Next Pro Condensed" w:hAnsi="Univers Next Pro Condensed"/>
          <w:sz w:val="20"/>
          <w:szCs w:val="20"/>
        </w:rPr>
        <w:t>Représentant</w:t>
      </w:r>
      <w:r w:rsidRPr="00622D42">
        <w:rPr>
          <w:rFonts w:ascii="Univers Next Pro Condensed" w:hAnsi="Univers Next Pro Condensed"/>
          <w:sz w:val="20"/>
          <w:szCs w:val="20"/>
        </w:rPr>
        <w:t xml:space="preserve"> ayant reçu pouvoir du représentant légal de l’entreprise.</w:t>
      </w:r>
    </w:p>
    <w:p w14:paraId="7C18D006" w14:textId="77777777" w:rsidR="004E4DD6" w:rsidRPr="00622D42" w:rsidRDefault="004E4DD6" w:rsidP="004E4DD6">
      <w:pPr>
        <w:jc w:val="both"/>
        <w:rPr>
          <w:rFonts w:ascii="Univers Next Pro Condensed" w:hAnsi="Univers Next Pro Condensed"/>
          <w:sz w:val="20"/>
          <w:szCs w:val="20"/>
        </w:rPr>
      </w:pPr>
    </w:p>
    <w:p w14:paraId="5EF175DB" w14:textId="77777777" w:rsidR="004E4DD6" w:rsidRPr="00622D42" w:rsidRDefault="004E4DD6" w:rsidP="004E4DD6">
      <w:pPr>
        <w:ind w:firstLine="360"/>
        <w:jc w:val="both"/>
        <w:rPr>
          <w:rFonts w:ascii="Univers Next Pro Condensed" w:hAnsi="Univers Next Pro Condensed"/>
          <w:sz w:val="20"/>
          <w:szCs w:val="20"/>
        </w:rPr>
      </w:pPr>
      <w:r w:rsidRPr="00622D42">
        <w:rPr>
          <w:rFonts w:ascii="Univers Next Pro Condensed" w:hAnsi="Univers Next Pro Condensed"/>
          <w:b/>
          <w:sz w:val="20"/>
          <w:szCs w:val="20"/>
        </w:rPr>
        <w:lastRenderedPageBreak/>
        <w:t>Et indiquant que les prestations faisant l’objet du présent marché seront exécutées </w:t>
      </w:r>
      <w:r w:rsidRPr="00622D42">
        <w:rPr>
          <w:rFonts w:ascii="Univers Next Pro Condensed" w:hAnsi="Univers Next Pro Condensed"/>
          <w:sz w:val="20"/>
          <w:szCs w:val="20"/>
        </w:rPr>
        <w:t>:</w:t>
      </w:r>
    </w:p>
    <w:p w14:paraId="7043402D" w14:textId="2E0DA05E" w:rsidR="004E4DD6" w:rsidRPr="00622D42" w:rsidRDefault="004E4DD6" w:rsidP="004E4DD6">
      <w:pPr>
        <w:spacing w:before="60"/>
        <w:ind w:left="1440" w:hanging="360"/>
        <w:jc w:val="both"/>
        <w:rPr>
          <w:rFonts w:ascii="Univers Next Pro Condensed" w:hAnsi="Univers Next Pro Condensed"/>
          <w:sz w:val="20"/>
          <w:szCs w:val="20"/>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w:t>
      </w:r>
      <w:r w:rsidR="006D2967" w:rsidRPr="00622D42">
        <w:rPr>
          <w:rFonts w:ascii="Univers Next Pro Condensed" w:hAnsi="Univers Next Pro Condensed"/>
          <w:sz w:val="20"/>
          <w:szCs w:val="20"/>
        </w:rPr>
        <w:t>Par</w:t>
      </w:r>
      <w:r w:rsidRPr="00622D42">
        <w:rPr>
          <w:rFonts w:ascii="Univers Next Pro Condensed" w:hAnsi="Univers Next Pro Condensed"/>
          <w:sz w:val="20"/>
          <w:szCs w:val="20"/>
        </w:rPr>
        <w:t xml:space="preserve"> le siège social,</w:t>
      </w:r>
    </w:p>
    <w:p w14:paraId="5F01F495" w14:textId="0AA735D4" w:rsidR="004E4DD6" w:rsidRPr="00622D42" w:rsidRDefault="004E4DD6" w:rsidP="004E4DD6">
      <w:pPr>
        <w:spacing w:before="60"/>
        <w:ind w:left="1440" w:hanging="360"/>
        <w:jc w:val="both"/>
        <w:rPr>
          <w:rFonts w:ascii="Univers Next Pro Condensed" w:hAnsi="Univers Next Pro Condensed"/>
          <w:sz w:val="20"/>
          <w:szCs w:val="20"/>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w:t>
      </w:r>
      <w:r w:rsidR="006D2967" w:rsidRPr="00622D42">
        <w:rPr>
          <w:rFonts w:ascii="Univers Next Pro Condensed" w:hAnsi="Univers Next Pro Condensed"/>
          <w:sz w:val="20"/>
          <w:szCs w:val="20"/>
        </w:rPr>
        <w:t>Par</w:t>
      </w:r>
      <w:r w:rsidRPr="00622D42">
        <w:rPr>
          <w:rFonts w:ascii="Univers Next Pro Condensed" w:hAnsi="Univers Next Pro Condensed"/>
          <w:sz w:val="20"/>
          <w:szCs w:val="20"/>
        </w:rPr>
        <w:t xml:space="preserve"> l’établissement suivant (</w:t>
      </w:r>
      <w:r w:rsidRPr="00622D42">
        <w:rPr>
          <w:rFonts w:ascii="Univers Next Pro Condensed" w:hAnsi="Univers Next Pro Condensed"/>
          <w:i/>
          <w:sz w:val="20"/>
          <w:szCs w:val="20"/>
        </w:rPr>
        <w:t>uniquement établissement principal ou secondaire lié au siège social indiqué ci-dessus)</w:t>
      </w:r>
      <w:r w:rsidRPr="00622D42">
        <w:rPr>
          <w:rFonts w:ascii="Univers Next Pro Condensed" w:hAnsi="Univers Next Pro Condensed"/>
          <w:sz w:val="20"/>
          <w:szCs w:val="20"/>
          <w:vertAlign w:val="superscript"/>
        </w:rPr>
        <w:footnoteReference w:id="7"/>
      </w:r>
      <w:r w:rsidRPr="00622D42">
        <w:rPr>
          <w:rFonts w:ascii="Univers Next Pro Condensed" w:hAnsi="Univers Next Pro Condensed"/>
          <w:i/>
          <w:sz w:val="20"/>
          <w:szCs w:val="20"/>
        </w:rPr>
        <w:t> </w:t>
      </w:r>
      <w:r w:rsidRPr="00622D42">
        <w:rPr>
          <w:rFonts w:ascii="Univers Next Pro Condensed" w:hAnsi="Univers Next Pro Condensed"/>
          <w:sz w:val="20"/>
          <w:szCs w:val="20"/>
        </w:rPr>
        <w:t>:</w:t>
      </w:r>
    </w:p>
    <w:p w14:paraId="6910EA3E" w14:textId="77777777" w:rsidR="004E4DD6" w:rsidRPr="00622D42" w:rsidRDefault="004E4DD6" w:rsidP="004E4DD6">
      <w:pPr>
        <w:ind w:left="360" w:firstLine="12"/>
        <w:jc w:val="both"/>
        <w:rPr>
          <w:rFonts w:ascii="Univers Next Pro Condensed" w:hAnsi="Univers Next Pro Condensed"/>
          <w:sz w:val="20"/>
          <w:szCs w:val="20"/>
        </w:rPr>
      </w:pPr>
    </w:p>
    <w:p w14:paraId="48F73EDD" w14:textId="77777777" w:rsidR="004E4DD6" w:rsidRPr="00622D42" w:rsidRDefault="004E4DD6" w:rsidP="004E4DD6">
      <w:pPr>
        <w:ind w:left="360" w:firstLine="12"/>
        <w:jc w:val="both"/>
        <w:rPr>
          <w:rFonts w:ascii="Univers Next Pro Condensed" w:hAnsi="Univers Next Pro Condensed"/>
          <w:sz w:val="20"/>
          <w:szCs w:val="20"/>
        </w:rPr>
      </w:pPr>
      <w:r w:rsidRPr="00622D42">
        <w:rPr>
          <w:rFonts w:ascii="Univers Next Pro Condensed" w:hAnsi="Univers Next Pro Condensed"/>
          <w:sz w:val="20"/>
          <w:szCs w:val="20"/>
        </w:rPr>
        <w:t>Nom : ……………………………………………………………………………………………………...</w:t>
      </w:r>
    </w:p>
    <w:p w14:paraId="5033852B" w14:textId="77777777" w:rsidR="004E4DD6" w:rsidRPr="00622D42" w:rsidRDefault="004E4DD6" w:rsidP="004E4DD6">
      <w:pPr>
        <w:spacing w:before="120"/>
        <w:ind w:left="357"/>
        <w:jc w:val="both"/>
        <w:rPr>
          <w:rFonts w:ascii="Univers Next Pro Condensed" w:hAnsi="Univers Next Pro Condensed"/>
          <w:sz w:val="20"/>
          <w:szCs w:val="20"/>
        </w:rPr>
      </w:pPr>
      <w:r w:rsidRPr="00622D42">
        <w:rPr>
          <w:rFonts w:ascii="Univers Next Pro Condensed" w:hAnsi="Univers Next Pro Condensed"/>
          <w:sz w:val="20"/>
          <w:szCs w:val="20"/>
        </w:rPr>
        <w:t>Adresse : ………………………………………………………………………………………………….</w:t>
      </w:r>
    </w:p>
    <w:p w14:paraId="63889723" w14:textId="77777777" w:rsidR="004E4DD6" w:rsidRPr="00622D42" w:rsidRDefault="004E4DD6" w:rsidP="004E4DD6">
      <w:pPr>
        <w:spacing w:before="120"/>
        <w:ind w:left="357"/>
        <w:jc w:val="both"/>
        <w:rPr>
          <w:rFonts w:ascii="Univers Next Pro Condensed" w:hAnsi="Univers Next Pro Condensed"/>
          <w:sz w:val="20"/>
          <w:szCs w:val="20"/>
        </w:rPr>
      </w:pPr>
      <w:r w:rsidRPr="00622D42">
        <w:rPr>
          <w:rFonts w:ascii="Univers Next Pro Condensed" w:hAnsi="Univers Next Pro Condensed"/>
          <w:sz w:val="20"/>
          <w:szCs w:val="20"/>
        </w:rPr>
        <w:t>……………………………………………………………………………………………………………...</w:t>
      </w:r>
    </w:p>
    <w:p w14:paraId="0A1B15BA" w14:textId="77777777" w:rsidR="004E4DD6" w:rsidRPr="00622D42" w:rsidRDefault="004E4DD6" w:rsidP="004E4DD6">
      <w:pPr>
        <w:spacing w:before="120"/>
        <w:ind w:left="357"/>
        <w:jc w:val="both"/>
        <w:rPr>
          <w:rFonts w:ascii="Univers Next Pro Condensed" w:hAnsi="Univers Next Pro Condensed"/>
          <w:sz w:val="20"/>
          <w:szCs w:val="20"/>
        </w:rPr>
      </w:pPr>
      <w:r w:rsidRPr="00622D42">
        <w:rPr>
          <w:rFonts w:ascii="Univers Next Pro Condensed" w:hAnsi="Univers Next Pro Condensed"/>
          <w:sz w:val="20"/>
          <w:szCs w:val="20"/>
        </w:rPr>
        <w:t>Numéro unique d’identification SIRET</w:t>
      </w:r>
      <w:r w:rsidRPr="00622D42">
        <w:rPr>
          <w:rFonts w:ascii="Univers Next Pro Condensed" w:hAnsi="Univers Next Pro Condensed"/>
          <w:sz w:val="20"/>
          <w:szCs w:val="20"/>
          <w:vertAlign w:val="superscript"/>
        </w:rPr>
        <w:footnoteReference w:id="8"/>
      </w:r>
      <w:r w:rsidRPr="00622D42">
        <w:rPr>
          <w:rFonts w:ascii="Univers Next Pro Condensed" w:hAnsi="Univers Next Pro Condensed"/>
          <w:sz w:val="20"/>
          <w:szCs w:val="20"/>
        </w:rPr>
        <w:t> : ……………………………………………………………...</w:t>
      </w:r>
    </w:p>
    <w:p w14:paraId="4C1D2549" w14:textId="77777777" w:rsidR="004E4DD6" w:rsidRPr="00622D42" w:rsidRDefault="004E4DD6" w:rsidP="004E4DD6">
      <w:pPr>
        <w:jc w:val="both"/>
        <w:rPr>
          <w:rFonts w:ascii="Univers Next Pro Condensed" w:hAnsi="Univers Next Pro Condensed"/>
          <w:sz w:val="20"/>
          <w:szCs w:val="20"/>
        </w:rPr>
      </w:pPr>
    </w:p>
    <w:p w14:paraId="152C3B83" w14:textId="77777777" w:rsidR="004E4DD6" w:rsidRPr="00622D42" w:rsidRDefault="004E4DD6" w:rsidP="004E4DD6">
      <w:pPr>
        <w:ind w:left="360"/>
        <w:jc w:val="both"/>
        <w:rPr>
          <w:rFonts w:ascii="Univers Next Pro Condensed" w:hAnsi="Univers Next Pro Condensed"/>
          <w:sz w:val="20"/>
          <w:szCs w:val="20"/>
        </w:rPr>
      </w:pPr>
      <w:r w:rsidRPr="00622D42">
        <w:rPr>
          <w:rFonts w:ascii="Univers Next Pro Condensed" w:hAnsi="Univers Next Pro Condensed"/>
          <w:sz w:val="20"/>
          <w:szCs w:val="20"/>
        </w:rPr>
        <w:t xml:space="preserve">Ayant pris connaissance des documents contractuels du marché listés à l’article 4 ci-dessous, M’ENGAGE sans réserve, sur la base de mon offre, et conformément aux dispositions de ces documents contractuels :  </w:t>
      </w:r>
    </w:p>
    <w:p w14:paraId="5CF3C9D5" w14:textId="77777777" w:rsidR="004E4DD6" w:rsidRPr="00622D42" w:rsidRDefault="004E4DD6" w:rsidP="004E4DD6">
      <w:pPr>
        <w:numPr>
          <w:ilvl w:val="0"/>
          <w:numId w:val="3"/>
        </w:numPr>
        <w:tabs>
          <w:tab w:val="num" w:pos="900"/>
        </w:tabs>
        <w:ind w:left="900"/>
        <w:jc w:val="both"/>
        <w:rPr>
          <w:rFonts w:ascii="Univers Next Pro Condensed" w:hAnsi="Univers Next Pro Condensed"/>
          <w:sz w:val="20"/>
          <w:szCs w:val="20"/>
        </w:rPr>
      </w:pPr>
      <w:r w:rsidRPr="00622D42">
        <w:rPr>
          <w:rFonts w:ascii="Univers Next Pro Condensed" w:hAnsi="Univers Next Pro Condensed"/>
          <w:sz w:val="20"/>
          <w:szCs w:val="20"/>
        </w:rPr>
        <w:t xml:space="preserve">À exécuter les prestations demandées aux prix indiqués ci-après, </w:t>
      </w:r>
    </w:p>
    <w:p w14:paraId="0F92E7E5" w14:textId="77777777" w:rsidR="004E4DD6" w:rsidRPr="00622D42" w:rsidRDefault="004E4DD6" w:rsidP="004E4DD6">
      <w:pPr>
        <w:numPr>
          <w:ilvl w:val="0"/>
          <w:numId w:val="3"/>
        </w:numPr>
        <w:tabs>
          <w:tab w:val="num" w:pos="900"/>
        </w:tabs>
        <w:ind w:left="900"/>
        <w:jc w:val="both"/>
        <w:rPr>
          <w:rFonts w:ascii="Univers Next Pro Condensed" w:hAnsi="Univers Next Pro Condensed"/>
          <w:sz w:val="20"/>
          <w:szCs w:val="20"/>
        </w:rPr>
      </w:pPr>
      <w:r w:rsidRPr="00622D42">
        <w:rPr>
          <w:rFonts w:ascii="Univers Next Pro Condensed" w:hAnsi="Univers Next Pro Condensed"/>
          <w:sz w:val="20"/>
          <w:szCs w:val="20"/>
        </w:rPr>
        <w:t>À reprendre les clauses du présent marché dans le contrat de sous-traitance,</w:t>
      </w:r>
    </w:p>
    <w:p w14:paraId="11D6E4CE" w14:textId="77777777" w:rsidR="004E4DD6" w:rsidRPr="00622D42" w:rsidRDefault="004E4DD6" w:rsidP="004E4DD6">
      <w:pPr>
        <w:numPr>
          <w:ilvl w:val="0"/>
          <w:numId w:val="3"/>
        </w:numPr>
        <w:tabs>
          <w:tab w:val="num" w:pos="900"/>
        </w:tabs>
        <w:ind w:left="900"/>
        <w:jc w:val="both"/>
        <w:rPr>
          <w:rFonts w:ascii="Univers Next Pro Condensed" w:hAnsi="Univers Next Pro Condensed"/>
          <w:sz w:val="20"/>
          <w:szCs w:val="20"/>
        </w:rPr>
      </w:pPr>
      <w:r w:rsidRPr="00622D42">
        <w:rPr>
          <w:rFonts w:ascii="Univers Next Pro Condensed" w:hAnsi="Univers Next Pro Condensed"/>
          <w:sz w:val="20"/>
          <w:szCs w:val="20"/>
        </w:rPr>
        <w:t>À communiquer chaque année, au plus tard le 30/01, ma situation au regard de la Maison des Artistes ou de l’AGESSA (N° adhérent, statut affilié, dispense de précompte).</w:t>
      </w:r>
    </w:p>
    <w:p w14:paraId="7C14778B" w14:textId="77777777" w:rsidR="004E4DD6" w:rsidRPr="00622D42" w:rsidRDefault="004E4DD6" w:rsidP="004E4DD6">
      <w:pPr>
        <w:jc w:val="both"/>
        <w:rPr>
          <w:rFonts w:ascii="Univers Next Pro Condensed" w:hAnsi="Univers Next Pro Condensed"/>
          <w:sz w:val="20"/>
          <w:szCs w:val="20"/>
        </w:rPr>
      </w:pPr>
    </w:p>
    <w:p w14:paraId="383AFEFD" w14:textId="77777777" w:rsidR="004E4DD6" w:rsidRPr="00622D42" w:rsidRDefault="004E4DD6" w:rsidP="004E4DD6">
      <w:pPr>
        <w:jc w:val="both"/>
        <w:rPr>
          <w:rFonts w:ascii="Univers Next Pro Condensed" w:hAnsi="Univers Next Pro Condensed"/>
          <w:b/>
          <w:i/>
          <w:sz w:val="20"/>
          <w:szCs w:val="20"/>
        </w:rPr>
      </w:pPr>
      <w:r w:rsidRPr="00622D42">
        <w:rPr>
          <w:rFonts w:ascii="Univers Next Pro Condensed" w:hAnsi="Univers Next Pro Condensed"/>
          <w:b/>
          <w:i/>
          <w:sz w:val="20"/>
          <w:szCs w:val="20"/>
        </w:rPr>
        <w:t>OU</w:t>
      </w:r>
    </w:p>
    <w:p w14:paraId="4A55148A" w14:textId="77777777" w:rsidR="004E4DD6" w:rsidRPr="00622D42" w:rsidRDefault="004E4DD6" w:rsidP="004E4DD6">
      <w:pPr>
        <w:rPr>
          <w:rFonts w:ascii="Univers Next Pro Condensed" w:hAnsi="Univers Next Pro Condensed"/>
          <w:sz w:val="20"/>
          <w:szCs w:val="20"/>
        </w:rPr>
      </w:pPr>
    </w:p>
    <w:p w14:paraId="3D01C9CD" w14:textId="77777777" w:rsidR="004E4DD6" w:rsidRPr="00622D42" w:rsidRDefault="004E4DD6" w:rsidP="004E4DD6">
      <w:pPr>
        <w:jc w:val="both"/>
        <w:rPr>
          <w:rFonts w:ascii="Univers Next Pro Condensed" w:hAnsi="Univers Next Pro Condensed"/>
          <w:b/>
          <w:sz w:val="20"/>
          <w:szCs w:val="20"/>
        </w:rPr>
      </w:pPr>
      <w:r w:rsidRPr="00622D42">
        <w:rPr>
          <w:rFonts w:ascii="Univers Next Pro Condensed" w:hAnsi="Univers Next Pro Condensed"/>
          <w:b/>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b/>
          <w:sz w:val="20"/>
          <w:szCs w:val="20"/>
        </w:rPr>
        <w:instrText xml:space="preserve"> FORMCHECKBOX </w:instrText>
      </w:r>
      <w:r w:rsidR="0008542F">
        <w:rPr>
          <w:rFonts w:ascii="Univers Next Pro Condensed" w:hAnsi="Univers Next Pro Condensed"/>
          <w:b/>
          <w:sz w:val="20"/>
          <w:szCs w:val="20"/>
        </w:rPr>
      </w:r>
      <w:r w:rsidR="0008542F">
        <w:rPr>
          <w:rFonts w:ascii="Univers Next Pro Condensed" w:hAnsi="Univers Next Pro Condensed"/>
          <w:b/>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b/>
          <w:sz w:val="20"/>
          <w:szCs w:val="20"/>
        </w:rPr>
        <w:t xml:space="preserve"> Le groupement d’entrepreneurs </w:t>
      </w:r>
      <w:r w:rsidRPr="00622D42">
        <w:rPr>
          <w:rFonts w:ascii="Univers Next Pro Condensed" w:hAnsi="Univers Next Pro Condensed"/>
          <w:b/>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b/>
          <w:sz w:val="20"/>
          <w:szCs w:val="20"/>
        </w:rPr>
        <w:instrText xml:space="preserve"> FORMCHECKBOX </w:instrText>
      </w:r>
      <w:r w:rsidR="0008542F">
        <w:rPr>
          <w:rFonts w:ascii="Univers Next Pro Condensed" w:hAnsi="Univers Next Pro Condensed"/>
          <w:b/>
          <w:sz w:val="20"/>
          <w:szCs w:val="20"/>
        </w:rPr>
      </w:r>
      <w:r w:rsidR="0008542F">
        <w:rPr>
          <w:rFonts w:ascii="Univers Next Pro Condensed" w:hAnsi="Univers Next Pro Condensed"/>
          <w:b/>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b/>
          <w:sz w:val="20"/>
          <w:szCs w:val="20"/>
        </w:rPr>
        <w:t xml:space="preserve"> solidaire </w:t>
      </w:r>
      <w:r w:rsidRPr="00622D42">
        <w:rPr>
          <w:rFonts w:ascii="Univers Next Pro Condensed" w:hAnsi="Univers Next Pro Condensed"/>
          <w:b/>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b/>
          <w:sz w:val="20"/>
          <w:szCs w:val="20"/>
        </w:rPr>
        <w:instrText xml:space="preserve"> FORMCHECKBOX </w:instrText>
      </w:r>
      <w:r w:rsidR="0008542F">
        <w:rPr>
          <w:rFonts w:ascii="Univers Next Pro Condensed" w:hAnsi="Univers Next Pro Condensed"/>
          <w:b/>
          <w:sz w:val="20"/>
          <w:szCs w:val="20"/>
        </w:rPr>
      </w:r>
      <w:r w:rsidR="0008542F">
        <w:rPr>
          <w:rFonts w:ascii="Univers Next Pro Condensed" w:hAnsi="Univers Next Pro Condensed"/>
          <w:b/>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b/>
          <w:sz w:val="20"/>
          <w:szCs w:val="20"/>
        </w:rPr>
        <w:t xml:space="preserve"> conjoint, </w:t>
      </w:r>
      <w:r w:rsidRPr="00622D42">
        <w:rPr>
          <w:rFonts w:ascii="Univers Next Pro Condensed" w:hAnsi="Univers Next Pro Condensed"/>
          <w:b/>
          <w:i/>
          <w:sz w:val="20"/>
          <w:szCs w:val="20"/>
        </w:rPr>
        <w:t>ci-après dénommé « le titulaire » :</w:t>
      </w:r>
      <w:r w:rsidRPr="00622D42">
        <w:rPr>
          <w:rFonts w:ascii="Univers Next Pro Condensed" w:hAnsi="Univers Next Pro Condensed"/>
          <w:b/>
          <w:sz w:val="20"/>
          <w:szCs w:val="20"/>
        </w:rPr>
        <w:t xml:space="preserve"> </w:t>
      </w:r>
    </w:p>
    <w:p w14:paraId="08A784E2" w14:textId="77777777" w:rsidR="004E4DD6" w:rsidRPr="00622D42" w:rsidRDefault="004E4DD6" w:rsidP="004E4DD6">
      <w:pPr>
        <w:jc w:val="both"/>
        <w:rPr>
          <w:rFonts w:ascii="Univers Next Pro Condensed" w:hAnsi="Univers Next Pro Condensed"/>
          <w:sz w:val="20"/>
          <w:szCs w:val="20"/>
        </w:rPr>
      </w:pPr>
    </w:p>
    <w:p w14:paraId="1DA1898D" w14:textId="77777777" w:rsidR="004E4DD6" w:rsidRPr="00622D42" w:rsidRDefault="004E4DD6" w:rsidP="004E4DD6">
      <w:pPr>
        <w:jc w:val="both"/>
        <w:rPr>
          <w:rFonts w:ascii="Univers Next Pro Condensed" w:hAnsi="Univers Next Pro Condensed"/>
          <w:b/>
          <w:sz w:val="20"/>
          <w:szCs w:val="20"/>
        </w:rPr>
      </w:pPr>
      <w:r w:rsidRPr="00622D42">
        <w:rPr>
          <w:rFonts w:ascii="Univers Next Pro Condensed" w:hAnsi="Univers Next Pro Condensed"/>
          <w:b/>
          <w:sz w:val="20"/>
          <w:szCs w:val="20"/>
        </w:rPr>
        <w:t>1</w:t>
      </w:r>
      <w:r w:rsidRPr="00622D42">
        <w:rPr>
          <w:rFonts w:ascii="Univers Next Pro Condensed" w:hAnsi="Univers Next Pro Condensed"/>
          <w:b/>
          <w:sz w:val="20"/>
          <w:szCs w:val="20"/>
          <w:vertAlign w:val="superscript"/>
        </w:rPr>
        <w:t>ère</w:t>
      </w:r>
      <w:r w:rsidRPr="00622D42">
        <w:rPr>
          <w:rFonts w:ascii="Univers Next Pro Condensed" w:hAnsi="Univers Next Pro Condensed"/>
          <w:b/>
          <w:sz w:val="20"/>
          <w:szCs w:val="20"/>
        </w:rPr>
        <w:t xml:space="preserve"> entreprise cotraitante mandataire du groupement : </w:t>
      </w:r>
    </w:p>
    <w:p w14:paraId="5926A995"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Dénomination sociale : ………………………………………………………………………………...</w:t>
      </w:r>
    </w:p>
    <w:p w14:paraId="3B449E48"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Ayant son siège social à : ……………………………………………………………………………..</w:t>
      </w:r>
    </w:p>
    <w:p w14:paraId="5279123D"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w:t>
      </w:r>
    </w:p>
    <w:p w14:paraId="09BD7F16"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Numéro de téléphone : ………………………………….………………..……………………………</w:t>
      </w:r>
    </w:p>
    <w:p w14:paraId="45C12910"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Numéro de télécopie : …………………………………………………………………………………</w:t>
      </w:r>
    </w:p>
    <w:p w14:paraId="1E511BE3"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Courrier électronique : …………………………………………………………………………………</w:t>
      </w:r>
    </w:p>
    <w:p w14:paraId="28A79B79"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Numéro unique d’identification SIRET</w:t>
      </w:r>
      <w:r w:rsidRPr="00622D42">
        <w:rPr>
          <w:rFonts w:ascii="Univers Next Pro Condensed" w:hAnsi="Univers Next Pro Condensed"/>
          <w:sz w:val="20"/>
          <w:szCs w:val="20"/>
          <w:vertAlign w:val="superscript"/>
        </w:rPr>
        <w:footnoteReference w:id="9"/>
      </w:r>
      <w:r w:rsidRPr="00622D42">
        <w:rPr>
          <w:rFonts w:ascii="Univers Next Pro Condensed" w:hAnsi="Univers Next Pro Condensed"/>
          <w:sz w:val="20"/>
          <w:szCs w:val="20"/>
        </w:rPr>
        <w:t> : ………………………………………….</w:t>
      </w:r>
    </w:p>
    <w:p w14:paraId="410439CA" w14:textId="77777777" w:rsidR="004E4DD6" w:rsidRPr="00622D42" w:rsidRDefault="004E4DD6" w:rsidP="004E4DD6">
      <w:pPr>
        <w:jc w:val="both"/>
        <w:rPr>
          <w:rFonts w:ascii="Univers Next Pro Condensed" w:hAnsi="Univers Next Pro Condensed"/>
          <w:i/>
          <w:sz w:val="20"/>
          <w:szCs w:val="20"/>
        </w:rPr>
      </w:pPr>
      <w:r w:rsidRPr="00622D42">
        <w:rPr>
          <w:rFonts w:ascii="Univers Next Pro Condensed" w:hAnsi="Univers Next Pro Condensed"/>
          <w:i/>
          <w:sz w:val="20"/>
          <w:szCs w:val="20"/>
        </w:rPr>
        <w:t>(Attention le numéro SIRET doit être valide)</w:t>
      </w:r>
    </w:p>
    <w:p w14:paraId="5A29C323"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 xml:space="preserve">Représentée par : </w:t>
      </w:r>
    </w:p>
    <w:p w14:paraId="0F2FFDDE"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Nom : ……………………………………………………………………………………………………</w:t>
      </w:r>
    </w:p>
    <w:p w14:paraId="3F2AF38F"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Qualité</w:t>
      </w:r>
      <w:r w:rsidRPr="00622D42">
        <w:rPr>
          <w:rFonts w:ascii="Univers Next Pro Condensed" w:hAnsi="Univers Next Pro Condensed"/>
          <w:sz w:val="20"/>
          <w:szCs w:val="20"/>
          <w:vertAlign w:val="superscript"/>
        </w:rPr>
        <w:footnoteReference w:id="10"/>
      </w:r>
      <w:r w:rsidRPr="00622D42">
        <w:rPr>
          <w:rFonts w:ascii="Univers Next Pro Condensed" w:hAnsi="Univers Next Pro Condensed"/>
          <w:sz w:val="20"/>
          <w:szCs w:val="20"/>
        </w:rPr>
        <w:t xml:space="preserve">: </w:t>
      </w: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Représentant légal de l’entreprise</w:t>
      </w:r>
    </w:p>
    <w:p w14:paraId="6DCE7A7B"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 xml:space="preserve">  </w:t>
      </w: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Ayant reçu pouvoir du représentant légal de l’entreprise</w:t>
      </w:r>
    </w:p>
    <w:p w14:paraId="253DB01B" w14:textId="77777777" w:rsidR="004E4DD6" w:rsidRPr="00622D42" w:rsidRDefault="004E4DD6" w:rsidP="004E4DD6">
      <w:pPr>
        <w:jc w:val="both"/>
        <w:rPr>
          <w:rFonts w:ascii="Univers Next Pro Condensed" w:hAnsi="Univers Next Pro Condensed"/>
          <w:sz w:val="20"/>
          <w:szCs w:val="20"/>
        </w:rPr>
      </w:pPr>
    </w:p>
    <w:p w14:paraId="4A99B32E" w14:textId="77777777" w:rsidR="004E4DD6" w:rsidRPr="00622D42" w:rsidRDefault="004E4DD6" w:rsidP="004E4DD6">
      <w:pPr>
        <w:jc w:val="both"/>
        <w:rPr>
          <w:rFonts w:ascii="Univers Next Pro Condensed" w:hAnsi="Univers Next Pro Condensed"/>
          <w:b/>
          <w:sz w:val="20"/>
          <w:szCs w:val="20"/>
        </w:rPr>
      </w:pPr>
      <w:r w:rsidRPr="00622D42">
        <w:rPr>
          <w:rFonts w:ascii="Univers Next Pro Condensed" w:hAnsi="Univers Next Pro Condensed"/>
          <w:b/>
          <w:sz w:val="20"/>
          <w:szCs w:val="20"/>
        </w:rPr>
        <w:t xml:space="preserve">L’entreprise est une PME : </w:t>
      </w:r>
      <w:r w:rsidRPr="00622D42">
        <w:rPr>
          <w:rFonts w:ascii="Univers Next Pro Condensed" w:hAnsi="Univers Next Pro Condensed"/>
          <w:b/>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b/>
          <w:sz w:val="20"/>
          <w:szCs w:val="20"/>
        </w:rPr>
        <w:instrText xml:space="preserve"> FORMCHECKBOX </w:instrText>
      </w:r>
      <w:r w:rsidR="0008542F">
        <w:rPr>
          <w:rFonts w:ascii="Univers Next Pro Condensed" w:hAnsi="Univers Next Pro Condensed"/>
          <w:b/>
          <w:sz w:val="20"/>
          <w:szCs w:val="20"/>
        </w:rPr>
      </w:r>
      <w:r w:rsidR="0008542F">
        <w:rPr>
          <w:rFonts w:ascii="Univers Next Pro Condensed" w:hAnsi="Univers Next Pro Condensed"/>
          <w:b/>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b/>
          <w:sz w:val="20"/>
          <w:szCs w:val="20"/>
        </w:rPr>
        <w:t xml:space="preserve"> OUI / </w:t>
      </w:r>
      <w:r w:rsidRPr="00622D42">
        <w:rPr>
          <w:rFonts w:ascii="Univers Next Pro Condensed" w:hAnsi="Univers Next Pro Condensed"/>
          <w:b/>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b/>
          <w:sz w:val="20"/>
          <w:szCs w:val="20"/>
        </w:rPr>
        <w:instrText xml:space="preserve"> FORMCHECKBOX </w:instrText>
      </w:r>
      <w:r w:rsidR="0008542F">
        <w:rPr>
          <w:rFonts w:ascii="Univers Next Pro Condensed" w:hAnsi="Univers Next Pro Condensed"/>
          <w:b/>
          <w:sz w:val="20"/>
          <w:szCs w:val="20"/>
        </w:rPr>
      </w:r>
      <w:r w:rsidR="0008542F">
        <w:rPr>
          <w:rFonts w:ascii="Univers Next Pro Condensed" w:hAnsi="Univers Next Pro Condensed"/>
          <w:b/>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b/>
          <w:sz w:val="20"/>
          <w:szCs w:val="20"/>
        </w:rPr>
        <w:t xml:space="preserve"> TPE             </w:t>
      </w:r>
      <w:r w:rsidRPr="00622D42">
        <w:rPr>
          <w:rFonts w:ascii="Univers Next Pro Condensed" w:hAnsi="Univers Next Pro Condensed"/>
          <w:b/>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b/>
          <w:sz w:val="20"/>
          <w:szCs w:val="20"/>
        </w:rPr>
        <w:instrText xml:space="preserve"> FORMCHECKBOX </w:instrText>
      </w:r>
      <w:r w:rsidR="0008542F">
        <w:rPr>
          <w:rFonts w:ascii="Univers Next Pro Condensed" w:hAnsi="Univers Next Pro Condensed"/>
          <w:b/>
          <w:sz w:val="20"/>
          <w:szCs w:val="20"/>
        </w:rPr>
      </w:r>
      <w:r w:rsidR="0008542F">
        <w:rPr>
          <w:rFonts w:ascii="Univers Next Pro Condensed" w:hAnsi="Univers Next Pro Condensed"/>
          <w:b/>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b/>
          <w:sz w:val="20"/>
          <w:szCs w:val="20"/>
        </w:rPr>
        <w:t xml:space="preserve"> NON</w:t>
      </w:r>
    </w:p>
    <w:p w14:paraId="057BCE78" w14:textId="77777777" w:rsidR="004E4DD6" w:rsidRPr="00622D42" w:rsidRDefault="004E4DD6" w:rsidP="004E4DD6">
      <w:pPr>
        <w:jc w:val="both"/>
        <w:rPr>
          <w:rFonts w:ascii="Univers Next Pro Condensed" w:hAnsi="Univers Next Pro Condensed"/>
          <w:sz w:val="20"/>
          <w:szCs w:val="20"/>
        </w:rPr>
      </w:pPr>
    </w:p>
    <w:p w14:paraId="79AC9480"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Les prestations faisant l’objet du présent marché sont exécutées</w:t>
      </w:r>
      <w:r w:rsidRPr="00622D42">
        <w:rPr>
          <w:rFonts w:ascii="Univers Next Pro Condensed" w:hAnsi="Univers Next Pro Condensed"/>
          <w:sz w:val="20"/>
          <w:szCs w:val="20"/>
          <w:vertAlign w:val="superscript"/>
        </w:rPr>
        <w:footnoteReference w:id="11"/>
      </w:r>
      <w:r w:rsidRPr="00622D42">
        <w:rPr>
          <w:rFonts w:ascii="Univers Next Pro Condensed" w:hAnsi="Univers Next Pro Condensed"/>
          <w:sz w:val="20"/>
          <w:szCs w:val="20"/>
        </w:rPr>
        <w:t> :</w:t>
      </w:r>
    </w:p>
    <w:p w14:paraId="6CC9FA91"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Par le siège</w:t>
      </w:r>
    </w:p>
    <w:p w14:paraId="1B9E877C"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Par l’établissement suivant (</w:t>
      </w:r>
      <w:r w:rsidRPr="00622D42">
        <w:rPr>
          <w:rFonts w:ascii="Univers Next Pro Condensed" w:hAnsi="Univers Next Pro Condensed"/>
          <w:i/>
          <w:sz w:val="20"/>
          <w:szCs w:val="20"/>
        </w:rPr>
        <w:t>uniquement établissement principal ou secondaire lié au siège social</w:t>
      </w:r>
      <w:r w:rsidRPr="00622D42">
        <w:rPr>
          <w:rFonts w:ascii="Univers Next Pro Condensed" w:hAnsi="Univers Next Pro Condensed"/>
          <w:sz w:val="20"/>
          <w:szCs w:val="20"/>
        </w:rPr>
        <w:t>)</w:t>
      </w:r>
    </w:p>
    <w:p w14:paraId="2BC06ECC"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Nom : ……………………………………………………………………………………………….</w:t>
      </w:r>
    </w:p>
    <w:p w14:paraId="10675E48"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Adresse : ………………………………………………………………………………………………...</w:t>
      </w:r>
    </w:p>
    <w:p w14:paraId="68989F49"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w:t>
      </w:r>
    </w:p>
    <w:p w14:paraId="42239706"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Numéro de téléphone : ………………………………….………………..……………………………</w:t>
      </w:r>
    </w:p>
    <w:p w14:paraId="6A65A369"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Numéro de télécopie : …………………………………………………………………………………</w:t>
      </w:r>
    </w:p>
    <w:p w14:paraId="583AD201"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Courrier électronique : …………………………………………………………………………………</w:t>
      </w:r>
    </w:p>
    <w:p w14:paraId="6397488D"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Numéro unique d’identification SIRET</w:t>
      </w:r>
      <w:r w:rsidRPr="00622D42">
        <w:rPr>
          <w:rFonts w:ascii="Univers Next Pro Condensed" w:hAnsi="Univers Next Pro Condensed"/>
          <w:sz w:val="20"/>
          <w:szCs w:val="20"/>
          <w:vertAlign w:val="superscript"/>
        </w:rPr>
        <w:footnoteReference w:id="12"/>
      </w:r>
      <w:r w:rsidRPr="00622D42">
        <w:rPr>
          <w:rFonts w:ascii="Univers Next Pro Condensed" w:hAnsi="Univers Next Pro Condensed"/>
          <w:sz w:val="20"/>
          <w:szCs w:val="20"/>
        </w:rPr>
        <w:t> : …………………………………………………………..</w:t>
      </w:r>
    </w:p>
    <w:p w14:paraId="3DC74168" w14:textId="77777777" w:rsidR="004E4DD6" w:rsidRPr="00622D42" w:rsidRDefault="004E4DD6" w:rsidP="004E4DD6">
      <w:pPr>
        <w:jc w:val="both"/>
        <w:rPr>
          <w:rFonts w:ascii="Univers Next Pro Condensed" w:hAnsi="Univers Next Pro Condensed"/>
          <w:i/>
          <w:sz w:val="20"/>
          <w:szCs w:val="20"/>
        </w:rPr>
      </w:pPr>
      <w:r w:rsidRPr="00622D42">
        <w:rPr>
          <w:rFonts w:ascii="Univers Next Pro Condensed" w:hAnsi="Univers Next Pro Condensed"/>
          <w:i/>
          <w:sz w:val="20"/>
          <w:szCs w:val="20"/>
        </w:rPr>
        <w:t>(Attention le numéro SIRET doit être valide)</w:t>
      </w:r>
    </w:p>
    <w:p w14:paraId="20251A1C" w14:textId="77777777" w:rsidR="004E4DD6" w:rsidRPr="00622D42" w:rsidRDefault="004E4DD6" w:rsidP="004E4DD6">
      <w:pPr>
        <w:jc w:val="both"/>
        <w:rPr>
          <w:rFonts w:ascii="Univers Next Pro Condensed" w:hAnsi="Univers Next Pro Condensed"/>
          <w:sz w:val="20"/>
          <w:szCs w:val="20"/>
        </w:rPr>
      </w:pPr>
    </w:p>
    <w:p w14:paraId="4A676A28"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En cas de groupement conjoint, le mandataire déclare être solidaire de tous les membres du groupement.</w:t>
      </w:r>
    </w:p>
    <w:p w14:paraId="7C604D08" w14:textId="77777777" w:rsidR="004E4DD6" w:rsidRPr="00622D42" w:rsidRDefault="004E4DD6" w:rsidP="004E4DD6">
      <w:pPr>
        <w:jc w:val="both"/>
        <w:rPr>
          <w:rFonts w:ascii="Univers Next Pro Condensed" w:hAnsi="Univers Next Pro Condensed"/>
          <w:sz w:val="20"/>
          <w:szCs w:val="20"/>
        </w:rPr>
      </w:pPr>
    </w:p>
    <w:p w14:paraId="15781735" w14:textId="77777777" w:rsidR="004E4DD6" w:rsidRPr="00622D42" w:rsidRDefault="004E4DD6" w:rsidP="004E4DD6">
      <w:pPr>
        <w:jc w:val="both"/>
        <w:rPr>
          <w:rFonts w:ascii="Univers Next Pro Condensed" w:hAnsi="Univers Next Pro Condensed"/>
          <w:sz w:val="20"/>
          <w:szCs w:val="20"/>
        </w:rPr>
      </w:pPr>
    </w:p>
    <w:p w14:paraId="3B1F03ED" w14:textId="77777777" w:rsidR="004E4DD6" w:rsidRPr="00622D42" w:rsidRDefault="004E4DD6" w:rsidP="004E4DD6">
      <w:pPr>
        <w:jc w:val="both"/>
        <w:rPr>
          <w:rFonts w:ascii="Univers Next Pro Condensed" w:hAnsi="Univers Next Pro Condensed"/>
          <w:b/>
          <w:sz w:val="20"/>
          <w:szCs w:val="20"/>
        </w:rPr>
      </w:pPr>
      <w:r w:rsidRPr="00622D42">
        <w:rPr>
          <w:rFonts w:ascii="Univers Next Pro Condensed" w:hAnsi="Univers Next Pro Condensed"/>
          <w:b/>
          <w:sz w:val="20"/>
          <w:szCs w:val="20"/>
        </w:rPr>
        <w:t>2</w:t>
      </w:r>
      <w:r w:rsidRPr="00622D42">
        <w:rPr>
          <w:rFonts w:ascii="Univers Next Pro Condensed" w:hAnsi="Univers Next Pro Condensed"/>
          <w:b/>
          <w:sz w:val="20"/>
          <w:szCs w:val="20"/>
          <w:vertAlign w:val="superscript"/>
        </w:rPr>
        <w:t>ème</w:t>
      </w:r>
      <w:r w:rsidRPr="00622D42">
        <w:rPr>
          <w:rFonts w:ascii="Univers Next Pro Condensed" w:hAnsi="Univers Next Pro Condensed"/>
          <w:b/>
          <w:sz w:val="20"/>
          <w:szCs w:val="20"/>
        </w:rPr>
        <w:t xml:space="preserve"> entreprise cotraitante</w:t>
      </w:r>
      <w:r w:rsidRPr="00622D42">
        <w:rPr>
          <w:rFonts w:ascii="Univers Next Pro Condensed" w:hAnsi="Univers Next Pro Condensed"/>
          <w:b/>
          <w:sz w:val="20"/>
          <w:szCs w:val="20"/>
          <w:vertAlign w:val="superscript"/>
        </w:rPr>
        <w:footnoteReference w:id="13"/>
      </w:r>
      <w:r w:rsidRPr="00622D42">
        <w:rPr>
          <w:rFonts w:ascii="Univers Next Pro Condensed" w:hAnsi="Univers Next Pro Condensed"/>
          <w:b/>
          <w:sz w:val="20"/>
          <w:szCs w:val="20"/>
        </w:rPr>
        <w:t xml:space="preserve"> : </w:t>
      </w:r>
    </w:p>
    <w:p w14:paraId="2FE6735D"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Dénomination sociale : ………………………………………………………………………………...</w:t>
      </w:r>
    </w:p>
    <w:p w14:paraId="36E48F93"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Ayant son siège social à : ……………………………………………………………………………..</w:t>
      </w:r>
    </w:p>
    <w:p w14:paraId="7964DD9B"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w:t>
      </w:r>
    </w:p>
    <w:p w14:paraId="2D967008"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Numéro de téléphone : ………………………………….………………..……………………………</w:t>
      </w:r>
    </w:p>
    <w:p w14:paraId="7F54ABF5"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Numéro de télécopie : …………………………………………………………………………………</w:t>
      </w:r>
    </w:p>
    <w:p w14:paraId="6E55DA06"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Courrier électronique : …………………………………………………………………………………</w:t>
      </w:r>
    </w:p>
    <w:p w14:paraId="6E9A1A7A"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Numéro unique d’identification SIRET</w:t>
      </w:r>
      <w:r w:rsidRPr="00622D42">
        <w:rPr>
          <w:rFonts w:ascii="Univers Next Pro Condensed" w:hAnsi="Univers Next Pro Condensed"/>
          <w:sz w:val="20"/>
          <w:szCs w:val="20"/>
          <w:vertAlign w:val="superscript"/>
        </w:rPr>
        <w:footnoteReference w:id="14"/>
      </w:r>
      <w:r w:rsidRPr="00622D42">
        <w:rPr>
          <w:rFonts w:ascii="Univers Next Pro Condensed" w:hAnsi="Univers Next Pro Condensed"/>
          <w:sz w:val="20"/>
          <w:szCs w:val="20"/>
        </w:rPr>
        <w:t> : ………………………………………….</w:t>
      </w:r>
    </w:p>
    <w:p w14:paraId="28F6B5BB" w14:textId="77777777" w:rsidR="004E4DD6" w:rsidRPr="00622D42" w:rsidRDefault="004E4DD6" w:rsidP="004E4DD6">
      <w:pPr>
        <w:jc w:val="both"/>
        <w:rPr>
          <w:rFonts w:ascii="Univers Next Pro Condensed" w:hAnsi="Univers Next Pro Condensed"/>
          <w:i/>
          <w:sz w:val="20"/>
          <w:szCs w:val="20"/>
        </w:rPr>
      </w:pPr>
      <w:r w:rsidRPr="00622D42">
        <w:rPr>
          <w:rFonts w:ascii="Univers Next Pro Condensed" w:hAnsi="Univers Next Pro Condensed"/>
          <w:i/>
          <w:sz w:val="20"/>
          <w:szCs w:val="20"/>
        </w:rPr>
        <w:t>(Attention le numéro SIRET doit être valide)</w:t>
      </w:r>
    </w:p>
    <w:p w14:paraId="1BA680B5"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 xml:space="preserve">Représentée par : </w:t>
      </w:r>
    </w:p>
    <w:p w14:paraId="5DA454F4"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Nom : ……………………………………………………………………………………………………</w:t>
      </w:r>
    </w:p>
    <w:p w14:paraId="045BED23"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Qualité</w:t>
      </w:r>
      <w:r w:rsidRPr="00622D42">
        <w:rPr>
          <w:rFonts w:ascii="Univers Next Pro Condensed" w:hAnsi="Univers Next Pro Condensed"/>
          <w:sz w:val="20"/>
          <w:szCs w:val="20"/>
          <w:vertAlign w:val="superscript"/>
        </w:rPr>
        <w:footnoteReference w:id="15"/>
      </w:r>
      <w:r w:rsidRPr="00622D42">
        <w:rPr>
          <w:rFonts w:ascii="Univers Next Pro Condensed" w:hAnsi="Univers Next Pro Condensed"/>
          <w:sz w:val="20"/>
          <w:szCs w:val="20"/>
        </w:rPr>
        <w:t xml:space="preserve">: </w:t>
      </w: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Représentant légal de l’entreprise</w:t>
      </w:r>
    </w:p>
    <w:p w14:paraId="55A4F8AF"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 xml:space="preserve">   </w:t>
      </w: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Ayant reçu pouvoir du représentant légal de l’entreprise</w:t>
      </w:r>
    </w:p>
    <w:p w14:paraId="34E5286B" w14:textId="77777777" w:rsidR="004E4DD6" w:rsidRPr="00622D42" w:rsidRDefault="004E4DD6" w:rsidP="004E4DD6">
      <w:pPr>
        <w:jc w:val="both"/>
        <w:rPr>
          <w:rFonts w:ascii="Univers Next Pro Condensed" w:hAnsi="Univers Next Pro Condensed"/>
          <w:sz w:val="20"/>
          <w:szCs w:val="20"/>
        </w:rPr>
      </w:pPr>
    </w:p>
    <w:p w14:paraId="564C585A" w14:textId="77777777" w:rsidR="004E4DD6" w:rsidRPr="00622D42" w:rsidRDefault="004E4DD6" w:rsidP="004E4DD6">
      <w:pPr>
        <w:jc w:val="both"/>
        <w:rPr>
          <w:rFonts w:ascii="Univers Next Pro Condensed" w:hAnsi="Univers Next Pro Condensed"/>
          <w:b/>
          <w:sz w:val="20"/>
          <w:szCs w:val="20"/>
        </w:rPr>
      </w:pPr>
      <w:r w:rsidRPr="00622D42">
        <w:rPr>
          <w:rFonts w:ascii="Univers Next Pro Condensed" w:hAnsi="Univers Next Pro Condensed"/>
          <w:b/>
          <w:sz w:val="20"/>
          <w:szCs w:val="20"/>
        </w:rPr>
        <w:t xml:space="preserve">L’entreprise est une PME : </w:t>
      </w:r>
      <w:r w:rsidRPr="00622D42">
        <w:rPr>
          <w:rFonts w:ascii="Univers Next Pro Condensed" w:hAnsi="Univers Next Pro Condensed"/>
          <w:b/>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b/>
          <w:sz w:val="20"/>
          <w:szCs w:val="20"/>
        </w:rPr>
        <w:instrText xml:space="preserve"> FORMCHECKBOX </w:instrText>
      </w:r>
      <w:r w:rsidR="0008542F">
        <w:rPr>
          <w:rFonts w:ascii="Univers Next Pro Condensed" w:hAnsi="Univers Next Pro Condensed"/>
          <w:b/>
          <w:sz w:val="20"/>
          <w:szCs w:val="20"/>
        </w:rPr>
      </w:r>
      <w:r w:rsidR="0008542F">
        <w:rPr>
          <w:rFonts w:ascii="Univers Next Pro Condensed" w:hAnsi="Univers Next Pro Condensed"/>
          <w:b/>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b/>
          <w:sz w:val="20"/>
          <w:szCs w:val="20"/>
        </w:rPr>
        <w:t xml:space="preserve"> OUI / </w:t>
      </w:r>
      <w:r w:rsidRPr="00622D42">
        <w:rPr>
          <w:rFonts w:ascii="Univers Next Pro Condensed" w:hAnsi="Univers Next Pro Condensed"/>
          <w:b/>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b/>
          <w:sz w:val="20"/>
          <w:szCs w:val="20"/>
        </w:rPr>
        <w:instrText xml:space="preserve"> FORMCHECKBOX </w:instrText>
      </w:r>
      <w:r w:rsidR="0008542F">
        <w:rPr>
          <w:rFonts w:ascii="Univers Next Pro Condensed" w:hAnsi="Univers Next Pro Condensed"/>
          <w:b/>
          <w:sz w:val="20"/>
          <w:szCs w:val="20"/>
        </w:rPr>
      </w:r>
      <w:r w:rsidR="0008542F">
        <w:rPr>
          <w:rFonts w:ascii="Univers Next Pro Condensed" w:hAnsi="Univers Next Pro Condensed"/>
          <w:b/>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b/>
          <w:sz w:val="20"/>
          <w:szCs w:val="20"/>
        </w:rPr>
        <w:t xml:space="preserve"> TPE             </w:t>
      </w:r>
      <w:r w:rsidRPr="00622D42">
        <w:rPr>
          <w:rFonts w:ascii="Univers Next Pro Condensed" w:hAnsi="Univers Next Pro Condensed"/>
          <w:b/>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b/>
          <w:sz w:val="20"/>
          <w:szCs w:val="20"/>
        </w:rPr>
        <w:instrText xml:space="preserve"> FORMCHECKBOX </w:instrText>
      </w:r>
      <w:r w:rsidR="0008542F">
        <w:rPr>
          <w:rFonts w:ascii="Univers Next Pro Condensed" w:hAnsi="Univers Next Pro Condensed"/>
          <w:b/>
          <w:sz w:val="20"/>
          <w:szCs w:val="20"/>
        </w:rPr>
      </w:r>
      <w:r w:rsidR="0008542F">
        <w:rPr>
          <w:rFonts w:ascii="Univers Next Pro Condensed" w:hAnsi="Univers Next Pro Condensed"/>
          <w:b/>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b/>
          <w:sz w:val="20"/>
          <w:szCs w:val="20"/>
        </w:rPr>
        <w:t xml:space="preserve"> NON</w:t>
      </w:r>
    </w:p>
    <w:p w14:paraId="49E65979" w14:textId="77777777" w:rsidR="004E4DD6" w:rsidRPr="00622D42" w:rsidRDefault="004E4DD6" w:rsidP="004E4DD6">
      <w:pPr>
        <w:jc w:val="both"/>
        <w:rPr>
          <w:rFonts w:ascii="Univers Next Pro Condensed" w:hAnsi="Univers Next Pro Condensed"/>
          <w:sz w:val="20"/>
          <w:szCs w:val="20"/>
        </w:rPr>
      </w:pPr>
    </w:p>
    <w:p w14:paraId="25035C90"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Les prestations faisant l’objet du présent marché seront exécutées</w:t>
      </w:r>
      <w:r w:rsidRPr="00622D42">
        <w:rPr>
          <w:rFonts w:ascii="Univers Next Pro Condensed" w:hAnsi="Univers Next Pro Condensed"/>
          <w:sz w:val="20"/>
          <w:szCs w:val="20"/>
          <w:vertAlign w:val="superscript"/>
        </w:rPr>
        <w:footnoteReference w:id="16"/>
      </w:r>
      <w:r w:rsidRPr="00622D42">
        <w:rPr>
          <w:rFonts w:ascii="Univers Next Pro Condensed" w:hAnsi="Univers Next Pro Condensed"/>
          <w:sz w:val="20"/>
          <w:szCs w:val="20"/>
        </w:rPr>
        <w:t> :</w:t>
      </w:r>
    </w:p>
    <w:p w14:paraId="0D02BF7B"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Par le siège</w:t>
      </w:r>
    </w:p>
    <w:p w14:paraId="3D7889E1"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fldChar w:fldCharType="begin">
          <w:ffData>
            <w:name w:val="CaseACocher1"/>
            <w:enabled/>
            <w:calcOnExit w:val="0"/>
            <w:checkBox>
              <w:sizeAuto/>
              <w:default w:val="0"/>
            </w:checkBox>
          </w:ffData>
        </w:fldChar>
      </w:r>
      <w:r w:rsidRPr="00622D42">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622D42">
        <w:rPr>
          <w:rFonts w:ascii="Univers Next Pro Condensed" w:hAnsi="Univers Next Pro Condensed"/>
          <w:sz w:val="20"/>
          <w:szCs w:val="20"/>
        </w:rPr>
        <w:fldChar w:fldCharType="end"/>
      </w:r>
      <w:r w:rsidRPr="00622D42">
        <w:rPr>
          <w:rFonts w:ascii="Univers Next Pro Condensed" w:hAnsi="Univers Next Pro Condensed"/>
          <w:sz w:val="20"/>
          <w:szCs w:val="20"/>
        </w:rPr>
        <w:t xml:space="preserve"> Par l’établissement suivant (</w:t>
      </w:r>
      <w:r w:rsidRPr="00622D42">
        <w:rPr>
          <w:rFonts w:ascii="Univers Next Pro Condensed" w:hAnsi="Univers Next Pro Condensed"/>
          <w:i/>
          <w:sz w:val="20"/>
          <w:szCs w:val="20"/>
        </w:rPr>
        <w:t>uniquement établissement principal ou secondaire lié au siège social</w:t>
      </w:r>
      <w:r w:rsidRPr="00622D42">
        <w:rPr>
          <w:rFonts w:ascii="Univers Next Pro Condensed" w:hAnsi="Univers Next Pro Condensed"/>
          <w:sz w:val="20"/>
          <w:szCs w:val="20"/>
        </w:rPr>
        <w:t>)</w:t>
      </w:r>
    </w:p>
    <w:p w14:paraId="544E5F6B"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Nom : ……………………………………………………………………………………………….</w:t>
      </w:r>
    </w:p>
    <w:p w14:paraId="5DAF6E2D"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Adresse : ………………………………………………………………………………………………...</w:t>
      </w:r>
    </w:p>
    <w:p w14:paraId="2E229A2D"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w:t>
      </w:r>
    </w:p>
    <w:p w14:paraId="0081846C"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Numéro de téléphone : ………………………………….………………..……………………………</w:t>
      </w:r>
    </w:p>
    <w:p w14:paraId="03C1CF12"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Numéro de télécopie : …………………………………………………………………………………</w:t>
      </w:r>
    </w:p>
    <w:p w14:paraId="3D31A2FB"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Courrier électronique : …………………………………………………………………………………</w:t>
      </w:r>
    </w:p>
    <w:p w14:paraId="34465A6C" w14:textId="77777777" w:rsidR="004E4DD6" w:rsidRPr="00622D42" w:rsidRDefault="004E4DD6" w:rsidP="004E4DD6">
      <w:pPr>
        <w:jc w:val="both"/>
        <w:rPr>
          <w:rFonts w:ascii="Univers Next Pro Condensed" w:hAnsi="Univers Next Pro Condensed"/>
          <w:sz w:val="20"/>
          <w:szCs w:val="20"/>
        </w:rPr>
      </w:pPr>
      <w:r w:rsidRPr="00622D42">
        <w:rPr>
          <w:rFonts w:ascii="Univers Next Pro Condensed" w:hAnsi="Univers Next Pro Condensed"/>
          <w:sz w:val="20"/>
          <w:szCs w:val="20"/>
        </w:rPr>
        <w:t>Numéro unique d’identification SIRET</w:t>
      </w:r>
      <w:r w:rsidRPr="00622D42">
        <w:rPr>
          <w:rFonts w:ascii="Univers Next Pro Condensed" w:hAnsi="Univers Next Pro Condensed"/>
          <w:sz w:val="20"/>
          <w:szCs w:val="20"/>
          <w:vertAlign w:val="superscript"/>
        </w:rPr>
        <w:footnoteReference w:id="17"/>
      </w:r>
      <w:r w:rsidRPr="00622D42">
        <w:rPr>
          <w:rFonts w:ascii="Univers Next Pro Condensed" w:hAnsi="Univers Next Pro Condensed"/>
          <w:sz w:val="20"/>
          <w:szCs w:val="20"/>
        </w:rPr>
        <w:t> : …………………………………………………………..</w:t>
      </w:r>
    </w:p>
    <w:p w14:paraId="0A07B6A8" w14:textId="77777777" w:rsidR="004E4DD6" w:rsidRPr="00622D42" w:rsidRDefault="004E4DD6" w:rsidP="004E4DD6">
      <w:pPr>
        <w:jc w:val="both"/>
        <w:rPr>
          <w:rFonts w:ascii="Univers Next Pro Condensed" w:hAnsi="Univers Next Pro Condensed"/>
          <w:i/>
          <w:sz w:val="20"/>
          <w:szCs w:val="20"/>
        </w:rPr>
      </w:pPr>
      <w:r w:rsidRPr="00622D42">
        <w:rPr>
          <w:rFonts w:ascii="Univers Next Pro Condensed" w:hAnsi="Univers Next Pro Condensed"/>
          <w:i/>
          <w:sz w:val="20"/>
          <w:szCs w:val="20"/>
        </w:rPr>
        <w:t>(Attention le numéro SIRET doit être valide)</w:t>
      </w:r>
    </w:p>
    <w:p w14:paraId="64F70134" w14:textId="77777777" w:rsidR="004E4DD6" w:rsidRPr="00622D42" w:rsidRDefault="004E4DD6" w:rsidP="004E4DD6">
      <w:pPr>
        <w:ind w:left="360"/>
        <w:jc w:val="both"/>
        <w:rPr>
          <w:rFonts w:ascii="Univers Next Pro Condensed" w:hAnsi="Univers Next Pro Condensed"/>
          <w:b/>
          <w:sz w:val="20"/>
          <w:szCs w:val="20"/>
        </w:rPr>
      </w:pPr>
    </w:p>
    <w:p w14:paraId="72F60E3D" w14:textId="77777777" w:rsidR="004E4DD6" w:rsidRPr="00622D42" w:rsidRDefault="004E4DD6" w:rsidP="004E4DD6">
      <w:pPr>
        <w:jc w:val="both"/>
        <w:rPr>
          <w:rFonts w:ascii="Univers Next Pro Condensed" w:hAnsi="Univers Next Pro Condensed"/>
          <w:bCs/>
          <w:iCs/>
          <w:sz w:val="20"/>
          <w:szCs w:val="20"/>
        </w:rPr>
      </w:pPr>
      <w:r w:rsidRPr="00622D42">
        <w:rPr>
          <w:rFonts w:ascii="Univers Next Pro Condensed" w:hAnsi="Univers Next Pro Condensed"/>
          <w:bCs/>
          <w:iCs/>
          <w:sz w:val="20"/>
          <w:szCs w:val="20"/>
        </w:rPr>
        <w:t xml:space="preserve">Les membres du groupement ayant pris connaissance des documents contractuels listés à l’article 4 ci-dessous, S’ENGAGENT sans réserve, sur la base de l’offre, conformément aux dispositions de ces documents : </w:t>
      </w:r>
    </w:p>
    <w:p w14:paraId="648D3F02" w14:textId="77777777" w:rsidR="004E4DD6" w:rsidRPr="00622D42" w:rsidRDefault="004E4DD6" w:rsidP="004E4DD6">
      <w:pPr>
        <w:jc w:val="both"/>
        <w:rPr>
          <w:rFonts w:ascii="Univers Next Pro Condensed" w:hAnsi="Univers Next Pro Condensed"/>
          <w:bCs/>
          <w:iCs/>
          <w:sz w:val="20"/>
          <w:szCs w:val="20"/>
        </w:rPr>
      </w:pPr>
    </w:p>
    <w:p w14:paraId="19B70B84" w14:textId="77777777" w:rsidR="004E4DD6" w:rsidRPr="00622D42" w:rsidRDefault="004E4DD6" w:rsidP="004E4DD6">
      <w:pPr>
        <w:numPr>
          <w:ilvl w:val="0"/>
          <w:numId w:val="2"/>
        </w:numPr>
        <w:tabs>
          <w:tab w:val="num" w:pos="900"/>
        </w:tabs>
        <w:ind w:left="900" w:hanging="191"/>
        <w:jc w:val="both"/>
        <w:rPr>
          <w:rFonts w:ascii="Univers Next Pro Condensed" w:hAnsi="Univers Next Pro Condensed"/>
          <w:sz w:val="20"/>
          <w:szCs w:val="20"/>
        </w:rPr>
      </w:pPr>
      <w:r w:rsidRPr="00622D42">
        <w:rPr>
          <w:rFonts w:ascii="Univers Next Pro Condensed" w:hAnsi="Univers Next Pro Condensed"/>
          <w:sz w:val="20"/>
          <w:szCs w:val="20"/>
        </w:rPr>
        <w:t>À exécuter les prestations demandées aux prix indiqués ci-après,</w:t>
      </w:r>
    </w:p>
    <w:p w14:paraId="1E418DFD" w14:textId="77777777" w:rsidR="004E4DD6" w:rsidRPr="00622D42" w:rsidRDefault="004E4DD6" w:rsidP="004E4DD6">
      <w:pPr>
        <w:numPr>
          <w:ilvl w:val="0"/>
          <w:numId w:val="2"/>
        </w:numPr>
        <w:tabs>
          <w:tab w:val="num" w:pos="900"/>
        </w:tabs>
        <w:ind w:left="900" w:hanging="191"/>
        <w:jc w:val="both"/>
        <w:rPr>
          <w:rFonts w:ascii="Univers Next Pro Condensed" w:hAnsi="Univers Next Pro Condensed"/>
          <w:sz w:val="20"/>
          <w:szCs w:val="20"/>
        </w:rPr>
      </w:pPr>
      <w:r w:rsidRPr="00622D42">
        <w:rPr>
          <w:rFonts w:ascii="Univers Next Pro Condensed" w:hAnsi="Univers Next Pro Condensed"/>
          <w:sz w:val="20"/>
          <w:szCs w:val="20"/>
        </w:rPr>
        <w:t>À reprendre les clauses du présent marché dans le contrat de sous-traitance,</w:t>
      </w:r>
    </w:p>
    <w:p w14:paraId="53F0DDE1" w14:textId="77777777" w:rsidR="004E4DD6" w:rsidRPr="00622D42" w:rsidRDefault="004E4DD6" w:rsidP="004E4DD6">
      <w:pPr>
        <w:numPr>
          <w:ilvl w:val="0"/>
          <w:numId w:val="2"/>
        </w:numPr>
        <w:tabs>
          <w:tab w:val="num" w:pos="900"/>
        </w:tabs>
        <w:ind w:left="900" w:hanging="191"/>
        <w:jc w:val="both"/>
        <w:rPr>
          <w:rFonts w:ascii="Univers Next Pro Condensed" w:hAnsi="Univers Next Pro Condensed"/>
          <w:sz w:val="20"/>
          <w:szCs w:val="20"/>
        </w:rPr>
      </w:pPr>
      <w:r w:rsidRPr="00622D42">
        <w:rPr>
          <w:rFonts w:ascii="Univers Next Pro Condensed" w:hAnsi="Univers Next Pro Condensed"/>
          <w:sz w:val="20"/>
          <w:szCs w:val="20"/>
        </w:rPr>
        <w:t>À communiquer chaque année, au plus tard le 30/01, leur situation au regard de la Maison des Artistes ou de l’AGESSA (N° adhérent, statut affilié, dispense de précompte).</w:t>
      </w:r>
    </w:p>
    <w:p w14:paraId="5A7CD8B4" w14:textId="77777777" w:rsidR="004E4DD6" w:rsidRPr="00622D42" w:rsidRDefault="004E4DD6">
      <w:pPr>
        <w:rPr>
          <w:rFonts w:ascii="Univers Next Pro Condensed" w:hAnsi="Univers Next Pro Condensed"/>
        </w:rPr>
      </w:pPr>
    </w:p>
    <w:p w14:paraId="5C3764BE" w14:textId="6B9CC2CD" w:rsidR="0088146E" w:rsidRDefault="0088146E">
      <w:pPr>
        <w:rPr>
          <w:rFonts w:ascii="Univers Next Pro Condensed" w:hAnsi="Univers Next Pro Condensed"/>
        </w:rPr>
      </w:pPr>
    </w:p>
    <w:p w14:paraId="77EA3418" w14:textId="6EDD8636" w:rsidR="002E40E6" w:rsidRDefault="002E40E6">
      <w:pPr>
        <w:rPr>
          <w:rFonts w:ascii="Univers Next Pro Condensed" w:hAnsi="Univers Next Pro Condensed"/>
        </w:rPr>
      </w:pPr>
    </w:p>
    <w:p w14:paraId="4372AB72" w14:textId="21280890" w:rsidR="002E40E6" w:rsidRDefault="002E40E6">
      <w:pPr>
        <w:rPr>
          <w:rFonts w:ascii="Univers Next Pro Condensed" w:hAnsi="Univers Next Pro Condensed"/>
        </w:rPr>
      </w:pPr>
    </w:p>
    <w:p w14:paraId="17DD2F1E" w14:textId="1B654B39" w:rsidR="002E40E6" w:rsidRDefault="002E40E6">
      <w:pPr>
        <w:rPr>
          <w:rFonts w:ascii="Univers Next Pro Condensed" w:hAnsi="Univers Next Pro Condensed"/>
        </w:rPr>
      </w:pPr>
    </w:p>
    <w:p w14:paraId="18037B76" w14:textId="58A428B8" w:rsidR="002E40E6" w:rsidRDefault="002E40E6">
      <w:pPr>
        <w:rPr>
          <w:rFonts w:ascii="Univers Next Pro Condensed" w:hAnsi="Univers Next Pro Condensed"/>
        </w:rPr>
      </w:pPr>
    </w:p>
    <w:p w14:paraId="2CBB064B" w14:textId="1DED30DB" w:rsidR="002E40E6" w:rsidRDefault="002E40E6">
      <w:pPr>
        <w:rPr>
          <w:rFonts w:ascii="Univers Next Pro Condensed" w:hAnsi="Univers Next Pro Condensed"/>
        </w:rPr>
      </w:pPr>
    </w:p>
    <w:p w14:paraId="2F781195" w14:textId="2C475AAB" w:rsidR="002E40E6" w:rsidRDefault="002E40E6">
      <w:pPr>
        <w:rPr>
          <w:rFonts w:ascii="Univers Next Pro Condensed" w:hAnsi="Univers Next Pro Condensed"/>
        </w:rPr>
      </w:pPr>
    </w:p>
    <w:p w14:paraId="486E2E48" w14:textId="77777777" w:rsidR="002E40E6" w:rsidRPr="00622D42" w:rsidRDefault="002E40E6">
      <w:pPr>
        <w:rPr>
          <w:rFonts w:ascii="Univers Next Pro Condensed" w:hAnsi="Univers Next Pro Condensed"/>
        </w:rPr>
      </w:pPr>
    </w:p>
    <w:p w14:paraId="6A3C155B" w14:textId="77777777" w:rsidR="004E4DD6" w:rsidRPr="00622D42" w:rsidRDefault="004E4DD6">
      <w:pPr>
        <w:rPr>
          <w:rFonts w:ascii="Univers Next Pro Condensed" w:hAnsi="Univers Next Pro Condensed"/>
        </w:rPr>
      </w:pPr>
    </w:p>
    <w:p w14:paraId="53CF5C1C" w14:textId="64493CF9" w:rsidR="004E4DD6" w:rsidRPr="00622D42" w:rsidRDefault="004E4DD6" w:rsidP="004E4DD6">
      <w:pPr>
        <w:jc w:val="both"/>
        <w:outlineLvl w:val="0"/>
        <w:rPr>
          <w:rFonts w:ascii="Univers Next Pro Condensed" w:hAnsi="Univers Next Pro Condensed"/>
          <w:b/>
          <w:caps/>
        </w:rPr>
      </w:pPr>
      <w:bookmarkStart w:id="8" w:name="_Toc156556293"/>
      <w:bookmarkStart w:id="9" w:name="_Hlk177992560"/>
      <w:bookmarkStart w:id="10" w:name="_Toc189043367"/>
      <w:r w:rsidRPr="00622D42">
        <w:rPr>
          <w:rFonts w:ascii="Univers Next Pro Condensed" w:hAnsi="Univers Next Pro Condensed"/>
          <w:b/>
          <w:caps/>
        </w:rPr>
        <w:lastRenderedPageBreak/>
        <w:t xml:space="preserve">ARTICLE 2 – OBJET </w:t>
      </w:r>
      <w:bookmarkEnd w:id="8"/>
      <w:r w:rsidR="00C402CF">
        <w:rPr>
          <w:rFonts w:ascii="Univers Next Pro Condensed" w:hAnsi="Univers Next Pro Condensed"/>
          <w:b/>
          <w:caps/>
        </w:rPr>
        <w:t>DE L’ACCORD CADRE</w:t>
      </w:r>
      <w:bookmarkEnd w:id="10"/>
      <w:r w:rsidR="00C402CF">
        <w:rPr>
          <w:rFonts w:ascii="Univers Next Pro Condensed" w:hAnsi="Univers Next Pro Condensed"/>
          <w:b/>
          <w:caps/>
        </w:rPr>
        <w:t xml:space="preserve"> </w:t>
      </w:r>
    </w:p>
    <w:p w14:paraId="550D8FC3" w14:textId="77777777" w:rsidR="004E4DD6" w:rsidRPr="00F669E2" w:rsidRDefault="004E4DD6" w:rsidP="004E4DD6">
      <w:pPr>
        <w:rPr>
          <w:rFonts w:ascii="Univers Next Pro Condensed" w:hAnsi="Univers Next Pro Condensed"/>
          <w:sz w:val="20"/>
          <w:szCs w:val="20"/>
        </w:rPr>
      </w:pPr>
    </w:p>
    <w:bookmarkEnd w:id="9"/>
    <w:p w14:paraId="340DC801" w14:textId="572D2DD8" w:rsidR="00D26435" w:rsidRPr="00F669E2" w:rsidRDefault="00C402CF" w:rsidP="004E4DD6">
      <w:pPr>
        <w:jc w:val="both"/>
        <w:rPr>
          <w:rFonts w:ascii="Univers Next Pro Condensed" w:eastAsia="Arial" w:hAnsi="Univers Next Pro Condensed"/>
          <w:sz w:val="20"/>
          <w:szCs w:val="20"/>
        </w:rPr>
      </w:pPr>
      <w:r w:rsidRPr="00F669E2">
        <w:rPr>
          <w:rFonts w:ascii="Univers Next Pro Condensed" w:eastAsia="Arial" w:hAnsi="Univers Next Pro Condensed"/>
          <w:sz w:val="20"/>
          <w:szCs w:val="20"/>
        </w:rPr>
        <w:t>Les prestations</w:t>
      </w:r>
      <w:r w:rsidR="00E21440" w:rsidRPr="00F669E2">
        <w:rPr>
          <w:rFonts w:ascii="Univers Next Pro Condensed" w:eastAsia="Arial" w:hAnsi="Univers Next Pro Condensed"/>
          <w:sz w:val="20"/>
          <w:szCs w:val="20"/>
        </w:rPr>
        <w:t xml:space="preserve"> </w:t>
      </w:r>
      <w:r w:rsidRPr="00F669E2">
        <w:rPr>
          <w:rFonts w:ascii="Univers Next Pro Condensed" w:eastAsia="Arial" w:hAnsi="Univers Next Pro Condensed"/>
          <w:sz w:val="20"/>
          <w:szCs w:val="20"/>
        </w:rPr>
        <w:t>de l’accord-cadre, portent sur des opérations de démontage, de transfert, de remontage, de stockage de mobiliers et de matériels divers, et de déménagements desdits objets dans le cadre des opérations de réaménagement des espaces du Centre Pompidou et de ses bâtiments annexes.</w:t>
      </w:r>
    </w:p>
    <w:p w14:paraId="15072F48" w14:textId="2F61303E" w:rsidR="00337BE9" w:rsidRPr="00F669E2" w:rsidRDefault="00337BE9" w:rsidP="004E4DD6">
      <w:pPr>
        <w:jc w:val="both"/>
        <w:rPr>
          <w:rFonts w:ascii="Univers Next Pro Condensed" w:eastAsia="Arial" w:hAnsi="Univers Next Pro Condensed"/>
          <w:sz w:val="20"/>
          <w:szCs w:val="20"/>
        </w:rPr>
      </w:pPr>
    </w:p>
    <w:p w14:paraId="3C024EA5" w14:textId="4BC8B9A4" w:rsidR="00DE7D89" w:rsidRPr="00F669E2" w:rsidRDefault="00337BE9" w:rsidP="004E4DD6">
      <w:pPr>
        <w:jc w:val="both"/>
        <w:rPr>
          <w:rFonts w:ascii="Univers Next Pro Condensed" w:hAnsi="Univers Next Pro Condensed"/>
          <w:sz w:val="20"/>
          <w:szCs w:val="20"/>
        </w:rPr>
      </w:pPr>
      <w:r w:rsidRPr="00F669E2">
        <w:rPr>
          <w:rFonts w:ascii="Univers Next Pro Condensed" w:hAnsi="Univers Next Pro Condensed"/>
          <w:sz w:val="20"/>
          <w:szCs w:val="20"/>
        </w:rPr>
        <w:t>Le présent accord-cadre ne porte pas sur les prestations de services de déménagement préalables à la fermeture temporaire du site principal pour travaux, lesquelles sont couvertes par un autre support contractuel.</w:t>
      </w:r>
    </w:p>
    <w:p w14:paraId="3CD02EDA" w14:textId="083A9E41" w:rsidR="0099256A" w:rsidRPr="00C617D1" w:rsidRDefault="0099256A" w:rsidP="00C617D1">
      <w:pPr>
        <w:keepNext/>
        <w:spacing w:before="240" w:after="60"/>
        <w:ind w:firstLine="425"/>
        <w:outlineLvl w:val="2"/>
        <w:rPr>
          <w:rFonts w:ascii="Univers Next Pro Condensed" w:hAnsi="Univers Next Pro Condensed" w:cs="Arial"/>
          <w:b/>
          <w:bCs/>
          <w:sz w:val="22"/>
          <w:szCs w:val="22"/>
        </w:rPr>
      </w:pPr>
      <w:bookmarkStart w:id="11" w:name="_Toc189043368"/>
      <w:r>
        <w:rPr>
          <w:rFonts w:ascii="Univers Next Pro Condensed" w:hAnsi="Univers Next Pro Condensed" w:cs="Arial"/>
          <w:b/>
          <w:bCs/>
          <w:sz w:val="22"/>
          <w:szCs w:val="22"/>
        </w:rPr>
        <w:t>2</w:t>
      </w:r>
      <w:r w:rsidRPr="00622D42">
        <w:rPr>
          <w:rFonts w:ascii="Univers Next Pro Condensed" w:hAnsi="Univers Next Pro Condensed" w:cs="Arial"/>
          <w:b/>
          <w:bCs/>
          <w:sz w:val="22"/>
          <w:szCs w:val="22"/>
        </w:rPr>
        <w:t xml:space="preserve">.1 – </w:t>
      </w:r>
      <w:r w:rsidR="00985482">
        <w:rPr>
          <w:rFonts w:ascii="Univers Next Pro Condensed" w:hAnsi="Univers Next Pro Condensed" w:cs="Arial"/>
          <w:b/>
          <w:bCs/>
          <w:sz w:val="22"/>
          <w:szCs w:val="22"/>
        </w:rPr>
        <w:t>TYPE DE MARCHE</w:t>
      </w:r>
      <w:bookmarkEnd w:id="11"/>
    </w:p>
    <w:p w14:paraId="3B4ABA6B" w14:textId="77777777" w:rsidR="0099256A" w:rsidRPr="00F669E2" w:rsidRDefault="0099256A" w:rsidP="0099256A">
      <w:pPr>
        <w:jc w:val="both"/>
        <w:rPr>
          <w:rFonts w:ascii="Univers Next Pro Condensed" w:eastAsia="Arial" w:hAnsi="Univers Next Pro Condensed"/>
          <w:sz w:val="20"/>
          <w:szCs w:val="20"/>
        </w:rPr>
      </w:pPr>
      <w:r w:rsidRPr="00F669E2">
        <w:rPr>
          <w:rFonts w:ascii="Univers Next Pro Condensed" w:eastAsia="Arial" w:hAnsi="Univers Next Pro Condensed"/>
          <w:sz w:val="20"/>
          <w:szCs w:val="20"/>
        </w:rPr>
        <w:t>Le présent accord-cadre est un marché de prestations de services et de fournitures.</w:t>
      </w:r>
    </w:p>
    <w:p w14:paraId="40DEF449" w14:textId="77777777" w:rsidR="004E4DD6" w:rsidRPr="00F669E2" w:rsidRDefault="004E4DD6" w:rsidP="004E4DD6">
      <w:pPr>
        <w:jc w:val="both"/>
        <w:rPr>
          <w:rFonts w:ascii="Univers Next Pro Condensed" w:eastAsia="Arial" w:hAnsi="Univers Next Pro Condensed"/>
          <w:b/>
          <w:sz w:val="20"/>
          <w:szCs w:val="20"/>
        </w:rPr>
      </w:pPr>
    </w:p>
    <w:p w14:paraId="444E7481" w14:textId="77777777" w:rsidR="004E4DD6" w:rsidRPr="006D2967" w:rsidRDefault="004E4DD6" w:rsidP="006D2967">
      <w:pPr>
        <w:jc w:val="both"/>
        <w:outlineLvl w:val="0"/>
        <w:rPr>
          <w:rFonts w:ascii="Univers Next Pro Condensed" w:hAnsi="Univers Next Pro Condensed"/>
          <w:b/>
          <w:caps/>
        </w:rPr>
      </w:pPr>
      <w:bookmarkStart w:id="12" w:name="_Toc189043369"/>
      <w:r w:rsidRPr="006D2967">
        <w:rPr>
          <w:rFonts w:ascii="Univers Next Pro Condensed" w:hAnsi="Univers Next Pro Condensed"/>
          <w:b/>
          <w:caps/>
        </w:rPr>
        <w:t>ARTICLE 3 – FORME ET MONTANT DU MARCHÉ</w:t>
      </w:r>
      <w:bookmarkEnd w:id="12"/>
      <w:r w:rsidRPr="006D2967">
        <w:rPr>
          <w:rFonts w:ascii="Univers Next Pro Condensed" w:hAnsi="Univers Next Pro Condensed"/>
          <w:b/>
          <w:caps/>
        </w:rPr>
        <w:t xml:space="preserve"> </w:t>
      </w:r>
    </w:p>
    <w:p w14:paraId="10D8467E" w14:textId="77777777" w:rsidR="004E4DD6" w:rsidRPr="00F669E2" w:rsidRDefault="004E4DD6" w:rsidP="004E4DD6">
      <w:pPr>
        <w:jc w:val="both"/>
        <w:rPr>
          <w:rFonts w:ascii="Univers Next Pro Condensed" w:eastAsia="Arial" w:hAnsi="Univers Next Pro Condensed"/>
          <w:b/>
          <w:sz w:val="20"/>
          <w:szCs w:val="20"/>
        </w:rPr>
      </w:pPr>
    </w:p>
    <w:p w14:paraId="538EBBEC" w14:textId="77777777" w:rsidR="00CC5E0A" w:rsidRPr="00F669E2" w:rsidRDefault="00CC5E0A" w:rsidP="00CC5E0A">
      <w:pPr>
        <w:jc w:val="both"/>
        <w:rPr>
          <w:rFonts w:ascii="Univers Next Pro Condensed" w:eastAsiaTheme="minorHAnsi" w:hAnsi="Univers Next Pro Condensed" w:cstheme="minorBidi"/>
          <w:sz w:val="20"/>
          <w:szCs w:val="20"/>
          <w:lang w:eastAsia="en-US"/>
        </w:rPr>
      </w:pPr>
      <w:r w:rsidRPr="00F669E2">
        <w:rPr>
          <w:rFonts w:ascii="Univers Next Pro Condensed" w:eastAsiaTheme="minorHAnsi" w:hAnsi="Univers Next Pro Condensed" w:cstheme="minorBidi"/>
          <w:sz w:val="20"/>
          <w:szCs w:val="20"/>
          <w:lang w:eastAsia="en-US"/>
        </w:rPr>
        <w:t>Le présent marché est un accord-cadre à bons de commande conformément aux articles L2125-1 et R2162-1, R2162-2, R2162-2, R2162-4, R2162-5, R2162-6, R2162-13 et R2162-14 du code de la commande publique.</w:t>
      </w:r>
    </w:p>
    <w:p w14:paraId="25CC24ED" w14:textId="77777777" w:rsidR="00CC5E0A" w:rsidRPr="00F669E2" w:rsidRDefault="00CC5E0A" w:rsidP="00CC5E0A">
      <w:pPr>
        <w:jc w:val="both"/>
        <w:rPr>
          <w:rFonts w:ascii="Univers Next Pro Condensed" w:eastAsiaTheme="minorHAnsi" w:hAnsi="Univers Next Pro Condensed" w:cstheme="minorBidi"/>
          <w:sz w:val="20"/>
          <w:szCs w:val="20"/>
          <w:lang w:eastAsia="en-US"/>
        </w:rPr>
      </w:pPr>
    </w:p>
    <w:p w14:paraId="23B169EC" w14:textId="77777777" w:rsidR="00CC5E0A" w:rsidRPr="00F669E2" w:rsidRDefault="00CC5E0A" w:rsidP="00CC5E0A">
      <w:pPr>
        <w:jc w:val="both"/>
        <w:rPr>
          <w:rFonts w:ascii="Univers Next Pro Condensed" w:eastAsiaTheme="minorHAnsi" w:hAnsi="Univers Next Pro Condensed" w:cstheme="minorBidi"/>
          <w:sz w:val="20"/>
          <w:szCs w:val="20"/>
          <w:lang w:eastAsia="en-US"/>
        </w:rPr>
      </w:pPr>
      <w:r w:rsidRPr="00F669E2">
        <w:rPr>
          <w:rFonts w:ascii="Univers Next Pro Condensed" w:eastAsiaTheme="minorHAnsi" w:hAnsi="Univers Next Pro Condensed" w:cstheme="minorBidi"/>
          <w:sz w:val="20"/>
          <w:szCs w:val="20"/>
          <w:lang w:eastAsia="en-US"/>
        </w:rPr>
        <w:t>Le marché sera exécuté par émission de bons de commande successifs, selon la survenance des besoins.</w:t>
      </w:r>
    </w:p>
    <w:p w14:paraId="683943B2" w14:textId="77777777" w:rsidR="00CC5E0A" w:rsidRPr="00F669E2" w:rsidRDefault="00CC5E0A" w:rsidP="00CC5E0A">
      <w:pPr>
        <w:jc w:val="both"/>
        <w:rPr>
          <w:rFonts w:ascii="Univers Next Pro Condensed" w:eastAsiaTheme="minorHAnsi" w:hAnsi="Univers Next Pro Condensed" w:cstheme="minorBidi"/>
          <w:sz w:val="20"/>
          <w:szCs w:val="20"/>
          <w:lang w:eastAsia="en-US"/>
        </w:rPr>
      </w:pPr>
    </w:p>
    <w:p w14:paraId="77E6F002" w14:textId="77777777" w:rsidR="00CC5E0A" w:rsidRPr="00F669E2" w:rsidRDefault="00CC5E0A" w:rsidP="00CC5E0A">
      <w:pPr>
        <w:jc w:val="both"/>
        <w:rPr>
          <w:rFonts w:ascii="Univers Next Pro Condensed" w:eastAsiaTheme="minorHAnsi" w:hAnsi="Univers Next Pro Condensed" w:cstheme="minorBidi"/>
          <w:sz w:val="20"/>
          <w:szCs w:val="20"/>
          <w:lang w:eastAsia="en-US"/>
        </w:rPr>
      </w:pPr>
      <w:r w:rsidRPr="00F669E2">
        <w:rPr>
          <w:rFonts w:ascii="Univers Next Pro Condensed" w:eastAsiaTheme="minorHAnsi" w:hAnsi="Univers Next Pro Condensed" w:cstheme="minorBidi"/>
          <w:sz w:val="20"/>
          <w:szCs w:val="20"/>
          <w:lang w:eastAsia="en-US"/>
        </w:rPr>
        <w:t xml:space="preserve">Les bons de commande sont des documents écrits adressés au titulaire du marché. Ils précisent parmi les prestations décrites dans le marché, celles dont l’exécution est demandée. Ils en déterminent la quantité. </w:t>
      </w:r>
    </w:p>
    <w:p w14:paraId="71926F97" w14:textId="77777777" w:rsidR="00CC5E0A" w:rsidRPr="00F669E2" w:rsidRDefault="00CC5E0A" w:rsidP="00CC5E0A">
      <w:pPr>
        <w:jc w:val="both"/>
        <w:rPr>
          <w:rFonts w:ascii="Univers Next Pro Condensed" w:eastAsiaTheme="minorHAnsi" w:hAnsi="Univers Next Pro Condensed" w:cstheme="minorBidi"/>
          <w:sz w:val="20"/>
          <w:szCs w:val="20"/>
          <w:lang w:eastAsia="en-US"/>
        </w:rPr>
      </w:pPr>
    </w:p>
    <w:p w14:paraId="19CFDF3B" w14:textId="0F640429" w:rsidR="00CC5E0A" w:rsidRPr="00F669E2" w:rsidRDefault="00CC5E0A" w:rsidP="00CC5E0A">
      <w:pPr>
        <w:jc w:val="both"/>
        <w:rPr>
          <w:rFonts w:ascii="Univers Next Pro Condensed" w:eastAsiaTheme="minorHAnsi" w:hAnsi="Univers Next Pro Condensed" w:cstheme="minorBidi"/>
          <w:sz w:val="20"/>
          <w:szCs w:val="20"/>
          <w:lang w:eastAsia="en-US"/>
        </w:rPr>
      </w:pPr>
      <w:r w:rsidRPr="00F669E2">
        <w:rPr>
          <w:rFonts w:ascii="Univers Next Pro Condensed" w:eastAsiaTheme="minorHAnsi" w:hAnsi="Univers Next Pro Condensed" w:cstheme="minorBidi"/>
          <w:sz w:val="20"/>
          <w:szCs w:val="20"/>
          <w:lang w:eastAsia="en-US"/>
        </w:rPr>
        <w:t>Les bons de commande porteront sur une ou plusieurs prestations définies dans le bordereau des prix ainsi que sur la base de devis établis et validés par le Centre Pompidou.</w:t>
      </w:r>
    </w:p>
    <w:p w14:paraId="0B004089" w14:textId="23B87E9E" w:rsidR="00B22763" w:rsidRDefault="00B22763" w:rsidP="00CC5E0A">
      <w:pPr>
        <w:jc w:val="both"/>
        <w:rPr>
          <w:rFonts w:ascii="Univers Next Pro Condensed" w:eastAsiaTheme="minorHAnsi" w:hAnsi="Univers Next Pro Condensed" w:cstheme="minorBidi"/>
          <w:sz w:val="22"/>
          <w:szCs w:val="22"/>
          <w:lang w:eastAsia="en-US"/>
        </w:rPr>
      </w:pPr>
    </w:p>
    <w:p w14:paraId="1D32E17B" w14:textId="7CF6CA23" w:rsidR="00B22763" w:rsidRPr="006D2967" w:rsidRDefault="00B22763" w:rsidP="006D2967">
      <w:pPr>
        <w:jc w:val="both"/>
        <w:outlineLvl w:val="0"/>
        <w:rPr>
          <w:rFonts w:ascii="Univers Next Pro Condensed" w:hAnsi="Univers Next Pro Condensed"/>
          <w:b/>
          <w:caps/>
        </w:rPr>
      </w:pPr>
      <w:bookmarkStart w:id="13" w:name="_Toc189043370"/>
      <w:r w:rsidRPr="006D2967">
        <w:rPr>
          <w:rFonts w:ascii="Univers Next Pro Condensed" w:hAnsi="Univers Next Pro Condensed"/>
          <w:b/>
          <w:caps/>
        </w:rPr>
        <w:t>ARTICLE 4 – Nombre d’attributaire de l’accord-cadre</w:t>
      </w:r>
      <w:bookmarkEnd w:id="13"/>
    </w:p>
    <w:p w14:paraId="77DE4BBC" w14:textId="77777777" w:rsidR="00B22763" w:rsidRPr="00CC5E0A" w:rsidRDefault="00B22763" w:rsidP="00CC5E0A">
      <w:pPr>
        <w:jc w:val="both"/>
        <w:rPr>
          <w:rFonts w:ascii="Univers Next Pro Condensed" w:eastAsiaTheme="minorHAnsi" w:hAnsi="Univers Next Pro Condensed" w:cstheme="minorBidi"/>
          <w:sz w:val="22"/>
          <w:szCs w:val="22"/>
          <w:lang w:eastAsia="en-US"/>
        </w:rPr>
      </w:pPr>
    </w:p>
    <w:p w14:paraId="702CCE77" w14:textId="401A5537" w:rsidR="00E10187" w:rsidRDefault="00E10187" w:rsidP="00E10187">
      <w:pPr>
        <w:jc w:val="both"/>
        <w:rPr>
          <w:rFonts w:ascii="Univers Next Pro Condensed" w:eastAsia="Arial" w:hAnsi="Univers Next Pro Condensed"/>
          <w:sz w:val="22"/>
          <w:szCs w:val="22"/>
        </w:rPr>
      </w:pPr>
      <w:r w:rsidRPr="00E10187">
        <w:rPr>
          <w:rFonts w:ascii="Univers Next Pro Condensed" w:eastAsia="Arial" w:hAnsi="Univers Next Pro Condensed"/>
          <w:sz w:val="22"/>
          <w:szCs w:val="22"/>
        </w:rPr>
        <w:t>Le présent accord-cadre est mono-attributaire.</w:t>
      </w:r>
    </w:p>
    <w:p w14:paraId="07A3C8C4" w14:textId="3159C59F" w:rsidR="00D55B9B" w:rsidRDefault="00D55B9B" w:rsidP="00E10187">
      <w:pPr>
        <w:jc w:val="both"/>
        <w:rPr>
          <w:rFonts w:ascii="Univers Next Pro Condensed" w:eastAsia="Arial" w:hAnsi="Univers Next Pro Condensed"/>
          <w:iCs/>
          <w:sz w:val="22"/>
          <w:szCs w:val="22"/>
        </w:rPr>
      </w:pPr>
    </w:p>
    <w:p w14:paraId="276AABBF" w14:textId="41D35708" w:rsidR="00D55B9B" w:rsidRPr="00F13255" w:rsidRDefault="00D55B9B" w:rsidP="00D55B9B">
      <w:pPr>
        <w:keepNext/>
        <w:jc w:val="both"/>
        <w:outlineLvl w:val="0"/>
        <w:rPr>
          <w:rFonts w:ascii="Univers Next Pro Condensed" w:hAnsi="Univers Next Pro Condensed"/>
          <w:b/>
          <w:bCs/>
        </w:rPr>
      </w:pPr>
      <w:bookmarkStart w:id="14" w:name="_Toc189043371"/>
      <w:r w:rsidRPr="00F13255">
        <w:rPr>
          <w:rFonts w:ascii="Univers Next Pro Condensed" w:hAnsi="Univers Next Pro Condensed"/>
          <w:b/>
          <w:bCs/>
          <w:caps/>
        </w:rPr>
        <w:t>ARTICLE 5 – MONTANT DE L’ACCORD CADRE</w:t>
      </w:r>
      <w:bookmarkEnd w:id="14"/>
      <w:r w:rsidRPr="00F13255">
        <w:rPr>
          <w:rFonts w:ascii="Univers Next Pro Condensed" w:hAnsi="Univers Next Pro Condensed"/>
          <w:b/>
          <w:bCs/>
          <w:caps/>
        </w:rPr>
        <w:t xml:space="preserve">   </w:t>
      </w:r>
    </w:p>
    <w:p w14:paraId="4DB58E9A" w14:textId="492C8CA0" w:rsidR="00D55B9B" w:rsidRPr="00F669E2" w:rsidRDefault="00D55B9B" w:rsidP="00E10187">
      <w:pPr>
        <w:jc w:val="both"/>
        <w:rPr>
          <w:rFonts w:ascii="Univers Next Pro Condensed" w:eastAsia="Arial" w:hAnsi="Univers Next Pro Condensed"/>
          <w:iCs/>
          <w:sz w:val="20"/>
          <w:szCs w:val="20"/>
        </w:rPr>
      </w:pPr>
    </w:p>
    <w:p w14:paraId="3DCE331C" w14:textId="1A4302A4" w:rsidR="001B58D3" w:rsidRPr="001B58D3" w:rsidRDefault="00D55B9B" w:rsidP="001B58D3">
      <w:pPr>
        <w:jc w:val="both"/>
        <w:rPr>
          <w:rFonts w:ascii="Univers Next Pro Condensed" w:hAnsi="Univers Next Pro Condensed"/>
          <w:iCs/>
          <w:sz w:val="20"/>
          <w:szCs w:val="20"/>
        </w:rPr>
      </w:pPr>
      <w:r w:rsidRPr="00F669E2">
        <w:rPr>
          <w:rFonts w:ascii="Univers Next Pro Condensed" w:hAnsi="Univers Next Pro Condensed"/>
          <w:sz w:val="20"/>
          <w:szCs w:val="20"/>
        </w:rPr>
        <w:t xml:space="preserve">L’accord-cadre sera conclu sans montant minimum et </w:t>
      </w:r>
      <w:r w:rsidR="006C766D" w:rsidRPr="00F669E2">
        <w:rPr>
          <w:rFonts w:ascii="Univers Next Pro Condensed" w:hAnsi="Univers Next Pro Condensed"/>
          <w:sz w:val="20"/>
          <w:szCs w:val="20"/>
        </w:rPr>
        <w:t xml:space="preserve">avec un montant maximum de </w:t>
      </w:r>
      <w:r w:rsidR="001B58D3">
        <w:rPr>
          <w:rFonts w:ascii="Univers Next Pro Condensed" w:hAnsi="Univers Next Pro Condensed"/>
          <w:iCs/>
          <w:sz w:val="20"/>
          <w:szCs w:val="20"/>
        </w:rPr>
        <w:t>6</w:t>
      </w:r>
      <w:r w:rsidR="006C766D" w:rsidRPr="00F669E2">
        <w:rPr>
          <w:rFonts w:ascii="Univers Next Pro Condensed" w:hAnsi="Univers Next Pro Condensed"/>
          <w:iCs/>
          <w:sz w:val="20"/>
          <w:szCs w:val="20"/>
        </w:rPr>
        <w:t>00 000€ HT</w:t>
      </w:r>
      <w:r w:rsidR="001B58D3" w:rsidRPr="001B58D3">
        <w:rPr>
          <w:rFonts w:ascii="Univers Next Pro Condensed" w:eastAsia="Calibri" w:hAnsi="Univers Next Pro Condensed" w:cs="Arial"/>
          <w:iCs/>
          <w:sz w:val="22"/>
          <w:szCs w:val="22"/>
        </w:rPr>
        <w:t xml:space="preserve"> </w:t>
      </w:r>
      <w:r w:rsidR="001B58D3" w:rsidRPr="001B58D3">
        <w:rPr>
          <w:rFonts w:ascii="Univers Next Pro Condensed" w:hAnsi="Univers Next Pro Condensed"/>
          <w:iCs/>
          <w:sz w:val="20"/>
          <w:szCs w:val="20"/>
        </w:rPr>
        <w:t>sur toute la durée du contrat</w:t>
      </w:r>
      <w:r w:rsidR="00D836B7">
        <w:rPr>
          <w:rFonts w:ascii="Univers Next Pro Condensed" w:hAnsi="Univers Next Pro Condensed"/>
          <w:iCs/>
          <w:sz w:val="20"/>
          <w:szCs w:val="20"/>
        </w:rPr>
        <w:t>,</w:t>
      </w:r>
      <w:r w:rsidR="001B58D3" w:rsidRPr="001B58D3">
        <w:rPr>
          <w:rFonts w:ascii="Univers Next Pro Condensed" w:hAnsi="Univers Next Pro Condensed"/>
          <w:iCs/>
          <w:sz w:val="20"/>
          <w:szCs w:val="20"/>
        </w:rPr>
        <w:t xml:space="preserve"> reconductions éventuelle</w:t>
      </w:r>
      <w:r w:rsidR="00D836B7">
        <w:rPr>
          <w:rFonts w:ascii="Univers Next Pro Condensed" w:hAnsi="Univers Next Pro Condensed"/>
          <w:iCs/>
          <w:sz w:val="20"/>
          <w:szCs w:val="20"/>
        </w:rPr>
        <w:t>s</w:t>
      </w:r>
      <w:r w:rsidR="001B58D3" w:rsidRPr="001B58D3">
        <w:rPr>
          <w:rFonts w:ascii="Univers Next Pro Condensed" w:hAnsi="Univers Next Pro Condensed"/>
          <w:iCs/>
          <w:sz w:val="20"/>
          <w:szCs w:val="20"/>
        </w:rPr>
        <w:t xml:space="preserve"> comprise</w:t>
      </w:r>
      <w:r w:rsidR="00D836B7">
        <w:rPr>
          <w:rFonts w:ascii="Univers Next Pro Condensed" w:hAnsi="Univers Next Pro Condensed"/>
          <w:iCs/>
          <w:sz w:val="20"/>
          <w:szCs w:val="20"/>
        </w:rPr>
        <w:t>s</w:t>
      </w:r>
      <w:r w:rsidR="001B58D3" w:rsidRPr="001B58D3">
        <w:rPr>
          <w:rFonts w:ascii="Univers Next Pro Condensed" w:hAnsi="Univers Next Pro Condensed"/>
          <w:iCs/>
          <w:sz w:val="20"/>
          <w:szCs w:val="20"/>
        </w:rPr>
        <w:t>.</w:t>
      </w:r>
    </w:p>
    <w:p w14:paraId="25A60CC5" w14:textId="6E44B855" w:rsidR="00FE365A" w:rsidRPr="00F669E2" w:rsidRDefault="00FE365A" w:rsidP="00E10187">
      <w:pPr>
        <w:jc w:val="both"/>
        <w:rPr>
          <w:rFonts w:ascii="Univers Next Pro Condensed" w:eastAsia="Arial" w:hAnsi="Univers Next Pro Condensed"/>
          <w:iCs/>
          <w:sz w:val="20"/>
          <w:szCs w:val="20"/>
        </w:rPr>
      </w:pPr>
    </w:p>
    <w:p w14:paraId="05EA59AB" w14:textId="37C72983" w:rsidR="00FE365A" w:rsidRPr="00F13255" w:rsidRDefault="00FE365A" w:rsidP="00FE365A">
      <w:pPr>
        <w:keepNext/>
        <w:jc w:val="both"/>
        <w:outlineLvl w:val="0"/>
        <w:rPr>
          <w:rFonts w:ascii="Univers Next Pro Condensed" w:hAnsi="Univers Next Pro Condensed"/>
          <w:b/>
          <w:bCs/>
        </w:rPr>
      </w:pPr>
      <w:bookmarkStart w:id="15" w:name="_Toc189043372"/>
      <w:r w:rsidRPr="00F13255">
        <w:rPr>
          <w:rFonts w:ascii="Univers Next Pro Condensed" w:hAnsi="Univers Next Pro Condensed"/>
          <w:b/>
          <w:bCs/>
          <w:caps/>
        </w:rPr>
        <w:t>ARTICLE 6 – Périmètre de l’accord-cadre - dérogation au principe d’exclusivité</w:t>
      </w:r>
      <w:bookmarkEnd w:id="15"/>
    </w:p>
    <w:p w14:paraId="5D607BC1" w14:textId="59788416" w:rsidR="00FE365A" w:rsidRPr="00F669E2" w:rsidRDefault="00FE365A" w:rsidP="00E10187">
      <w:pPr>
        <w:jc w:val="both"/>
        <w:rPr>
          <w:rFonts w:ascii="Univers Next Pro Condensed" w:eastAsia="Arial" w:hAnsi="Univers Next Pro Condensed"/>
          <w:iCs/>
          <w:sz w:val="20"/>
          <w:szCs w:val="20"/>
        </w:rPr>
      </w:pPr>
    </w:p>
    <w:p w14:paraId="5C6F1183" w14:textId="77777777" w:rsidR="00FE365A" w:rsidRPr="00F669E2" w:rsidRDefault="00FE365A" w:rsidP="00FE365A">
      <w:pPr>
        <w:jc w:val="both"/>
        <w:rPr>
          <w:rFonts w:ascii="Univers Next Pro Condensed" w:eastAsia="Arial" w:hAnsi="Univers Next Pro Condensed"/>
          <w:bCs/>
          <w:iCs/>
          <w:sz w:val="20"/>
          <w:szCs w:val="20"/>
        </w:rPr>
      </w:pPr>
      <w:r w:rsidRPr="00F669E2">
        <w:rPr>
          <w:rFonts w:ascii="Univers Next Pro Condensed" w:eastAsia="Arial" w:hAnsi="Univers Next Pro Condensed"/>
          <w:bCs/>
          <w:iCs/>
          <w:sz w:val="20"/>
          <w:szCs w:val="20"/>
        </w:rPr>
        <w:t>Par exception au principe du droit à l'exclusivité détenu par le titulaire sur les prestations objet du présent accord-cadre, le Centre Pompidou se réserve le droit de solliciter d’autres prestataires pour des prestations de même nature auprès d’un tiers notamment en cas de défaillance technique ou juridique du titulaire.</w:t>
      </w:r>
    </w:p>
    <w:p w14:paraId="20396D67" w14:textId="5626C64F" w:rsidR="00FE365A" w:rsidRPr="00F669E2" w:rsidRDefault="00FE365A" w:rsidP="00E10187">
      <w:pPr>
        <w:jc w:val="both"/>
        <w:rPr>
          <w:rFonts w:ascii="Univers Next Pro Condensed" w:eastAsia="Arial" w:hAnsi="Univers Next Pro Condensed"/>
          <w:iCs/>
          <w:sz w:val="20"/>
          <w:szCs w:val="20"/>
        </w:rPr>
      </w:pPr>
    </w:p>
    <w:p w14:paraId="3CAAA6B5" w14:textId="1FEF134E" w:rsidR="001B4D3E" w:rsidRPr="00F13255" w:rsidRDefault="001B4D3E" w:rsidP="001B4D3E">
      <w:pPr>
        <w:keepNext/>
        <w:jc w:val="both"/>
        <w:outlineLvl w:val="0"/>
        <w:rPr>
          <w:rFonts w:ascii="Univers Next Pro Condensed" w:hAnsi="Univers Next Pro Condensed"/>
          <w:b/>
          <w:bCs/>
        </w:rPr>
      </w:pPr>
      <w:bookmarkStart w:id="16" w:name="_Toc189043373"/>
      <w:r w:rsidRPr="00F13255">
        <w:rPr>
          <w:rFonts w:ascii="Univers Next Pro Condensed" w:hAnsi="Univers Next Pro Condensed"/>
          <w:b/>
          <w:bCs/>
          <w:caps/>
        </w:rPr>
        <w:t>ARTICLE 7 – PRESTATIONS EXCLUES DU MARCHÉ</w:t>
      </w:r>
      <w:bookmarkEnd w:id="16"/>
    </w:p>
    <w:p w14:paraId="2BE85B42" w14:textId="0C01C7F3" w:rsidR="00FE365A" w:rsidRPr="00F669E2" w:rsidRDefault="00FE365A" w:rsidP="00E10187">
      <w:pPr>
        <w:jc w:val="both"/>
        <w:rPr>
          <w:rFonts w:ascii="Univers Next Pro Condensed" w:eastAsia="Arial" w:hAnsi="Univers Next Pro Condensed"/>
          <w:iCs/>
          <w:sz w:val="20"/>
          <w:szCs w:val="20"/>
        </w:rPr>
      </w:pPr>
    </w:p>
    <w:p w14:paraId="60056ED0" w14:textId="77777777" w:rsidR="001B4D3E" w:rsidRPr="00F669E2" w:rsidRDefault="001B4D3E" w:rsidP="001B4D3E">
      <w:pPr>
        <w:jc w:val="both"/>
        <w:rPr>
          <w:rFonts w:ascii="Univers Next Pro Condensed" w:eastAsia="Arial" w:hAnsi="Univers Next Pro Condensed"/>
          <w:iCs/>
          <w:sz w:val="20"/>
          <w:szCs w:val="20"/>
        </w:rPr>
      </w:pPr>
      <w:r w:rsidRPr="00F669E2">
        <w:rPr>
          <w:rFonts w:ascii="Univers Next Pro Condensed" w:eastAsia="Arial" w:hAnsi="Univers Next Pro Condensed"/>
          <w:iCs/>
          <w:sz w:val="20"/>
          <w:szCs w:val="20"/>
        </w:rPr>
        <w:t>Ces prestations consistent à déplacer, transférer et stocker dans les différents espaces à aménager au CENTRE GEORGES POMPIDOU, tant le bâtiment principal que les immeubles annexes et ou dans tout autre lieu de stockage défini par le Centre Pompidou, les produits divers dont le Centre Pompidou peut disposer, à l'exception de toute "Œuvre d'Art" selon la norme AFNOR NF 50-815 en vigueur.</w:t>
      </w:r>
    </w:p>
    <w:p w14:paraId="4B791AF2" w14:textId="77777777" w:rsidR="001B4D3E" w:rsidRPr="00F669E2" w:rsidRDefault="001B4D3E" w:rsidP="001B4D3E">
      <w:pPr>
        <w:jc w:val="both"/>
        <w:rPr>
          <w:rFonts w:ascii="Univers Next Pro Condensed" w:eastAsia="Arial" w:hAnsi="Univers Next Pro Condensed"/>
          <w:iCs/>
          <w:sz w:val="20"/>
          <w:szCs w:val="20"/>
        </w:rPr>
      </w:pPr>
    </w:p>
    <w:p w14:paraId="3B606801" w14:textId="06F69B81" w:rsidR="00FE365A" w:rsidRPr="00F669E2" w:rsidRDefault="001B4D3E" w:rsidP="00E10187">
      <w:pPr>
        <w:jc w:val="both"/>
        <w:rPr>
          <w:rFonts w:ascii="Univers Next Pro Condensed" w:eastAsia="Arial" w:hAnsi="Univers Next Pro Condensed"/>
          <w:iCs/>
          <w:sz w:val="20"/>
          <w:szCs w:val="20"/>
        </w:rPr>
      </w:pPr>
      <w:r w:rsidRPr="00F669E2">
        <w:rPr>
          <w:rFonts w:ascii="Univers Next Pro Condensed" w:eastAsia="Arial" w:hAnsi="Univers Next Pro Condensed"/>
          <w:iCs/>
          <w:sz w:val="20"/>
          <w:szCs w:val="20"/>
        </w:rPr>
        <w:t xml:space="preserve">Par "Œuvre d'Art" il faut entendre : les dessins, peintures, sculptures et les éléments d'expositions même en caisses, soit itinérantes, soit en transfert. Il doit être bien entendu qu'il est hors de question de toucher à toute "Œuvre d'Art" dans le cadre de ce marché. </w:t>
      </w:r>
    </w:p>
    <w:p w14:paraId="68074B60" w14:textId="77777777" w:rsidR="00DB62A3" w:rsidRPr="00F669E2" w:rsidRDefault="00DB62A3" w:rsidP="00E10187">
      <w:pPr>
        <w:jc w:val="both"/>
        <w:rPr>
          <w:rFonts w:ascii="Univers Next Pro Condensed" w:eastAsia="Arial" w:hAnsi="Univers Next Pro Condensed"/>
          <w:iCs/>
          <w:sz w:val="20"/>
          <w:szCs w:val="20"/>
        </w:rPr>
        <w:sectPr w:rsidR="00DB62A3" w:rsidRPr="00F669E2">
          <w:headerReference w:type="default" r:id="rId9"/>
          <w:pgSz w:w="11906" w:h="16838"/>
          <w:pgMar w:top="1417" w:right="1417" w:bottom="1417" w:left="1417" w:header="708" w:footer="708" w:gutter="0"/>
          <w:cols w:space="708"/>
          <w:docGrid w:linePitch="360"/>
        </w:sectPr>
      </w:pPr>
    </w:p>
    <w:p w14:paraId="401C2681" w14:textId="6C829126" w:rsidR="00FE365A" w:rsidRDefault="00FE365A" w:rsidP="00E10187">
      <w:pPr>
        <w:jc w:val="both"/>
        <w:rPr>
          <w:rFonts w:ascii="Univers Next Pro Condensed" w:eastAsia="Arial" w:hAnsi="Univers Next Pro Condensed"/>
          <w:iCs/>
          <w:sz w:val="22"/>
          <w:szCs w:val="22"/>
        </w:rPr>
      </w:pPr>
    </w:p>
    <w:p w14:paraId="5B42DECC" w14:textId="3E9CBAD7" w:rsidR="003728AD" w:rsidRPr="00F13255" w:rsidRDefault="003728AD" w:rsidP="003728AD">
      <w:pPr>
        <w:jc w:val="both"/>
        <w:outlineLvl w:val="0"/>
        <w:rPr>
          <w:rFonts w:ascii="Univers Next Pro Condensed" w:hAnsi="Univers Next Pro Condensed" w:cs="Arial"/>
          <w:b/>
          <w:bCs/>
          <w:caps/>
        </w:rPr>
      </w:pPr>
      <w:bookmarkStart w:id="17" w:name="_Toc197326280"/>
      <w:bookmarkStart w:id="18" w:name="_Toc156556299"/>
      <w:bookmarkStart w:id="19" w:name="_Toc189043374"/>
      <w:r w:rsidRPr="00F13255">
        <w:rPr>
          <w:rFonts w:ascii="Univers Next Pro Condensed" w:hAnsi="Univers Next Pro Condensed" w:cs="Arial"/>
          <w:b/>
          <w:bCs/>
          <w:caps/>
        </w:rPr>
        <w:t xml:space="preserve">ARTICLE 8 – PIECES CONTRACTUELLES </w:t>
      </w:r>
      <w:bookmarkEnd w:id="17"/>
      <w:r w:rsidRPr="00F13255">
        <w:rPr>
          <w:rFonts w:ascii="Univers Next Pro Condensed" w:hAnsi="Univers Next Pro Condensed" w:cs="Arial"/>
          <w:b/>
          <w:bCs/>
          <w:caps/>
        </w:rPr>
        <w:t>dU MARCHE</w:t>
      </w:r>
      <w:bookmarkEnd w:id="18"/>
      <w:bookmarkEnd w:id="19"/>
    </w:p>
    <w:p w14:paraId="2F6A238F" w14:textId="77777777" w:rsidR="003728AD" w:rsidRPr="00F669E2" w:rsidRDefault="003728AD" w:rsidP="003728AD">
      <w:pPr>
        <w:jc w:val="both"/>
        <w:rPr>
          <w:rFonts w:ascii="Univers Next Pro Condensed" w:hAnsi="Univers Next Pro Condensed"/>
          <w:sz w:val="20"/>
          <w:szCs w:val="20"/>
        </w:rPr>
      </w:pPr>
    </w:p>
    <w:p w14:paraId="3D4D3FF9" w14:textId="65B66FDC" w:rsidR="003728AD" w:rsidRPr="00F669E2" w:rsidRDefault="0093244F" w:rsidP="00DC69E6">
      <w:pPr>
        <w:spacing w:after="160" w:line="259" w:lineRule="auto"/>
        <w:jc w:val="both"/>
        <w:rPr>
          <w:rFonts w:ascii="Univers Next Pro Condensed" w:eastAsiaTheme="minorHAnsi" w:hAnsi="Univers Next Pro Condensed" w:cstheme="minorBidi"/>
          <w:sz w:val="20"/>
          <w:szCs w:val="20"/>
          <w:lang w:eastAsia="en-US"/>
        </w:rPr>
      </w:pPr>
      <w:r w:rsidRPr="00F669E2">
        <w:rPr>
          <w:rFonts w:ascii="Univers Next Pro Condensed" w:eastAsiaTheme="minorHAnsi" w:hAnsi="Univers Next Pro Condensed" w:cstheme="minorBidi"/>
          <w:sz w:val="20"/>
          <w:szCs w:val="20"/>
          <w:lang w:eastAsia="en-US"/>
        </w:rPr>
        <w:t>L’accord-cadre est constitué par les documents contractuels énumérés ci-après par ordre de priorité décroissante :</w:t>
      </w:r>
    </w:p>
    <w:p w14:paraId="4E30518F" w14:textId="501C3907" w:rsidR="005A4B4B" w:rsidRPr="00F669E2" w:rsidRDefault="0066184A" w:rsidP="004F2D59">
      <w:pPr>
        <w:numPr>
          <w:ilvl w:val="0"/>
          <w:numId w:val="5"/>
        </w:numPr>
        <w:tabs>
          <w:tab w:val="num" w:pos="284"/>
        </w:tabs>
        <w:ind w:left="284" w:hanging="142"/>
        <w:jc w:val="both"/>
        <w:rPr>
          <w:rFonts w:ascii="Univers Next Pro Condensed" w:hAnsi="Univers Next Pro Condensed"/>
          <w:sz w:val="20"/>
          <w:szCs w:val="20"/>
        </w:rPr>
      </w:pPr>
      <w:r w:rsidRPr="00F669E2">
        <w:rPr>
          <w:rFonts w:ascii="Univers Next Pro Condensed" w:hAnsi="Univers Next Pro Condensed"/>
          <w:sz w:val="20"/>
          <w:szCs w:val="20"/>
        </w:rPr>
        <w:t>Le</w:t>
      </w:r>
      <w:r w:rsidR="005A4B4B" w:rsidRPr="00F669E2">
        <w:rPr>
          <w:rFonts w:ascii="Univers Next Pro Condensed" w:hAnsi="Univers Next Pro Condensed"/>
          <w:sz w:val="20"/>
          <w:szCs w:val="20"/>
        </w:rPr>
        <w:t xml:space="preserve"> présent accord-cadre (AE) </w:t>
      </w:r>
      <w:r w:rsidR="00DC69E6" w:rsidRPr="00F669E2">
        <w:rPr>
          <w:rFonts w:ascii="Univers Next Pro Condensed" w:hAnsi="Univers Next Pro Condensed"/>
          <w:sz w:val="20"/>
          <w:szCs w:val="20"/>
        </w:rPr>
        <w:t xml:space="preserve">valant acte d’engagement et cahier des clauses administratives particulières ; </w:t>
      </w:r>
    </w:p>
    <w:p w14:paraId="34047E35" w14:textId="46556490" w:rsidR="00811948" w:rsidRPr="00F669E2" w:rsidRDefault="003E347C" w:rsidP="004F2D59">
      <w:pPr>
        <w:numPr>
          <w:ilvl w:val="0"/>
          <w:numId w:val="5"/>
        </w:numPr>
        <w:tabs>
          <w:tab w:val="num" w:pos="284"/>
        </w:tabs>
        <w:ind w:left="284" w:hanging="142"/>
        <w:jc w:val="both"/>
        <w:rPr>
          <w:rFonts w:ascii="Univers Next Pro Condensed" w:hAnsi="Univers Next Pro Condensed"/>
          <w:sz w:val="20"/>
          <w:szCs w:val="20"/>
        </w:rPr>
      </w:pPr>
      <w:r w:rsidRPr="00F669E2">
        <w:rPr>
          <w:rFonts w:ascii="Univers Next Pro Condensed" w:hAnsi="Univers Next Pro Condensed"/>
          <w:sz w:val="20"/>
          <w:szCs w:val="20"/>
        </w:rPr>
        <w:t>Le</w:t>
      </w:r>
      <w:r w:rsidR="00811948" w:rsidRPr="00F669E2">
        <w:rPr>
          <w:rFonts w:ascii="Univers Next Pro Condensed" w:hAnsi="Univers Next Pro Condensed"/>
          <w:sz w:val="20"/>
          <w:szCs w:val="20"/>
        </w:rPr>
        <w:t xml:space="preserve"> bordereau des prix unitaires (BPU) ;</w:t>
      </w:r>
    </w:p>
    <w:p w14:paraId="76EFD266" w14:textId="70F0B90C" w:rsidR="00E0797A" w:rsidRPr="00F669E2" w:rsidRDefault="003E347C" w:rsidP="004F2D59">
      <w:pPr>
        <w:numPr>
          <w:ilvl w:val="0"/>
          <w:numId w:val="5"/>
        </w:numPr>
        <w:tabs>
          <w:tab w:val="num" w:pos="284"/>
        </w:tabs>
        <w:ind w:left="284" w:hanging="142"/>
        <w:jc w:val="both"/>
        <w:rPr>
          <w:rFonts w:ascii="Univers Next Pro Condensed" w:hAnsi="Univers Next Pro Condensed"/>
          <w:sz w:val="20"/>
          <w:szCs w:val="20"/>
        </w:rPr>
      </w:pPr>
      <w:r w:rsidRPr="00F669E2">
        <w:rPr>
          <w:rFonts w:ascii="Univers Next Pro Condensed" w:hAnsi="Univers Next Pro Condensed"/>
          <w:sz w:val="20"/>
          <w:szCs w:val="20"/>
        </w:rPr>
        <w:t>Le</w:t>
      </w:r>
      <w:r w:rsidR="00E0797A" w:rsidRPr="00F669E2">
        <w:rPr>
          <w:rFonts w:ascii="Univers Next Pro Condensed" w:hAnsi="Univers Next Pro Condensed"/>
          <w:sz w:val="20"/>
          <w:szCs w:val="20"/>
        </w:rPr>
        <w:t xml:space="preserve"> cahier des clauses techniques particulières (CCTP)</w:t>
      </w:r>
      <w:r w:rsidR="00DE7D89" w:rsidRPr="00F669E2">
        <w:rPr>
          <w:rFonts w:ascii="Univers Next Pro Condensed" w:hAnsi="Univers Next Pro Condensed"/>
          <w:sz w:val="20"/>
          <w:szCs w:val="20"/>
        </w:rPr>
        <w:t xml:space="preserve"> et ses annexes</w:t>
      </w:r>
      <w:r w:rsidR="00E0797A" w:rsidRPr="00F669E2">
        <w:rPr>
          <w:rFonts w:ascii="Univers Next Pro Condensed" w:hAnsi="Univers Next Pro Condensed"/>
          <w:sz w:val="20"/>
          <w:szCs w:val="20"/>
        </w:rPr>
        <w:t> ;</w:t>
      </w:r>
    </w:p>
    <w:p w14:paraId="31A56389" w14:textId="0C1C1D30" w:rsidR="002865D4" w:rsidRPr="00F669E2" w:rsidRDefault="003E347C" w:rsidP="004F2D59">
      <w:pPr>
        <w:numPr>
          <w:ilvl w:val="0"/>
          <w:numId w:val="5"/>
        </w:numPr>
        <w:tabs>
          <w:tab w:val="num" w:pos="284"/>
        </w:tabs>
        <w:ind w:left="284" w:hanging="142"/>
        <w:jc w:val="both"/>
        <w:rPr>
          <w:rFonts w:ascii="Univers Next Pro Condensed" w:hAnsi="Univers Next Pro Condensed"/>
          <w:sz w:val="20"/>
          <w:szCs w:val="20"/>
        </w:rPr>
      </w:pPr>
      <w:r w:rsidRPr="00F669E2">
        <w:rPr>
          <w:rFonts w:ascii="Univers Next Pro Condensed" w:hAnsi="Univers Next Pro Condensed"/>
          <w:sz w:val="20"/>
          <w:szCs w:val="20"/>
        </w:rPr>
        <w:t>Le</w:t>
      </w:r>
      <w:r w:rsidR="00E0797A" w:rsidRPr="00F669E2">
        <w:rPr>
          <w:rFonts w:ascii="Univers Next Pro Condensed" w:hAnsi="Univers Next Pro Condensed"/>
          <w:sz w:val="20"/>
          <w:szCs w:val="20"/>
        </w:rPr>
        <w:t xml:space="preserve"> cahier des clauses administratives générales applicables aux marchés publics de fournitures et services courants (CCAG-FCS)</w:t>
      </w:r>
      <w:r w:rsidR="00DE7D89" w:rsidRPr="00F669E2">
        <w:rPr>
          <w:rFonts w:ascii="Univers Next Pro Condensed" w:hAnsi="Univers Next Pro Condensed"/>
          <w:sz w:val="20"/>
          <w:szCs w:val="20"/>
        </w:rPr>
        <w:t xml:space="preserve"> issu de l’arrêté du 30 mars 2021 </w:t>
      </w:r>
      <w:r w:rsidR="00E0797A" w:rsidRPr="00F669E2">
        <w:rPr>
          <w:rFonts w:ascii="Univers Next Pro Condensed" w:hAnsi="Univers Next Pro Condensed"/>
          <w:sz w:val="20"/>
          <w:szCs w:val="20"/>
        </w:rPr>
        <w:t>;</w:t>
      </w:r>
    </w:p>
    <w:p w14:paraId="6E6EA2AD" w14:textId="62D0E4ED" w:rsidR="002865D4" w:rsidRPr="00F669E2" w:rsidRDefault="003E347C" w:rsidP="004F2D59">
      <w:pPr>
        <w:numPr>
          <w:ilvl w:val="0"/>
          <w:numId w:val="5"/>
        </w:numPr>
        <w:tabs>
          <w:tab w:val="num" w:pos="284"/>
        </w:tabs>
        <w:ind w:left="284" w:hanging="142"/>
        <w:jc w:val="both"/>
        <w:rPr>
          <w:rFonts w:ascii="Univers Next Pro Condensed" w:hAnsi="Univers Next Pro Condensed"/>
          <w:sz w:val="20"/>
          <w:szCs w:val="20"/>
        </w:rPr>
      </w:pPr>
      <w:r w:rsidRPr="00F669E2">
        <w:rPr>
          <w:rFonts w:ascii="Univers Next Pro Condensed" w:hAnsi="Univers Next Pro Condensed"/>
          <w:sz w:val="20"/>
          <w:szCs w:val="20"/>
        </w:rPr>
        <w:t>Le</w:t>
      </w:r>
      <w:r w:rsidR="003728AD" w:rsidRPr="00F669E2">
        <w:rPr>
          <w:rFonts w:ascii="Univers Next Pro Condensed" w:hAnsi="Univers Next Pro Condensed"/>
          <w:sz w:val="20"/>
          <w:szCs w:val="20"/>
        </w:rPr>
        <w:t xml:space="preserve"> mémoire technique remis </w:t>
      </w:r>
      <w:r w:rsidR="002865D4" w:rsidRPr="00F669E2">
        <w:rPr>
          <w:rFonts w:ascii="Univers Next Pro Condensed" w:hAnsi="Univers Next Pro Condensed"/>
          <w:sz w:val="20"/>
          <w:szCs w:val="20"/>
        </w:rPr>
        <w:t>dans l’offre</w:t>
      </w:r>
      <w:r w:rsidR="003728AD" w:rsidRPr="00F669E2">
        <w:rPr>
          <w:rFonts w:ascii="Univers Next Pro Condensed" w:hAnsi="Univers Next Pro Condensed"/>
          <w:sz w:val="20"/>
          <w:szCs w:val="20"/>
        </w:rPr>
        <w:t xml:space="preserve"> ; </w:t>
      </w:r>
    </w:p>
    <w:p w14:paraId="498A8FF6" w14:textId="1426D304" w:rsidR="00AD4105" w:rsidRPr="00F669E2" w:rsidRDefault="003E347C" w:rsidP="004F2D59">
      <w:pPr>
        <w:numPr>
          <w:ilvl w:val="0"/>
          <w:numId w:val="5"/>
        </w:numPr>
        <w:tabs>
          <w:tab w:val="num" w:pos="284"/>
        </w:tabs>
        <w:ind w:left="284" w:hanging="142"/>
        <w:jc w:val="both"/>
        <w:rPr>
          <w:rFonts w:ascii="Univers Next Pro Condensed" w:hAnsi="Univers Next Pro Condensed"/>
          <w:sz w:val="20"/>
          <w:szCs w:val="20"/>
        </w:rPr>
      </w:pPr>
      <w:r w:rsidRPr="00F669E2">
        <w:rPr>
          <w:rFonts w:ascii="Univers Next Pro Condensed" w:hAnsi="Univers Next Pro Condensed"/>
          <w:sz w:val="20"/>
          <w:szCs w:val="20"/>
        </w:rPr>
        <w:t>Les</w:t>
      </w:r>
      <w:r w:rsidR="002865D4" w:rsidRPr="00F669E2">
        <w:rPr>
          <w:rFonts w:ascii="Univers Next Pro Condensed" w:hAnsi="Univers Next Pro Condensed"/>
          <w:sz w:val="20"/>
          <w:szCs w:val="20"/>
        </w:rPr>
        <w:t xml:space="preserve"> actes spéciaux de sous-traitance, postérieurs à la notification du marché ; </w:t>
      </w:r>
    </w:p>
    <w:p w14:paraId="46E6F826" w14:textId="5527B0C0" w:rsidR="00AD4105" w:rsidRPr="00F669E2" w:rsidRDefault="003E347C" w:rsidP="004F2D59">
      <w:pPr>
        <w:numPr>
          <w:ilvl w:val="0"/>
          <w:numId w:val="5"/>
        </w:numPr>
        <w:tabs>
          <w:tab w:val="num" w:pos="284"/>
        </w:tabs>
        <w:ind w:left="284" w:hanging="142"/>
        <w:jc w:val="both"/>
        <w:rPr>
          <w:rFonts w:ascii="Univers Next Pro Condensed" w:hAnsi="Univers Next Pro Condensed"/>
          <w:sz w:val="20"/>
          <w:szCs w:val="20"/>
        </w:rPr>
      </w:pPr>
      <w:r w:rsidRPr="00F669E2">
        <w:rPr>
          <w:rFonts w:ascii="Univers Next Pro Condensed" w:hAnsi="Univers Next Pro Condensed"/>
          <w:sz w:val="20"/>
          <w:szCs w:val="20"/>
        </w:rPr>
        <w:t>Les</w:t>
      </w:r>
      <w:r w:rsidR="00AD4105" w:rsidRPr="00F669E2">
        <w:rPr>
          <w:rFonts w:ascii="Univers Next Pro Condensed" w:hAnsi="Univers Next Pro Condensed"/>
          <w:sz w:val="20"/>
          <w:szCs w:val="20"/>
        </w:rPr>
        <w:t xml:space="preserve"> bons de commande émis au titre du présent marché ;</w:t>
      </w:r>
    </w:p>
    <w:p w14:paraId="25CA999B" w14:textId="77777777" w:rsidR="00AD4105" w:rsidRPr="00F669E2" w:rsidRDefault="00AD4105" w:rsidP="004F2D59">
      <w:pPr>
        <w:numPr>
          <w:ilvl w:val="0"/>
          <w:numId w:val="5"/>
        </w:numPr>
        <w:tabs>
          <w:tab w:val="num" w:pos="284"/>
          <w:tab w:val="num" w:pos="720"/>
        </w:tabs>
        <w:ind w:left="284" w:hanging="142"/>
        <w:jc w:val="both"/>
        <w:rPr>
          <w:rFonts w:ascii="Univers Next Pro Condensed" w:hAnsi="Univers Next Pro Condensed"/>
          <w:sz w:val="20"/>
          <w:szCs w:val="20"/>
        </w:rPr>
      </w:pPr>
      <w:r w:rsidRPr="00F669E2">
        <w:rPr>
          <w:rFonts w:ascii="Univers Next Pro Condensed" w:hAnsi="Univers Next Pro Condensed"/>
          <w:sz w:val="20"/>
          <w:szCs w:val="20"/>
        </w:rPr>
        <w:t>Les décisions ou informations notifiées par le Centre Pompidou au titulaire et faisant courir un délai.</w:t>
      </w:r>
    </w:p>
    <w:p w14:paraId="45DF6ED7" w14:textId="77777777" w:rsidR="003728AD" w:rsidRPr="00F669E2" w:rsidRDefault="003728AD" w:rsidP="003728AD">
      <w:pPr>
        <w:jc w:val="both"/>
        <w:rPr>
          <w:rFonts w:ascii="Univers Next Pro Condensed" w:hAnsi="Univers Next Pro Condensed"/>
          <w:sz w:val="20"/>
          <w:szCs w:val="20"/>
        </w:rPr>
      </w:pPr>
    </w:p>
    <w:p w14:paraId="27ABFA3C" w14:textId="77777777" w:rsidR="003728AD" w:rsidRPr="00F669E2" w:rsidRDefault="003728AD" w:rsidP="003728AD">
      <w:pPr>
        <w:jc w:val="both"/>
        <w:rPr>
          <w:rFonts w:ascii="Univers Next Pro Condensed" w:hAnsi="Univers Next Pro Condensed"/>
          <w:sz w:val="20"/>
          <w:szCs w:val="20"/>
        </w:rPr>
      </w:pPr>
      <w:r w:rsidRPr="00F669E2">
        <w:rPr>
          <w:rFonts w:ascii="Univers Next Pro Condensed" w:hAnsi="Univers Next Pro Condensed"/>
          <w:sz w:val="20"/>
          <w:szCs w:val="20"/>
        </w:rPr>
        <w:t xml:space="preserve">En cas de contradiction ou de différence entre les pièces contractuelles, ces pièces prévalent dans l’ordre où elles sont énumérées. </w:t>
      </w:r>
    </w:p>
    <w:p w14:paraId="0BAB9842" w14:textId="77777777" w:rsidR="003728AD" w:rsidRPr="00F669E2" w:rsidRDefault="003728AD" w:rsidP="003728AD">
      <w:pPr>
        <w:jc w:val="both"/>
        <w:rPr>
          <w:rFonts w:ascii="Univers Next Pro Condensed" w:hAnsi="Univers Next Pro Condensed"/>
          <w:b/>
          <w:sz w:val="20"/>
          <w:szCs w:val="20"/>
        </w:rPr>
      </w:pPr>
    </w:p>
    <w:p w14:paraId="50FCC1E4" w14:textId="77777777" w:rsidR="003728AD" w:rsidRPr="00F669E2" w:rsidRDefault="003728AD" w:rsidP="003728AD">
      <w:pPr>
        <w:jc w:val="both"/>
        <w:rPr>
          <w:rFonts w:ascii="Univers Next Pro Condensed" w:hAnsi="Univers Next Pro Condensed"/>
          <w:b/>
          <w:sz w:val="20"/>
          <w:szCs w:val="20"/>
        </w:rPr>
      </w:pPr>
      <w:r w:rsidRPr="00F669E2">
        <w:rPr>
          <w:rFonts w:ascii="Univers Next Pro Condensed" w:hAnsi="Univers Next Pro Condensed"/>
          <w:b/>
          <w:sz w:val="20"/>
          <w:szCs w:val="20"/>
        </w:rPr>
        <w:t>Ces pièces contractuelles prévalent sur les conditions générales de vente du titulaire.</w:t>
      </w:r>
    </w:p>
    <w:p w14:paraId="0BA71E39" w14:textId="77777777" w:rsidR="003728AD" w:rsidRPr="00F669E2" w:rsidRDefault="003728AD" w:rsidP="003728AD">
      <w:pPr>
        <w:jc w:val="both"/>
        <w:rPr>
          <w:rFonts w:ascii="Univers Next Pro Condensed" w:hAnsi="Univers Next Pro Condensed"/>
          <w:sz w:val="20"/>
          <w:szCs w:val="20"/>
        </w:rPr>
      </w:pPr>
    </w:p>
    <w:p w14:paraId="253F34BE" w14:textId="77777777" w:rsidR="003728AD" w:rsidRPr="00F669E2" w:rsidRDefault="003728AD" w:rsidP="003728AD">
      <w:pPr>
        <w:jc w:val="both"/>
        <w:rPr>
          <w:rFonts w:ascii="Univers Next Pro Condensed" w:hAnsi="Univers Next Pro Condensed"/>
          <w:sz w:val="20"/>
          <w:szCs w:val="20"/>
        </w:rPr>
      </w:pPr>
      <w:r w:rsidRPr="00F669E2">
        <w:rPr>
          <w:rFonts w:ascii="Univers Next Pro Condensed" w:hAnsi="Univers Next Pro Condensed"/>
          <w:sz w:val="20"/>
          <w:szCs w:val="20"/>
        </w:rPr>
        <w:t>Par dérogation aux articles 4.2.1 et 4.2.2 du CCAG FCS, seuls seront notifiés au titulaire du présent marché les documents suivants :</w:t>
      </w:r>
    </w:p>
    <w:p w14:paraId="04D7342B" w14:textId="77777777" w:rsidR="003728AD" w:rsidRPr="00F669E2" w:rsidRDefault="003728AD" w:rsidP="003728AD">
      <w:pPr>
        <w:jc w:val="both"/>
        <w:rPr>
          <w:rFonts w:ascii="Univers Next Pro Condensed" w:hAnsi="Univers Next Pro Condensed"/>
          <w:sz w:val="20"/>
          <w:szCs w:val="20"/>
        </w:rPr>
      </w:pPr>
    </w:p>
    <w:p w14:paraId="4EF9129D" w14:textId="4E23CDD2" w:rsidR="003728AD" w:rsidRPr="00F669E2" w:rsidRDefault="003728AD" w:rsidP="003728AD">
      <w:pPr>
        <w:numPr>
          <w:ilvl w:val="0"/>
          <w:numId w:val="4"/>
        </w:numPr>
        <w:jc w:val="both"/>
        <w:rPr>
          <w:rFonts w:ascii="Univers Next Pro Condensed" w:hAnsi="Univers Next Pro Condensed"/>
          <w:sz w:val="20"/>
          <w:szCs w:val="20"/>
        </w:rPr>
      </w:pPr>
      <w:r w:rsidRPr="00F669E2">
        <w:rPr>
          <w:rFonts w:ascii="Univers Next Pro Condensed" w:hAnsi="Univers Next Pro Condensed"/>
          <w:sz w:val="20"/>
          <w:szCs w:val="20"/>
        </w:rPr>
        <w:t>La copie du présent acte d’engagement valant CC</w:t>
      </w:r>
      <w:r w:rsidR="00DE7D89" w:rsidRPr="00F669E2">
        <w:rPr>
          <w:rFonts w:ascii="Univers Next Pro Condensed" w:hAnsi="Univers Next Pro Condensed"/>
          <w:sz w:val="20"/>
          <w:szCs w:val="20"/>
        </w:rPr>
        <w:t>A</w:t>
      </w:r>
      <w:r w:rsidRPr="00F669E2">
        <w:rPr>
          <w:rFonts w:ascii="Univers Next Pro Condensed" w:hAnsi="Univers Next Pro Condensed"/>
          <w:sz w:val="20"/>
          <w:szCs w:val="20"/>
        </w:rPr>
        <w:t>P et ses annexes éventuelles,</w:t>
      </w:r>
    </w:p>
    <w:p w14:paraId="444BE554" w14:textId="77777777" w:rsidR="003728AD" w:rsidRPr="00F669E2" w:rsidRDefault="003728AD" w:rsidP="003728AD">
      <w:pPr>
        <w:numPr>
          <w:ilvl w:val="0"/>
          <w:numId w:val="4"/>
        </w:numPr>
        <w:jc w:val="both"/>
        <w:rPr>
          <w:rFonts w:ascii="Univers Next Pro Condensed" w:hAnsi="Univers Next Pro Condensed"/>
          <w:sz w:val="20"/>
          <w:szCs w:val="20"/>
        </w:rPr>
      </w:pPr>
      <w:r w:rsidRPr="00F669E2">
        <w:rPr>
          <w:rFonts w:ascii="Univers Next Pro Condensed" w:hAnsi="Univers Next Pro Condensed"/>
          <w:sz w:val="20"/>
          <w:szCs w:val="20"/>
        </w:rPr>
        <w:t>Les documents relatifs aux prix.</w:t>
      </w:r>
    </w:p>
    <w:p w14:paraId="574A710E" w14:textId="7B27E34C" w:rsidR="004E4DD6" w:rsidRPr="00F669E2" w:rsidRDefault="004E4DD6" w:rsidP="004E4DD6">
      <w:pPr>
        <w:jc w:val="both"/>
        <w:rPr>
          <w:rFonts w:ascii="Univers Next Pro Condensed" w:eastAsia="Arial" w:hAnsi="Univers Next Pro Condensed"/>
          <w:sz w:val="20"/>
          <w:szCs w:val="20"/>
        </w:rPr>
      </w:pPr>
    </w:p>
    <w:p w14:paraId="120FC16B" w14:textId="77777777" w:rsidR="00430167" w:rsidRPr="00F669E2" w:rsidRDefault="00430167" w:rsidP="00430167">
      <w:pPr>
        <w:jc w:val="both"/>
        <w:rPr>
          <w:rFonts w:ascii="Univers Next Pro Condensed" w:hAnsi="Univers Next Pro Condensed"/>
          <w:bCs/>
          <w:color w:val="000000"/>
          <w:sz w:val="20"/>
          <w:szCs w:val="20"/>
        </w:rPr>
      </w:pPr>
      <w:r w:rsidRPr="00F669E2">
        <w:rPr>
          <w:rFonts w:ascii="Univers Next Pro Condensed" w:hAnsi="Univers Next Pro Condensed"/>
          <w:b/>
          <w:bCs/>
          <w:sz w:val="20"/>
          <w:szCs w:val="20"/>
        </w:rPr>
        <w:t xml:space="preserve">Les pièces contractuelles émises par le Centre Pompidou prévalent sur les conditions générales de ventes ou d’utilisation du titulaire. </w:t>
      </w:r>
    </w:p>
    <w:p w14:paraId="017BE15E" w14:textId="77777777" w:rsidR="00430167" w:rsidRPr="00F669E2" w:rsidRDefault="00430167" w:rsidP="00430167">
      <w:pPr>
        <w:jc w:val="both"/>
        <w:rPr>
          <w:rFonts w:ascii="Univers Next Pro Condensed" w:hAnsi="Univers Next Pro Condensed"/>
          <w:sz w:val="20"/>
          <w:szCs w:val="20"/>
        </w:rPr>
      </w:pPr>
    </w:p>
    <w:p w14:paraId="08818F2B" w14:textId="77777777" w:rsidR="00430167" w:rsidRPr="00F669E2" w:rsidRDefault="00430167" w:rsidP="00430167">
      <w:pPr>
        <w:jc w:val="both"/>
        <w:rPr>
          <w:rFonts w:ascii="Univers Next Pro Condensed" w:hAnsi="Univers Next Pro Condensed"/>
          <w:sz w:val="20"/>
          <w:szCs w:val="20"/>
        </w:rPr>
      </w:pPr>
      <w:r w:rsidRPr="00F669E2">
        <w:rPr>
          <w:rFonts w:ascii="Univers Next Pro Condensed" w:hAnsi="Univers Next Pro Condensed"/>
          <w:sz w:val="20"/>
          <w:szCs w:val="20"/>
        </w:rPr>
        <w:t xml:space="preserve">En cas de contradiction ou de différence entre les pièces contractuelles, ces pièces prévalent dans l’ordre où elles sont énumérées. </w:t>
      </w:r>
    </w:p>
    <w:p w14:paraId="6D5E2B0D" w14:textId="77777777" w:rsidR="00430167" w:rsidRPr="00F669E2" w:rsidRDefault="00430167" w:rsidP="00430167">
      <w:pPr>
        <w:jc w:val="both"/>
        <w:rPr>
          <w:rFonts w:ascii="Univers Next Pro Condensed" w:hAnsi="Univers Next Pro Condensed"/>
          <w:b/>
          <w:sz w:val="20"/>
          <w:szCs w:val="20"/>
        </w:rPr>
      </w:pPr>
    </w:p>
    <w:p w14:paraId="50A69389" w14:textId="77777777" w:rsidR="00430167" w:rsidRPr="00F669E2" w:rsidRDefault="00430167" w:rsidP="00430167">
      <w:pPr>
        <w:jc w:val="both"/>
        <w:rPr>
          <w:rFonts w:ascii="Univers Next Pro Condensed" w:hAnsi="Univers Next Pro Condensed"/>
          <w:sz w:val="20"/>
          <w:szCs w:val="20"/>
        </w:rPr>
      </w:pPr>
      <w:r w:rsidRPr="00F669E2">
        <w:rPr>
          <w:rFonts w:ascii="Univers Next Pro Condensed" w:hAnsi="Univers Next Pro Condensed"/>
          <w:sz w:val="20"/>
          <w:szCs w:val="20"/>
        </w:rPr>
        <w:t>Les originaux des documents contractuels de l’accord-cadre conservés dans les archives du Centre Pompidou font seule foi.</w:t>
      </w:r>
    </w:p>
    <w:p w14:paraId="2176D01B" w14:textId="77777777" w:rsidR="00430167" w:rsidRPr="00F669E2" w:rsidRDefault="00430167" w:rsidP="00430167">
      <w:pPr>
        <w:jc w:val="both"/>
        <w:rPr>
          <w:rFonts w:ascii="Univers Next Pro Condensed" w:hAnsi="Univers Next Pro Condensed"/>
          <w:sz w:val="20"/>
          <w:szCs w:val="20"/>
        </w:rPr>
      </w:pPr>
    </w:p>
    <w:p w14:paraId="661A4D69" w14:textId="77777777" w:rsidR="00430167" w:rsidRPr="00F669E2" w:rsidRDefault="00430167" w:rsidP="00430167">
      <w:pPr>
        <w:jc w:val="both"/>
        <w:rPr>
          <w:rFonts w:ascii="Univers Next Pro Condensed" w:hAnsi="Univers Next Pro Condensed"/>
          <w:sz w:val="20"/>
          <w:szCs w:val="20"/>
        </w:rPr>
      </w:pPr>
      <w:r w:rsidRPr="00F669E2">
        <w:rPr>
          <w:rFonts w:ascii="Univers Next Pro Condensed" w:hAnsi="Univers Next Pro Condensed"/>
          <w:sz w:val="20"/>
          <w:szCs w:val="20"/>
        </w:rPr>
        <w:t>Le titulaire ne pourra se prévaloir de clauses particulières décrites dans son offre si elles sont en contradiction avec des clauses insérées dans l’accord cadre.</w:t>
      </w:r>
    </w:p>
    <w:p w14:paraId="1A18986D" w14:textId="77777777" w:rsidR="00430167" w:rsidRPr="00F669E2" w:rsidRDefault="00430167" w:rsidP="00430167">
      <w:pPr>
        <w:jc w:val="both"/>
        <w:rPr>
          <w:rFonts w:ascii="Univers Next Pro Condensed" w:hAnsi="Univers Next Pro Condensed"/>
          <w:sz w:val="20"/>
          <w:szCs w:val="20"/>
        </w:rPr>
      </w:pPr>
    </w:p>
    <w:p w14:paraId="3C9C5AED" w14:textId="77777777" w:rsidR="00430167" w:rsidRPr="00F669E2" w:rsidRDefault="00430167" w:rsidP="00430167">
      <w:pPr>
        <w:jc w:val="both"/>
        <w:rPr>
          <w:rFonts w:ascii="Univers Next Pro Condensed" w:hAnsi="Univers Next Pro Condensed"/>
          <w:sz w:val="20"/>
          <w:szCs w:val="20"/>
        </w:rPr>
      </w:pPr>
      <w:r w:rsidRPr="00F669E2">
        <w:rPr>
          <w:rFonts w:ascii="Univers Next Pro Condensed" w:hAnsi="Univers Next Pro Condensed"/>
          <w:sz w:val="20"/>
          <w:szCs w:val="20"/>
        </w:rPr>
        <w:t>En cas de contradictions entre une et/ou plusieurs dispositions figurant dans un document de même rang, le document le plus récent prévaudra si celui-ci a été validé par les parties contractantes.</w:t>
      </w:r>
    </w:p>
    <w:p w14:paraId="5558FAF5" w14:textId="77777777" w:rsidR="00430167" w:rsidRPr="00F669E2" w:rsidRDefault="00430167" w:rsidP="00430167">
      <w:pPr>
        <w:jc w:val="both"/>
        <w:rPr>
          <w:rFonts w:ascii="Univers Next Pro Condensed" w:hAnsi="Univers Next Pro Condensed"/>
          <w:sz w:val="20"/>
          <w:szCs w:val="20"/>
        </w:rPr>
      </w:pPr>
    </w:p>
    <w:p w14:paraId="51A06012" w14:textId="77777777" w:rsidR="00430167" w:rsidRPr="00F669E2" w:rsidRDefault="00430167" w:rsidP="00430167">
      <w:pPr>
        <w:jc w:val="both"/>
        <w:rPr>
          <w:rFonts w:ascii="Univers Next Pro Condensed" w:hAnsi="Univers Next Pro Condensed"/>
          <w:sz w:val="20"/>
          <w:szCs w:val="20"/>
        </w:rPr>
      </w:pPr>
      <w:r w:rsidRPr="00F669E2">
        <w:rPr>
          <w:rFonts w:ascii="Univers Next Pro Condensed" w:hAnsi="Univers Next Pro Condensed"/>
          <w:sz w:val="20"/>
          <w:szCs w:val="20"/>
        </w:rPr>
        <w:t>Le fait qu’une disposition figurant dans un document de rang inférieur ne soit pas expressément mentionnée dans le document de rang supérieur ne fera pas perdre à ladite disposition sa valeur juridique.</w:t>
      </w:r>
    </w:p>
    <w:p w14:paraId="10926EEE" w14:textId="77777777" w:rsidR="00430167" w:rsidRPr="00F669E2" w:rsidRDefault="00430167" w:rsidP="00430167">
      <w:pPr>
        <w:jc w:val="both"/>
        <w:rPr>
          <w:rFonts w:ascii="Univers Next Pro Condensed" w:hAnsi="Univers Next Pro Condensed"/>
          <w:sz w:val="20"/>
          <w:szCs w:val="20"/>
        </w:rPr>
      </w:pPr>
    </w:p>
    <w:p w14:paraId="4A5A5FE9" w14:textId="77777777" w:rsidR="004E75F9" w:rsidRPr="00F669E2" w:rsidRDefault="00430167" w:rsidP="00430167">
      <w:pPr>
        <w:jc w:val="both"/>
        <w:rPr>
          <w:rFonts w:ascii="Univers Next Pro Condensed" w:hAnsi="Univers Next Pro Condensed"/>
          <w:sz w:val="20"/>
          <w:szCs w:val="20"/>
        </w:rPr>
      </w:pPr>
      <w:r w:rsidRPr="00F669E2">
        <w:rPr>
          <w:rFonts w:ascii="Univers Next Pro Condensed" w:hAnsi="Univers Next Pro Condensed"/>
          <w:sz w:val="20"/>
          <w:szCs w:val="20"/>
        </w:rPr>
        <w:t>En cas de contradiction entre la numérotation, le titre et le contenu de l’article, le contenu prévaudra.</w:t>
      </w:r>
    </w:p>
    <w:p w14:paraId="0E19212B" w14:textId="77777777" w:rsidR="004F2D59" w:rsidRPr="00F669E2" w:rsidRDefault="004F2D59" w:rsidP="00430167">
      <w:pPr>
        <w:jc w:val="both"/>
        <w:rPr>
          <w:rFonts w:ascii="Univers Next Pro Condensed" w:hAnsi="Univers Next Pro Condensed"/>
          <w:sz w:val="20"/>
          <w:szCs w:val="20"/>
        </w:rPr>
      </w:pPr>
    </w:p>
    <w:p w14:paraId="07F99AFB" w14:textId="77777777" w:rsidR="004F2D59" w:rsidRPr="00F669E2" w:rsidRDefault="004F2D59" w:rsidP="00430167">
      <w:pPr>
        <w:jc w:val="both"/>
        <w:rPr>
          <w:rFonts w:ascii="Univers Next Pro Condensed" w:hAnsi="Univers Next Pro Condensed"/>
          <w:sz w:val="20"/>
          <w:szCs w:val="20"/>
        </w:rPr>
      </w:pPr>
    </w:p>
    <w:p w14:paraId="78B15301" w14:textId="34268887" w:rsidR="004E4DD6" w:rsidRPr="00F13255" w:rsidRDefault="004E4DD6" w:rsidP="004E4DD6">
      <w:pPr>
        <w:jc w:val="both"/>
        <w:outlineLvl w:val="0"/>
        <w:rPr>
          <w:rFonts w:ascii="Univers Next Pro Condensed" w:hAnsi="Univers Next Pro Condensed" w:cs="Arial"/>
          <w:b/>
          <w:bCs/>
          <w:caps/>
        </w:rPr>
      </w:pPr>
      <w:bookmarkStart w:id="20" w:name="_Toc156556295"/>
      <w:bookmarkStart w:id="21" w:name="_Toc189043375"/>
      <w:r w:rsidRPr="00F13255">
        <w:rPr>
          <w:rFonts w:ascii="Univers Next Pro Condensed" w:hAnsi="Univers Next Pro Condensed" w:cs="Arial"/>
          <w:b/>
          <w:bCs/>
          <w:caps/>
        </w:rPr>
        <w:t>ARTICLE</w:t>
      </w:r>
      <w:r w:rsidR="00C13E17" w:rsidRPr="00F13255">
        <w:rPr>
          <w:rFonts w:ascii="Univers Next Pro Condensed" w:hAnsi="Univers Next Pro Condensed" w:cs="Arial"/>
          <w:b/>
          <w:bCs/>
          <w:caps/>
        </w:rPr>
        <w:t xml:space="preserve"> </w:t>
      </w:r>
      <w:r w:rsidR="00A938FA" w:rsidRPr="00F13255">
        <w:rPr>
          <w:rFonts w:ascii="Univers Next Pro Condensed" w:hAnsi="Univers Next Pro Condensed" w:cs="Arial"/>
          <w:b/>
          <w:bCs/>
          <w:caps/>
        </w:rPr>
        <w:t>9</w:t>
      </w:r>
      <w:r w:rsidRPr="00F13255">
        <w:rPr>
          <w:rFonts w:ascii="Univers Next Pro Condensed" w:hAnsi="Univers Next Pro Condensed" w:cs="Arial"/>
          <w:b/>
          <w:bCs/>
          <w:caps/>
        </w:rPr>
        <w:t xml:space="preserve"> – DUREE DU MARCHE</w:t>
      </w:r>
      <w:bookmarkEnd w:id="20"/>
      <w:bookmarkEnd w:id="21"/>
    </w:p>
    <w:p w14:paraId="44821B85" w14:textId="2CE4DE0C" w:rsidR="00014F64" w:rsidRPr="00014F64" w:rsidRDefault="009749F1" w:rsidP="00014F64">
      <w:pPr>
        <w:keepNext/>
        <w:spacing w:before="240" w:after="60"/>
        <w:ind w:firstLine="425"/>
        <w:outlineLvl w:val="2"/>
        <w:rPr>
          <w:rFonts w:ascii="Univers Next Pro Condensed" w:hAnsi="Univers Next Pro Condensed" w:cs="Arial"/>
          <w:b/>
          <w:bCs/>
          <w:sz w:val="22"/>
          <w:szCs w:val="22"/>
        </w:rPr>
      </w:pPr>
      <w:bookmarkStart w:id="22" w:name="_Toc156556296"/>
      <w:bookmarkStart w:id="23" w:name="_Hlk178245354"/>
      <w:bookmarkStart w:id="24" w:name="_Toc189043376"/>
      <w:r>
        <w:rPr>
          <w:rFonts w:ascii="Univers Next Pro Condensed" w:hAnsi="Univers Next Pro Condensed" w:cs="Arial"/>
          <w:b/>
          <w:bCs/>
          <w:sz w:val="22"/>
          <w:szCs w:val="22"/>
        </w:rPr>
        <w:t>9</w:t>
      </w:r>
      <w:r w:rsidR="004E4DD6" w:rsidRPr="00622D42">
        <w:rPr>
          <w:rFonts w:ascii="Univers Next Pro Condensed" w:hAnsi="Univers Next Pro Condensed" w:cs="Arial"/>
          <w:b/>
          <w:bCs/>
          <w:sz w:val="22"/>
          <w:szCs w:val="22"/>
        </w:rPr>
        <w:t xml:space="preserve">.1 – Prise d’effet </w:t>
      </w:r>
      <w:bookmarkEnd w:id="22"/>
      <w:r>
        <w:rPr>
          <w:rFonts w:ascii="Univers Next Pro Condensed" w:hAnsi="Univers Next Pro Condensed" w:cs="Arial"/>
          <w:b/>
          <w:bCs/>
          <w:sz w:val="22"/>
          <w:szCs w:val="22"/>
        </w:rPr>
        <w:t>de l’accord</w:t>
      </w:r>
      <w:r w:rsidR="00014F64">
        <w:rPr>
          <w:rFonts w:ascii="Univers Next Pro Condensed" w:hAnsi="Univers Next Pro Condensed" w:cs="Arial"/>
          <w:b/>
          <w:bCs/>
          <w:sz w:val="22"/>
          <w:szCs w:val="22"/>
        </w:rPr>
        <w:t>-</w:t>
      </w:r>
      <w:r>
        <w:rPr>
          <w:rFonts w:ascii="Univers Next Pro Condensed" w:hAnsi="Univers Next Pro Condensed" w:cs="Arial"/>
          <w:b/>
          <w:bCs/>
          <w:sz w:val="22"/>
          <w:szCs w:val="22"/>
        </w:rPr>
        <w:t>cadre</w:t>
      </w:r>
      <w:bookmarkEnd w:id="23"/>
      <w:bookmarkEnd w:id="24"/>
    </w:p>
    <w:p w14:paraId="2AE2F1D7" w14:textId="51E91670" w:rsidR="0084455B" w:rsidRPr="00F669E2" w:rsidRDefault="0084455B" w:rsidP="00313ED2">
      <w:pPr>
        <w:jc w:val="both"/>
        <w:rPr>
          <w:rFonts w:ascii="Univers Next Pro Condensed" w:hAnsi="Univers Next Pro Condensed"/>
          <w:bCs/>
          <w:color w:val="000000"/>
          <w:sz w:val="20"/>
          <w:szCs w:val="20"/>
        </w:rPr>
      </w:pPr>
      <w:bookmarkStart w:id="25" w:name="_Toc156556297"/>
      <w:r w:rsidRPr="00F669E2">
        <w:rPr>
          <w:rFonts w:ascii="Univers Next Pro Condensed" w:hAnsi="Univers Next Pro Condensed"/>
          <w:bCs/>
          <w:sz w:val="20"/>
          <w:szCs w:val="20"/>
        </w:rPr>
        <w:t>Le marché prend effet</w:t>
      </w:r>
      <w:r w:rsidRPr="00F669E2">
        <w:rPr>
          <w:rFonts w:ascii="Univers Next Pro Condensed" w:hAnsi="Univers Next Pro Condensed"/>
          <w:bCs/>
          <w:color w:val="000000"/>
          <w:sz w:val="20"/>
          <w:szCs w:val="20"/>
        </w:rPr>
        <w:t xml:space="preserve"> à compter du 26/05/2025 ou de de sa date de notification si</w:t>
      </w:r>
      <w:r w:rsidRPr="00F669E2">
        <w:rPr>
          <w:rFonts w:ascii="Univers Next Pro Condensed" w:hAnsi="Univers Next Pro Condensed"/>
          <w:bCs/>
          <w:sz w:val="20"/>
          <w:szCs w:val="20"/>
        </w:rPr>
        <w:t xml:space="preserve"> elle est postérieure</w:t>
      </w:r>
      <w:r w:rsidRPr="00F669E2">
        <w:rPr>
          <w:rFonts w:ascii="Univers Next Pro Condensed" w:hAnsi="Univers Next Pro Condensed"/>
          <w:bCs/>
          <w:color w:val="000000"/>
          <w:sz w:val="20"/>
          <w:szCs w:val="20"/>
        </w:rPr>
        <w:t>.</w:t>
      </w:r>
    </w:p>
    <w:p w14:paraId="760EB8F3" w14:textId="2DDA428E" w:rsidR="00313ED2" w:rsidRPr="00F669E2" w:rsidRDefault="00313ED2" w:rsidP="00313ED2">
      <w:pPr>
        <w:jc w:val="both"/>
        <w:rPr>
          <w:rFonts w:ascii="Univers Next Pro Condensed" w:hAnsi="Univers Next Pro Condensed"/>
          <w:bCs/>
          <w:color w:val="000000"/>
          <w:sz w:val="20"/>
          <w:szCs w:val="20"/>
        </w:rPr>
      </w:pPr>
    </w:p>
    <w:p w14:paraId="29381A3A" w14:textId="31EACED9" w:rsidR="00313ED2" w:rsidRPr="00F669E2" w:rsidRDefault="00313ED2" w:rsidP="0084455B">
      <w:pPr>
        <w:jc w:val="both"/>
        <w:rPr>
          <w:rFonts w:ascii="Univers Next Pro Condensed" w:hAnsi="Univers Next Pro Condensed"/>
          <w:sz w:val="20"/>
          <w:szCs w:val="20"/>
        </w:rPr>
      </w:pPr>
      <w:r w:rsidRPr="00F669E2">
        <w:rPr>
          <w:rFonts w:ascii="Univers Next Pro Condensed" w:hAnsi="Univers Next Pro Condensed"/>
          <w:sz w:val="20"/>
          <w:szCs w:val="20"/>
        </w:rPr>
        <w:t xml:space="preserve">La date de notification correspond à la date de réception par le titulaire de la copie du présent marché signé. Les prestations ne peuvent débuter avant cette date. </w:t>
      </w:r>
    </w:p>
    <w:p w14:paraId="33BB70B1" w14:textId="74BDB5E2" w:rsidR="00014F64" w:rsidRPr="00014F64" w:rsidRDefault="00014F64" w:rsidP="00014F64">
      <w:pPr>
        <w:keepNext/>
        <w:spacing w:before="240" w:after="60"/>
        <w:ind w:firstLine="425"/>
        <w:outlineLvl w:val="2"/>
        <w:rPr>
          <w:rFonts w:ascii="Univers Next Pro Condensed" w:hAnsi="Univers Next Pro Condensed" w:cs="Arial"/>
          <w:b/>
          <w:bCs/>
          <w:sz w:val="22"/>
          <w:szCs w:val="22"/>
        </w:rPr>
      </w:pPr>
      <w:bookmarkStart w:id="26" w:name="_Toc189043377"/>
      <w:r>
        <w:rPr>
          <w:rFonts w:ascii="Univers Next Pro Condensed" w:hAnsi="Univers Next Pro Condensed" w:cs="Arial"/>
          <w:b/>
          <w:bCs/>
          <w:sz w:val="22"/>
          <w:szCs w:val="22"/>
        </w:rPr>
        <w:t>9</w:t>
      </w:r>
      <w:r w:rsidR="004E4DD6" w:rsidRPr="00622D42">
        <w:rPr>
          <w:rFonts w:ascii="Univers Next Pro Condensed" w:hAnsi="Univers Next Pro Condensed" w:cs="Arial"/>
          <w:b/>
          <w:bCs/>
          <w:sz w:val="22"/>
          <w:szCs w:val="22"/>
        </w:rPr>
        <w:t xml:space="preserve">.2 – Durée </w:t>
      </w:r>
      <w:bookmarkEnd w:id="25"/>
      <w:r w:rsidR="007E4ECF">
        <w:rPr>
          <w:rFonts w:ascii="Univers Next Pro Condensed" w:hAnsi="Univers Next Pro Condensed" w:cs="Arial"/>
          <w:b/>
          <w:bCs/>
          <w:sz w:val="22"/>
          <w:szCs w:val="22"/>
        </w:rPr>
        <w:t>de l’accord</w:t>
      </w:r>
      <w:r>
        <w:rPr>
          <w:rFonts w:ascii="Univers Next Pro Condensed" w:hAnsi="Univers Next Pro Condensed" w:cs="Arial"/>
          <w:b/>
          <w:bCs/>
          <w:sz w:val="22"/>
          <w:szCs w:val="22"/>
        </w:rPr>
        <w:t>-</w:t>
      </w:r>
      <w:r w:rsidR="007E4ECF">
        <w:rPr>
          <w:rFonts w:ascii="Univers Next Pro Condensed" w:hAnsi="Univers Next Pro Condensed" w:cs="Arial"/>
          <w:b/>
          <w:bCs/>
          <w:sz w:val="22"/>
          <w:szCs w:val="22"/>
        </w:rPr>
        <w:t>cadre</w:t>
      </w:r>
      <w:bookmarkEnd w:id="26"/>
      <w:r w:rsidR="007E4ECF">
        <w:rPr>
          <w:rFonts w:ascii="Univers Next Pro Condensed" w:hAnsi="Univers Next Pro Condensed" w:cs="Arial"/>
          <w:b/>
          <w:bCs/>
          <w:sz w:val="22"/>
          <w:szCs w:val="22"/>
        </w:rPr>
        <w:t xml:space="preserve"> </w:t>
      </w:r>
    </w:p>
    <w:p w14:paraId="34F1DBA0" w14:textId="1E38B15B" w:rsidR="007E4ECF" w:rsidRPr="00F669E2" w:rsidRDefault="007E4ECF" w:rsidP="007E4ECF">
      <w:pPr>
        <w:jc w:val="both"/>
        <w:rPr>
          <w:rFonts w:ascii="Univers Next Pro Condensed" w:hAnsi="Univers Next Pro Condensed"/>
          <w:sz w:val="20"/>
          <w:szCs w:val="20"/>
        </w:rPr>
      </w:pPr>
      <w:bookmarkStart w:id="27" w:name="_Toc156556298"/>
      <w:r w:rsidRPr="00F669E2">
        <w:rPr>
          <w:rFonts w:ascii="Univers Next Pro Condensed" w:hAnsi="Univers Next Pro Condensed"/>
          <w:sz w:val="20"/>
          <w:szCs w:val="20"/>
        </w:rPr>
        <w:t>La durée du marché est d’un (1) an à compter de sa date de prise d’effet (</w:t>
      </w:r>
      <w:r w:rsidR="004F2D59" w:rsidRPr="00F669E2">
        <w:rPr>
          <w:rFonts w:ascii="Univers Next Pro Condensed" w:hAnsi="Univers Next Pro Condensed"/>
          <w:sz w:val="20"/>
          <w:szCs w:val="20"/>
        </w:rPr>
        <w:t>cf.</w:t>
      </w:r>
      <w:r w:rsidRPr="00F669E2">
        <w:rPr>
          <w:rFonts w:ascii="Univers Next Pro Condensed" w:hAnsi="Univers Next Pro Condensed"/>
          <w:sz w:val="20"/>
          <w:szCs w:val="20"/>
        </w:rPr>
        <w:t xml:space="preserve"> article </w:t>
      </w:r>
      <w:r w:rsidR="00B2548B" w:rsidRPr="00F669E2">
        <w:rPr>
          <w:rFonts w:ascii="Univers Next Pro Condensed" w:hAnsi="Univers Next Pro Condensed"/>
          <w:sz w:val="20"/>
          <w:szCs w:val="20"/>
        </w:rPr>
        <w:t>9</w:t>
      </w:r>
      <w:r w:rsidRPr="00F669E2">
        <w:rPr>
          <w:rFonts w:ascii="Univers Next Pro Condensed" w:hAnsi="Univers Next Pro Condensed"/>
          <w:sz w:val="20"/>
          <w:szCs w:val="20"/>
        </w:rPr>
        <w:t>.1)</w:t>
      </w:r>
    </w:p>
    <w:p w14:paraId="3D8367C3" w14:textId="77777777" w:rsidR="007E4ECF" w:rsidRPr="007E4ECF" w:rsidRDefault="007E4ECF" w:rsidP="007E4ECF">
      <w:pPr>
        <w:jc w:val="both"/>
        <w:rPr>
          <w:rFonts w:ascii="Univers Next Pro Condensed" w:hAnsi="Univers Next Pro Condensed"/>
          <w:sz w:val="22"/>
          <w:szCs w:val="20"/>
        </w:rPr>
      </w:pPr>
    </w:p>
    <w:p w14:paraId="7530671F" w14:textId="77777777" w:rsidR="007E4ECF" w:rsidRPr="00D203F8" w:rsidRDefault="007E4ECF" w:rsidP="007E4ECF">
      <w:pPr>
        <w:jc w:val="both"/>
        <w:rPr>
          <w:rFonts w:ascii="Univers Next Pro Condensed" w:hAnsi="Univers Next Pro Condensed"/>
          <w:sz w:val="20"/>
          <w:szCs w:val="20"/>
        </w:rPr>
      </w:pPr>
      <w:r w:rsidRPr="00D203F8">
        <w:rPr>
          <w:rFonts w:ascii="Univers Next Pro Condensed" w:hAnsi="Univers Next Pro Condensed"/>
          <w:sz w:val="20"/>
          <w:szCs w:val="20"/>
        </w:rPr>
        <w:lastRenderedPageBreak/>
        <w:t xml:space="preserve">Cette durée correspond à la période pendant laquelle le Centre Pompidou peut notifier des bons de commande au titulaire. </w:t>
      </w:r>
    </w:p>
    <w:p w14:paraId="369C1059" w14:textId="436E7B3D" w:rsidR="004E4DD6" w:rsidRPr="00622D42" w:rsidRDefault="003A12F0" w:rsidP="004E4DD6">
      <w:pPr>
        <w:keepNext/>
        <w:spacing w:before="240" w:after="60"/>
        <w:ind w:firstLine="425"/>
        <w:outlineLvl w:val="2"/>
        <w:rPr>
          <w:rFonts w:ascii="Univers Next Pro Condensed" w:hAnsi="Univers Next Pro Condensed" w:cs="Arial"/>
          <w:b/>
          <w:bCs/>
          <w:sz w:val="22"/>
          <w:szCs w:val="22"/>
        </w:rPr>
      </w:pPr>
      <w:bookmarkStart w:id="28" w:name="_Toc189043378"/>
      <w:r>
        <w:rPr>
          <w:rFonts w:ascii="Univers Next Pro Condensed" w:hAnsi="Univers Next Pro Condensed" w:cs="Arial"/>
          <w:b/>
          <w:bCs/>
          <w:sz w:val="22"/>
          <w:szCs w:val="22"/>
        </w:rPr>
        <w:t>9</w:t>
      </w:r>
      <w:r w:rsidR="004E4DD6" w:rsidRPr="00622D42">
        <w:rPr>
          <w:rFonts w:ascii="Univers Next Pro Condensed" w:hAnsi="Univers Next Pro Condensed" w:cs="Arial"/>
          <w:b/>
          <w:bCs/>
          <w:sz w:val="22"/>
          <w:szCs w:val="22"/>
        </w:rPr>
        <w:t>.3 – Reconduction du marché</w:t>
      </w:r>
      <w:bookmarkEnd w:id="27"/>
      <w:bookmarkEnd w:id="28"/>
    </w:p>
    <w:p w14:paraId="67EAB825" w14:textId="77777777" w:rsidR="00B2548B" w:rsidRPr="00F669E2" w:rsidRDefault="00B2548B" w:rsidP="00B2548B">
      <w:pPr>
        <w:jc w:val="both"/>
        <w:rPr>
          <w:rFonts w:ascii="Univers Next Pro Condensed" w:hAnsi="Univers Next Pro Condensed"/>
          <w:sz w:val="20"/>
          <w:szCs w:val="20"/>
        </w:rPr>
      </w:pPr>
      <w:bookmarkStart w:id="29" w:name="_Hlk63264667"/>
      <w:r w:rsidRPr="00F669E2">
        <w:rPr>
          <w:rFonts w:ascii="Univers Next Pro Condensed" w:hAnsi="Univers Next Pro Condensed"/>
          <w:sz w:val="20"/>
          <w:szCs w:val="20"/>
        </w:rPr>
        <w:t xml:space="preserve">Le présent accord-cadre est reconductible 3 fois pour une durée d’un an par décision expresse prise par le pouvoir adjudicateur. </w:t>
      </w:r>
    </w:p>
    <w:p w14:paraId="32A74D77" w14:textId="77777777" w:rsidR="00B2548B" w:rsidRPr="00F669E2" w:rsidRDefault="00B2548B" w:rsidP="00B2548B">
      <w:pPr>
        <w:jc w:val="both"/>
        <w:rPr>
          <w:rFonts w:ascii="Univers Next Pro Condensed" w:hAnsi="Univers Next Pro Condensed"/>
          <w:sz w:val="20"/>
          <w:szCs w:val="20"/>
        </w:rPr>
      </w:pPr>
    </w:p>
    <w:p w14:paraId="5753A8E5" w14:textId="261794EE" w:rsidR="00B2548B" w:rsidRPr="00F669E2" w:rsidRDefault="00B2548B" w:rsidP="00B2548B">
      <w:pPr>
        <w:jc w:val="both"/>
        <w:rPr>
          <w:rFonts w:ascii="Univers Next Pro Condensed" w:hAnsi="Univers Next Pro Condensed"/>
          <w:sz w:val="20"/>
          <w:szCs w:val="20"/>
        </w:rPr>
      </w:pPr>
      <w:r w:rsidRPr="00F669E2">
        <w:rPr>
          <w:rFonts w:ascii="Univers Next Pro Condensed" w:hAnsi="Univers Next Pro Condensed"/>
          <w:sz w:val="20"/>
          <w:szCs w:val="20"/>
        </w:rPr>
        <w:t>Le pouvoir adjudicateur prend par écrit la décision de reconduire le marché. Le Centre Pompidou notifie au titulaire la décision de reconduction avant la fin de la durée du marché.</w:t>
      </w:r>
    </w:p>
    <w:p w14:paraId="3F832ACA" w14:textId="77777777" w:rsidR="00B2548B" w:rsidRPr="00F669E2" w:rsidRDefault="00B2548B" w:rsidP="00B2548B">
      <w:pPr>
        <w:jc w:val="both"/>
        <w:rPr>
          <w:rFonts w:ascii="Univers Next Pro Condensed" w:hAnsi="Univers Next Pro Condensed"/>
          <w:sz w:val="20"/>
          <w:szCs w:val="20"/>
        </w:rPr>
      </w:pPr>
    </w:p>
    <w:p w14:paraId="260D59CE" w14:textId="77777777" w:rsidR="00B2548B" w:rsidRPr="00F669E2" w:rsidRDefault="00B2548B" w:rsidP="00B2548B">
      <w:pPr>
        <w:jc w:val="both"/>
        <w:rPr>
          <w:rFonts w:ascii="Univers Next Pro Condensed" w:hAnsi="Univers Next Pro Condensed"/>
          <w:sz w:val="20"/>
          <w:szCs w:val="20"/>
        </w:rPr>
      </w:pPr>
      <w:r w:rsidRPr="00F669E2">
        <w:rPr>
          <w:rFonts w:ascii="Univers Next Pro Condensed" w:hAnsi="Univers Next Pro Condensed"/>
          <w:sz w:val="20"/>
          <w:szCs w:val="20"/>
        </w:rPr>
        <w:t>Le titulaire ne peut refuser la reconduction.</w:t>
      </w:r>
    </w:p>
    <w:p w14:paraId="693B062E" w14:textId="77777777" w:rsidR="00B2548B" w:rsidRPr="00F669E2" w:rsidRDefault="00B2548B" w:rsidP="00B2548B">
      <w:pPr>
        <w:jc w:val="both"/>
        <w:rPr>
          <w:rFonts w:ascii="Univers Next Pro Condensed" w:hAnsi="Univers Next Pro Condensed"/>
          <w:sz w:val="20"/>
          <w:szCs w:val="20"/>
        </w:rPr>
      </w:pPr>
    </w:p>
    <w:p w14:paraId="18690474" w14:textId="77777777" w:rsidR="00B2548B" w:rsidRPr="00F669E2" w:rsidRDefault="00B2548B" w:rsidP="00B2548B">
      <w:pPr>
        <w:jc w:val="both"/>
        <w:rPr>
          <w:rFonts w:ascii="Univers Next Pro Condensed" w:hAnsi="Univers Next Pro Condensed"/>
          <w:sz w:val="20"/>
          <w:szCs w:val="20"/>
        </w:rPr>
      </w:pPr>
      <w:r w:rsidRPr="00F669E2">
        <w:rPr>
          <w:rFonts w:ascii="Univers Next Pro Condensed" w:hAnsi="Univers Next Pro Condensed"/>
          <w:sz w:val="20"/>
          <w:szCs w:val="20"/>
        </w:rPr>
        <w:t>Chaque période de reconduction démarrera à compter de la date anniversaire de la prise d’effet du marché.</w:t>
      </w:r>
    </w:p>
    <w:bookmarkEnd w:id="29"/>
    <w:p w14:paraId="0FDCA5A5" w14:textId="77777777" w:rsidR="00B2548B" w:rsidRPr="00F669E2" w:rsidRDefault="00B2548B" w:rsidP="00B2548B">
      <w:pPr>
        <w:jc w:val="both"/>
        <w:rPr>
          <w:rFonts w:ascii="Univers Next Pro Condensed" w:hAnsi="Univers Next Pro Condensed"/>
          <w:sz w:val="20"/>
          <w:szCs w:val="20"/>
        </w:rPr>
      </w:pPr>
    </w:p>
    <w:p w14:paraId="7871F6C1" w14:textId="6D9EA8A1" w:rsidR="00106DCC" w:rsidRPr="00F669E2" w:rsidRDefault="00B2548B" w:rsidP="004E4DD6">
      <w:pPr>
        <w:jc w:val="both"/>
        <w:rPr>
          <w:rFonts w:ascii="Univers Next Pro Condensed" w:hAnsi="Univers Next Pro Condensed"/>
          <w:sz w:val="20"/>
          <w:szCs w:val="20"/>
        </w:rPr>
      </w:pPr>
      <w:r w:rsidRPr="00F669E2">
        <w:rPr>
          <w:rFonts w:ascii="Univers Next Pro Condensed" w:hAnsi="Univers Next Pro Condensed"/>
          <w:sz w:val="20"/>
          <w:szCs w:val="20"/>
        </w:rPr>
        <w:t>L’accord-cadre sera reconduit sous réserve que le titulaire fournisse, selon sa situation, les documents exigés aux articles D.8222-5 et D.8254-2 (titulaire établi en France) ou D.8222-7 et D.8254-3 (titulaire établi à l’étranger) du Code du travail. Sous peine de résiliation du marché, les documents devront être fournis dans un délai de 15 jours ouvrés à compter de la période de reconduction qui démarrera à la date anniversaire de la notification de l’accord-cadre.</w:t>
      </w:r>
    </w:p>
    <w:p w14:paraId="25E05F1E" w14:textId="4ECA3FFA" w:rsidR="0072205E" w:rsidRPr="00F669E2" w:rsidRDefault="0072205E" w:rsidP="004E4DD6">
      <w:pPr>
        <w:jc w:val="both"/>
        <w:rPr>
          <w:rFonts w:ascii="Univers Next Pro Condensed" w:hAnsi="Univers Next Pro Condensed"/>
          <w:sz w:val="20"/>
          <w:szCs w:val="20"/>
        </w:rPr>
      </w:pPr>
    </w:p>
    <w:tbl>
      <w:tblPr>
        <w:tblW w:w="5000"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062"/>
      </w:tblGrid>
      <w:tr w:rsidR="0072205E" w:rsidRPr="00F669E2" w14:paraId="6C4CDE0C" w14:textId="77777777" w:rsidTr="004F2D59">
        <w:tc>
          <w:tcPr>
            <w:tcW w:w="5000" w:type="pct"/>
            <w:shd w:val="clear" w:color="auto" w:fill="auto"/>
          </w:tcPr>
          <w:p w14:paraId="43A89DFF" w14:textId="77777777" w:rsidR="0072205E" w:rsidRPr="00F669E2" w:rsidRDefault="0072205E" w:rsidP="00F12E85">
            <w:pPr>
              <w:jc w:val="both"/>
              <w:rPr>
                <w:rFonts w:ascii="Univers Next Pro Condensed" w:hAnsi="Univers Next Pro Condensed"/>
                <w:sz w:val="20"/>
                <w:szCs w:val="20"/>
              </w:rPr>
            </w:pPr>
            <w:bookmarkStart w:id="30" w:name="_Hlk152319986"/>
          </w:p>
          <w:p w14:paraId="36C21641" w14:textId="77777777" w:rsidR="0072205E" w:rsidRPr="00F669E2" w:rsidRDefault="0072205E" w:rsidP="00F12E85">
            <w:pPr>
              <w:jc w:val="both"/>
              <w:rPr>
                <w:rFonts w:ascii="Univers Next Pro Condensed" w:hAnsi="Univers Next Pro Condensed"/>
                <w:bCs/>
                <w:color w:val="0000CC"/>
                <w:sz w:val="20"/>
                <w:szCs w:val="20"/>
              </w:rPr>
            </w:pPr>
            <w:r w:rsidRPr="00F669E2">
              <w:rPr>
                <w:rFonts w:ascii="Univers Next Pro Condensed" w:hAnsi="Univers Next Pro Condensed"/>
                <w:bCs/>
                <w:color w:val="0000CC"/>
                <w:sz w:val="20"/>
                <w:szCs w:val="20"/>
                <w:u w:val="single"/>
              </w:rPr>
              <w:t>Nota important</w:t>
            </w:r>
            <w:r w:rsidRPr="00F669E2">
              <w:rPr>
                <w:rFonts w:ascii="Univers Next Pro Condensed" w:hAnsi="Univers Next Pro Condensed"/>
                <w:bCs/>
                <w:color w:val="0000CC"/>
                <w:sz w:val="20"/>
                <w:szCs w:val="20"/>
              </w:rPr>
              <w:t> :</w:t>
            </w:r>
          </w:p>
          <w:p w14:paraId="4EDC948D" w14:textId="77777777" w:rsidR="0072205E" w:rsidRPr="00F669E2" w:rsidRDefault="0072205E" w:rsidP="00F12E85">
            <w:pPr>
              <w:jc w:val="both"/>
              <w:rPr>
                <w:rFonts w:ascii="Univers Next Pro Condensed" w:hAnsi="Univers Next Pro Condensed"/>
                <w:bCs/>
                <w:color w:val="0000CC"/>
                <w:sz w:val="20"/>
                <w:szCs w:val="20"/>
              </w:rPr>
            </w:pPr>
          </w:p>
          <w:p w14:paraId="7F3BD65C" w14:textId="77777777" w:rsidR="0072205E" w:rsidRPr="00F669E2" w:rsidRDefault="0072205E" w:rsidP="00F12E85">
            <w:pPr>
              <w:jc w:val="both"/>
              <w:rPr>
                <w:rFonts w:ascii="Univers Next Pro Condensed" w:hAnsi="Univers Next Pro Condensed"/>
                <w:bCs/>
                <w:color w:val="0000CC"/>
                <w:sz w:val="20"/>
                <w:szCs w:val="20"/>
              </w:rPr>
            </w:pPr>
            <w:r w:rsidRPr="00F669E2">
              <w:rPr>
                <w:rFonts w:ascii="Univers Next Pro Condensed" w:hAnsi="Univers Next Pro Condensed"/>
                <w:bCs/>
                <w:color w:val="0000CC"/>
                <w:sz w:val="20"/>
                <w:szCs w:val="20"/>
              </w:rPr>
              <w:t>Une fermeture du Centre Pompidou pour travaux est prévue pour une durée d’environ 5 ans.</w:t>
            </w:r>
          </w:p>
          <w:p w14:paraId="359B9244" w14:textId="77777777" w:rsidR="0072205E" w:rsidRPr="00F669E2" w:rsidRDefault="0072205E" w:rsidP="00F12E85">
            <w:pPr>
              <w:jc w:val="both"/>
              <w:rPr>
                <w:rFonts w:ascii="Univers Next Pro Condensed" w:hAnsi="Univers Next Pro Condensed"/>
                <w:bCs/>
                <w:color w:val="0000CC"/>
                <w:sz w:val="20"/>
                <w:szCs w:val="20"/>
              </w:rPr>
            </w:pPr>
            <w:r w:rsidRPr="00F669E2">
              <w:rPr>
                <w:rFonts w:ascii="Univers Next Pro Condensed" w:hAnsi="Univers Next Pro Condensed"/>
                <w:bCs/>
                <w:color w:val="0000CC"/>
                <w:sz w:val="20"/>
                <w:szCs w:val="20"/>
              </w:rPr>
              <w:t> </w:t>
            </w:r>
          </w:p>
          <w:p w14:paraId="2C470482" w14:textId="77777777" w:rsidR="0072205E" w:rsidRPr="00F669E2" w:rsidRDefault="0072205E" w:rsidP="00F12E85">
            <w:pPr>
              <w:jc w:val="both"/>
              <w:rPr>
                <w:rFonts w:ascii="Univers Next Pro Condensed" w:hAnsi="Univers Next Pro Condensed"/>
                <w:bCs/>
                <w:color w:val="0000CC"/>
                <w:sz w:val="20"/>
                <w:szCs w:val="20"/>
              </w:rPr>
            </w:pPr>
            <w:r w:rsidRPr="00F669E2">
              <w:rPr>
                <w:rFonts w:ascii="Univers Next Pro Condensed" w:hAnsi="Univers Next Pro Condensed"/>
                <w:bCs/>
                <w:color w:val="0000CC"/>
                <w:sz w:val="20"/>
                <w:szCs w:val="20"/>
              </w:rPr>
              <w:t>Selon le calendrier établi à ce jour, qui est encore susceptible d’évolutions, la fermeture du bâtiment principal interviendra progressivement à compter du début de l’année 2025 en vue d’une fermeture totale au public à la fin de l’été 2025.</w:t>
            </w:r>
          </w:p>
          <w:p w14:paraId="3B84C5D8" w14:textId="77777777" w:rsidR="0072205E" w:rsidRPr="00F669E2" w:rsidRDefault="0072205E" w:rsidP="00F12E85">
            <w:pPr>
              <w:jc w:val="both"/>
              <w:rPr>
                <w:rFonts w:ascii="Univers Next Pro Condensed" w:hAnsi="Univers Next Pro Condensed"/>
                <w:bCs/>
                <w:color w:val="0000CC"/>
                <w:sz w:val="20"/>
                <w:szCs w:val="20"/>
              </w:rPr>
            </w:pPr>
            <w:r w:rsidRPr="00F669E2">
              <w:rPr>
                <w:rFonts w:ascii="Univers Next Pro Condensed" w:hAnsi="Univers Next Pro Condensed"/>
                <w:bCs/>
                <w:color w:val="0000CC"/>
                <w:sz w:val="20"/>
                <w:szCs w:val="20"/>
              </w:rPr>
              <w:t> </w:t>
            </w:r>
          </w:p>
          <w:p w14:paraId="6FA6C868" w14:textId="77777777" w:rsidR="0072205E" w:rsidRPr="00F669E2" w:rsidRDefault="0072205E" w:rsidP="00F12E85">
            <w:pPr>
              <w:jc w:val="both"/>
              <w:rPr>
                <w:rFonts w:ascii="Univers Next Pro Condensed" w:hAnsi="Univers Next Pro Condensed"/>
                <w:bCs/>
                <w:color w:val="0000CC"/>
                <w:sz w:val="20"/>
                <w:szCs w:val="20"/>
              </w:rPr>
            </w:pPr>
            <w:r w:rsidRPr="00F669E2">
              <w:rPr>
                <w:rFonts w:ascii="Univers Next Pro Condensed" w:hAnsi="Univers Next Pro Condensed"/>
                <w:bCs/>
                <w:color w:val="0000CC"/>
                <w:sz w:val="20"/>
                <w:szCs w:val="20"/>
              </w:rPr>
              <w:t>L’attention des candidats est attirée sur le fait que le Centre Pompidou pourra, le cas échéant et en fonction de la situation de ladite fermeture, prendre une décision de :</w:t>
            </w:r>
          </w:p>
          <w:p w14:paraId="6C632EEC" w14:textId="77777777" w:rsidR="0072205E" w:rsidRPr="00F669E2" w:rsidRDefault="0072205E" w:rsidP="00F12E85">
            <w:pPr>
              <w:jc w:val="both"/>
              <w:rPr>
                <w:rFonts w:ascii="Univers Next Pro Condensed" w:hAnsi="Univers Next Pro Condensed"/>
                <w:bCs/>
                <w:color w:val="0000CC"/>
                <w:sz w:val="20"/>
                <w:szCs w:val="20"/>
              </w:rPr>
            </w:pPr>
          </w:p>
          <w:p w14:paraId="340BF85D" w14:textId="77777777" w:rsidR="0072205E" w:rsidRPr="00F669E2" w:rsidRDefault="0072205E" w:rsidP="0072205E">
            <w:pPr>
              <w:numPr>
                <w:ilvl w:val="0"/>
                <w:numId w:val="6"/>
              </w:numPr>
              <w:jc w:val="both"/>
              <w:rPr>
                <w:rFonts w:ascii="Univers Next Pro Condensed" w:hAnsi="Univers Next Pro Condensed"/>
                <w:bCs/>
                <w:color w:val="0000CC"/>
                <w:sz w:val="20"/>
                <w:szCs w:val="20"/>
              </w:rPr>
            </w:pPr>
            <w:r w:rsidRPr="00F669E2">
              <w:rPr>
                <w:rFonts w:ascii="Univers Next Pro Condensed" w:hAnsi="Univers Next Pro Condensed"/>
                <w:bCs/>
                <w:color w:val="0000CC"/>
                <w:sz w:val="20"/>
                <w:szCs w:val="20"/>
              </w:rPr>
              <w:t>non reconduction tacite à une date anniversaire de l’accord-cadre ;</w:t>
            </w:r>
          </w:p>
          <w:p w14:paraId="4A43DF87" w14:textId="77777777" w:rsidR="0072205E" w:rsidRPr="00F669E2" w:rsidRDefault="0072205E" w:rsidP="0072205E">
            <w:pPr>
              <w:numPr>
                <w:ilvl w:val="0"/>
                <w:numId w:val="6"/>
              </w:numPr>
              <w:jc w:val="both"/>
              <w:rPr>
                <w:rFonts w:ascii="Univers Next Pro Condensed" w:hAnsi="Univers Next Pro Condensed"/>
                <w:bCs/>
                <w:color w:val="0000CC"/>
                <w:sz w:val="20"/>
                <w:szCs w:val="20"/>
              </w:rPr>
            </w:pPr>
            <w:r w:rsidRPr="00F669E2">
              <w:rPr>
                <w:rFonts w:ascii="Univers Next Pro Condensed" w:hAnsi="Univers Next Pro Condensed"/>
                <w:bCs/>
                <w:color w:val="0000CC"/>
                <w:sz w:val="20"/>
                <w:szCs w:val="20"/>
              </w:rPr>
              <w:t>reconduction expresse avec interventions dans un autre lieu parisien ou de la région parisienne sur un périmètre technique identique ou modifié ;</w:t>
            </w:r>
          </w:p>
          <w:p w14:paraId="28E30C6B" w14:textId="77777777" w:rsidR="0072205E" w:rsidRPr="00F669E2" w:rsidRDefault="0072205E" w:rsidP="0072205E">
            <w:pPr>
              <w:numPr>
                <w:ilvl w:val="0"/>
                <w:numId w:val="6"/>
              </w:numPr>
              <w:jc w:val="both"/>
              <w:rPr>
                <w:rFonts w:ascii="Univers Next Pro Condensed" w:hAnsi="Univers Next Pro Condensed"/>
                <w:bCs/>
                <w:color w:val="0000CC"/>
                <w:sz w:val="20"/>
                <w:szCs w:val="20"/>
              </w:rPr>
            </w:pPr>
            <w:r w:rsidRPr="00F669E2">
              <w:rPr>
                <w:rFonts w:ascii="Univers Next Pro Condensed" w:hAnsi="Univers Next Pro Condensed"/>
                <w:bCs/>
                <w:color w:val="0000CC"/>
                <w:sz w:val="20"/>
                <w:szCs w:val="20"/>
              </w:rPr>
              <w:t>résiliation de l’accord-cadre.</w:t>
            </w:r>
          </w:p>
          <w:bookmarkEnd w:id="30"/>
          <w:p w14:paraId="29603E90" w14:textId="77777777" w:rsidR="0072205E" w:rsidRPr="00F669E2" w:rsidRDefault="0072205E" w:rsidP="00F12E85">
            <w:pPr>
              <w:jc w:val="both"/>
              <w:rPr>
                <w:rFonts w:ascii="Univers Next Pro Condensed" w:hAnsi="Univers Next Pro Condensed"/>
                <w:sz w:val="20"/>
                <w:szCs w:val="20"/>
              </w:rPr>
            </w:pPr>
          </w:p>
        </w:tc>
      </w:tr>
    </w:tbl>
    <w:p w14:paraId="473F0348" w14:textId="77777777" w:rsidR="003626EC" w:rsidRPr="00622D42" w:rsidRDefault="003626EC" w:rsidP="004F2D59">
      <w:pPr>
        <w:jc w:val="both"/>
        <w:rPr>
          <w:rFonts w:ascii="Univers Next Pro Condensed" w:hAnsi="Univers Next Pro Condensed"/>
          <w:sz w:val="22"/>
          <w:szCs w:val="22"/>
        </w:rPr>
      </w:pPr>
    </w:p>
    <w:p w14:paraId="4886593A" w14:textId="2E49400A" w:rsidR="004E4DD6" w:rsidRPr="00F13255" w:rsidRDefault="004E4DD6" w:rsidP="002E40E6">
      <w:pPr>
        <w:jc w:val="both"/>
        <w:outlineLvl w:val="0"/>
        <w:rPr>
          <w:rFonts w:ascii="Univers Next Pro Condensed" w:hAnsi="Univers Next Pro Condensed"/>
          <w:b/>
          <w:bCs/>
          <w:caps/>
        </w:rPr>
      </w:pPr>
      <w:bookmarkStart w:id="31" w:name="_Toc156556300"/>
      <w:bookmarkStart w:id="32" w:name="_Toc189043379"/>
      <w:r w:rsidRPr="00F13255">
        <w:rPr>
          <w:rFonts w:ascii="Univers Next Pro Condensed" w:hAnsi="Univers Next Pro Condensed" w:cs="Arial"/>
          <w:b/>
          <w:bCs/>
          <w:caps/>
        </w:rPr>
        <w:t xml:space="preserve">ARTICLE </w:t>
      </w:r>
      <w:r w:rsidR="002E40E6" w:rsidRPr="00F13255">
        <w:rPr>
          <w:rFonts w:ascii="Univers Next Pro Condensed" w:hAnsi="Univers Next Pro Condensed" w:cs="Arial"/>
          <w:b/>
          <w:bCs/>
          <w:caps/>
        </w:rPr>
        <w:t>10</w:t>
      </w:r>
      <w:r w:rsidRPr="00F13255">
        <w:rPr>
          <w:rFonts w:ascii="Univers Next Pro Condensed" w:hAnsi="Univers Next Pro Condensed" w:cs="Arial"/>
          <w:b/>
          <w:bCs/>
          <w:caps/>
        </w:rPr>
        <w:t xml:space="preserve"> – </w:t>
      </w:r>
      <w:bookmarkEnd w:id="31"/>
      <w:r w:rsidR="002E40E6" w:rsidRPr="00F13255">
        <w:rPr>
          <w:rFonts w:ascii="Univers Next Pro Condensed" w:hAnsi="Univers Next Pro Condensed"/>
          <w:b/>
          <w:bCs/>
          <w:caps/>
        </w:rPr>
        <w:t>DESCRIPTION TECHNIQUE DES PRESTATIONS ATTENDUES</w:t>
      </w:r>
      <w:bookmarkEnd w:id="32"/>
    </w:p>
    <w:p w14:paraId="4AF43A9D" w14:textId="77777777" w:rsidR="002E40E6" w:rsidRPr="00F669E2" w:rsidRDefault="002E40E6" w:rsidP="005719F7">
      <w:pPr>
        <w:rPr>
          <w:rFonts w:ascii="Univers Next Pro Condensed" w:hAnsi="Univers Next Pro Condensed"/>
          <w:sz w:val="20"/>
          <w:szCs w:val="20"/>
        </w:rPr>
      </w:pPr>
    </w:p>
    <w:p w14:paraId="2EC0E43A" w14:textId="5E27DEBB" w:rsidR="004F2D59" w:rsidRPr="004F2D59" w:rsidRDefault="00A41023" w:rsidP="004F2D59">
      <w:pPr>
        <w:spacing w:after="160" w:line="259" w:lineRule="auto"/>
        <w:jc w:val="both"/>
        <w:rPr>
          <w:rFonts w:ascii="Univers Next Pro Condensed" w:hAnsi="Univers Next Pro Condensed"/>
          <w:sz w:val="22"/>
          <w:szCs w:val="20"/>
        </w:rPr>
      </w:pPr>
      <w:r w:rsidRPr="00F669E2">
        <w:rPr>
          <w:rFonts w:ascii="Univers Next Pro Condensed" w:hAnsi="Univers Next Pro Condensed"/>
          <w:sz w:val="20"/>
          <w:szCs w:val="20"/>
        </w:rPr>
        <w:t>Les spécifications techniques attendues au titre du présent marché sont indiquées dans le cahier des clauses techniques</w:t>
      </w:r>
      <w:r w:rsidRPr="00A41023">
        <w:rPr>
          <w:rFonts w:ascii="Univers Next Pro Condensed" w:hAnsi="Univers Next Pro Condensed"/>
          <w:sz w:val="22"/>
          <w:szCs w:val="20"/>
        </w:rPr>
        <w:t xml:space="preserve"> particulières (CCTP), et dans le bordereau des prix unitaires joint au dossier de consultation. </w:t>
      </w:r>
    </w:p>
    <w:p w14:paraId="296A837E" w14:textId="6CB914DB" w:rsidR="00B701C8" w:rsidRPr="00F13255" w:rsidRDefault="005C184D" w:rsidP="005C184D">
      <w:pPr>
        <w:jc w:val="both"/>
        <w:outlineLvl w:val="0"/>
        <w:rPr>
          <w:rFonts w:ascii="Univers Next Pro Condensed" w:hAnsi="Univers Next Pro Condensed" w:cs="Arial"/>
          <w:b/>
          <w:bCs/>
          <w:caps/>
        </w:rPr>
      </w:pPr>
      <w:bookmarkStart w:id="33" w:name="_Hlk178348849"/>
      <w:bookmarkStart w:id="34" w:name="_Toc189043380"/>
      <w:r w:rsidRPr="00F13255">
        <w:rPr>
          <w:rFonts w:ascii="Univers Next Pro Condensed" w:hAnsi="Univers Next Pro Condensed" w:cs="Arial"/>
          <w:b/>
          <w:bCs/>
          <w:caps/>
        </w:rPr>
        <w:t xml:space="preserve">ARTICLE </w:t>
      </w:r>
      <w:r w:rsidR="002D35DA" w:rsidRPr="00F13255">
        <w:rPr>
          <w:rFonts w:ascii="Univers Next Pro Condensed" w:hAnsi="Univers Next Pro Condensed" w:cs="Arial"/>
          <w:b/>
          <w:bCs/>
          <w:caps/>
        </w:rPr>
        <w:t>11</w:t>
      </w:r>
      <w:r w:rsidRPr="00F13255">
        <w:rPr>
          <w:rFonts w:ascii="Univers Next Pro Condensed" w:hAnsi="Univers Next Pro Condensed" w:cs="Arial"/>
          <w:b/>
          <w:bCs/>
          <w:caps/>
        </w:rPr>
        <w:t xml:space="preserve"> – </w:t>
      </w:r>
      <w:r w:rsidR="007713C6" w:rsidRPr="00F13255">
        <w:rPr>
          <w:rFonts w:ascii="Univers Next Pro Condensed" w:hAnsi="Univers Next Pro Condensed" w:cs="Arial"/>
          <w:b/>
          <w:bCs/>
          <w:caps/>
        </w:rPr>
        <w:t>MODALITES D’EXECUTION DE L’ACCORD-CADRE</w:t>
      </w:r>
      <w:bookmarkEnd w:id="34"/>
    </w:p>
    <w:bookmarkEnd w:id="33"/>
    <w:p w14:paraId="491CAC56" w14:textId="77777777" w:rsidR="003F553C" w:rsidRPr="00F669E2" w:rsidRDefault="003F553C" w:rsidP="00A23B32">
      <w:pPr>
        <w:rPr>
          <w:rFonts w:ascii="Univers Next Pro Condensed" w:hAnsi="Univers Next Pro Condensed"/>
          <w:sz w:val="20"/>
          <w:szCs w:val="20"/>
        </w:rPr>
      </w:pPr>
    </w:p>
    <w:p w14:paraId="76297637" w14:textId="3A98A76B" w:rsidR="003F553C" w:rsidRPr="00F669E2" w:rsidRDefault="007713C6" w:rsidP="00F669E2">
      <w:pPr>
        <w:keepNext/>
        <w:spacing w:before="120" w:after="120"/>
        <w:ind w:left="709"/>
        <w:jc w:val="both"/>
        <w:outlineLvl w:val="1"/>
        <w:rPr>
          <w:rFonts w:ascii="Univers Next Pro Condensed" w:hAnsi="Univers Next Pro Condensed"/>
          <w:b/>
          <w:caps/>
          <w:sz w:val="22"/>
          <w:szCs w:val="22"/>
        </w:rPr>
      </w:pPr>
      <w:bookmarkStart w:id="35" w:name="_Toc189043381"/>
      <w:r>
        <w:rPr>
          <w:rFonts w:ascii="Univers Next Pro Condensed" w:hAnsi="Univers Next Pro Condensed"/>
          <w:b/>
          <w:caps/>
          <w:sz w:val="22"/>
          <w:szCs w:val="22"/>
        </w:rPr>
        <w:t>11</w:t>
      </w:r>
      <w:r w:rsidR="00D562CB" w:rsidRPr="00622D42">
        <w:rPr>
          <w:rFonts w:ascii="Univers Next Pro Condensed" w:hAnsi="Univers Next Pro Condensed"/>
          <w:b/>
          <w:caps/>
          <w:sz w:val="22"/>
          <w:szCs w:val="22"/>
        </w:rPr>
        <w:t>.1 – MODALITES D’EXECUTION DES BONS DE COMMANDES</w:t>
      </w:r>
      <w:bookmarkEnd w:id="35"/>
      <w:r w:rsidR="00D562CB" w:rsidRPr="00622D42">
        <w:rPr>
          <w:rFonts w:ascii="Univers Next Pro Condensed" w:hAnsi="Univers Next Pro Condensed"/>
          <w:b/>
          <w:caps/>
          <w:sz w:val="22"/>
          <w:szCs w:val="22"/>
        </w:rPr>
        <w:t xml:space="preserve">  </w:t>
      </w:r>
    </w:p>
    <w:p w14:paraId="1DC24135" w14:textId="4A612783" w:rsidR="00BE4CFE" w:rsidRPr="005208B0" w:rsidRDefault="008409FD" w:rsidP="005208B0">
      <w:pPr>
        <w:keepNext/>
        <w:keepLines/>
        <w:spacing w:before="40" w:line="259" w:lineRule="auto"/>
        <w:ind w:left="1416"/>
        <w:jc w:val="both"/>
        <w:outlineLvl w:val="2"/>
        <w:rPr>
          <w:rFonts w:ascii="Univers Next Pro Condensed" w:eastAsiaTheme="majorEastAsia" w:hAnsi="Univers Next Pro Condensed" w:cstheme="majorBidi"/>
          <w:b/>
          <w:bCs/>
          <w:i/>
          <w:sz w:val="22"/>
          <w:szCs w:val="22"/>
          <w:lang w:eastAsia="en-US"/>
        </w:rPr>
      </w:pPr>
      <w:bookmarkStart w:id="36" w:name="_Toc189043382"/>
      <w:r>
        <w:rPr>
          <w:rFonts w:ascii="Univers Next Pro Condensed" w:eastAsiaTheme="majorEastAsia" w:hAnsi="Univers Next Pro Condensed" w:cstheme="majorBidi"/>
          <w:i/>
          <w:sz w:val="22"/>
          <w:szCs w:val="22"/>
          <w:lang w:eastAsia="en-US"/>
        </w:rPr>
        <w:t>11</w:t>
      </w:r>
      <w:r w:rsidR="00D562CB" w:rsidRPr="00622D42">
        <w:rPr>
          <w:rFonts w:ascii="Univers Next Pro Condensed" w:eastAsiaTheme="majorEastAsia" w:hAnsi="Univers Next Pro Condensed" w:cstheme="majorBidi"/>
          <w:i/>
          <w:sz w:val="22"/>
          <w:szCs w:val="22"/>
          <w:lang w:eastAsia="en-US"/>
        </w:rPr>
        <w:t>.1.</w:t>
      </w:r>
      <w:r w:rsidR="001163CC">
        <w:rPr>
          <w:rFonts w:ascii="Univers Next Pro Condensed" w:eastAsiaTheme="majorEastAsia" w:hAnsi="Univers Next Pro Condensed" w:cstheme="majorBidi"/>
          <w:i/>
          <w:sz w:val="22"/>
          <w:szCs w:val="22"/>
          <w:lang w:eastAsia="en-US"/>
        </w:rPr>
        <w:t>1</w:t>
      </w:r>
      <w:r w:rsidR="00D562CB" w:rsidRPr="00622D42">
        <w:rPr>
          <w:rFonts w:ascii="Univers Next Pro Condensed" w:eastAsiaTheme="majorEastAsia" w:hAnsi="Univers Next Pro Condensed" w:cstheme="majorBidi"/>
          <w:i/>
          <w:sz w:val="22"/>
          <w:szCs w:val="22"/>
          <w:lang w:eastAsia="en-US"/>
        </w:rPr>
        <w:t xml:space="preserve"> – </w:t>
      </w:r>
      <w:r w:rsidRPr="008409FD">
        <w:rPr>
          <w:rFonts w:ascii="Univers Next Pro Condensed" w:eastAsiaTheme="majorEastAsia" w:hAnsi="Univers Next Pro Condensed" w:cstheme="majorBidi"/>
          <w:b/>
          <w:bCs/>
          <w:i/>
          <w:sz w:val="22"/>
          <w:szCs w:val="22"/>
          <w:lang w:eastAsia="en-US"/>
        </w:rPr>
        <w:t>Contenu des bons de commande</w:t>
      </w:r>
      <w:bookmarkEnd w:id="36"/>
    </w:p>
    <w:p w14:paraId="79881CA9" w14:textId="77777777" w:rsidR="00F669E2" w:rsidRDefault="00F669E2" w:rsidP="005208B0">
      <w:pPr>
        <w:tabs>
          <w:tab w:val="left" w:pos="1252"/>
        </w:tabs>
        <w:rPr>
          <w:rFonts w:ascii="Univers Next Pro Condensed" w:hAnsi="Univers Next Pro Condensed"/>
          <w:sz w:val="20"/>
          <w:szCs w:val="20"/>
        </w:rPr>
      </w:pPr>
    </w:p>
    <w:p w14:paraId="1CBA86D4" w14:textId="3409DDA0" w:rsidR="005208B0" w:rsidRPr="00F669E2" w:rsidRDefault="005208B0" w:rsidP="005208B0">
      <w:pPr>
        <w:tabs>
          <w:tab w:val="left" w:pos="1252"/>
        </w:tabs>
        <w:rPr>
          <w:rFonts w:ascii="Univers Next Pro Condensed" w:hAnsi="Univers Next Pro Condensed"/>
          <w:sz w:val="20"/>
          <w:szCs w:val="20"/>
        </w:rPr>
      </w:pPr>
      <w:r w:rsidRPr="00F669E2">
        <w:rPr>
          <w:rFonts w:ascii="Univers Next Pro Condensed" w:hAnsi="Univers Next Pro Condensed"/>
          <w:sz w:val="20"/>
          <w:szCs w:val="20"/>
        </w:rPr>
        <w:t>Les bons de commandes doivent comporter les renseignements suivants :</w:t>
      </w:r>
    </w:p>
    <w:p w14:paraId="533C605E" w14:textId="77777777" w:rsidR="005208B0" w:rsidRPr="00F669E2" w:rsidRDefault="005208B0" w:rsidP="005208B0">
      <w:pPr>
        <w:tabs>
          <w:tab w:val="left" w:pos="1252"/>
        </w:tabs>
        <w:rPr>
          <w:rFonts w:ascii="Univers Next Pro Condensed" w:hAnsi="Univers Next Pro Condensed"/>
          <w:sz w:val="20"/>
          <w:szCs w:val="20"/>
        </w:rPr>
      </w:pPr>
    </w:p>
    <w:p w14:paraId="3AD32D03" w14:textId="77777777" w:rsidR="005208B0" w:rsidRPr="00F669E2" w:rsidRDefault="005208B0" w:rsidP="005208B0">
      <w:pPr>
        <w:numPr>
          <w:ilvl w:val="0"/>
          <w:numId w:val="10"/>
        </w:numPr>
        <w:tabs>
          <w:tab w:val="left" w:pos="1252"/>
        </w:tabs>
        <w:rPr>
          <w:rFonts w:ascii="Univers Next Pro Condensed" w:hAnsi="Univers Next Pro Condensed"/>
          <w:sz w:val="20"/>
          <w:szCs w:val="20"/>
        </w:rPr>
      </w:pPr>
      <w:r w:rsidRPr="00F669E2">
        <w:rPr>
          <w:rFonts w:ascii="Univers Next Pro Condensed" w:hAnsi="Univers Next Pro Condensed"/>
          <w:sz w:val="20"/>
          <w:szCs w:val="20"/>
        </w:rPr>
        <w:t>La référence au présent marché en mentionnant explicitement son numéro ;</w:t>
      </w:r>
    </w:p>
    <w:p w14:paraId="52729631" w14:textId="77777777" w:rsidR="005208B0" w:rsidRPr="00F669E2" w:rsidRDefault="005208B0" w:rsidP="005208B0">
      <w:pPr>
        <w:numPr>
          <w:ilvl w:val="0"/>
          <w:numId w:val="10"/>
        </w:numPr>
        <w:tabs>
          <w:tab w:val="left" w:pos="1252"/>
        </w:tabs>
        <w:rPr>
          <w:rFonts w:ascii="Univers Next Pro Condensed" w:hAnsi="Univers Next Pro Condensed"/>
          <w:sz w:val="20"/>
          <w:szCs w:val="20"/>
        </w:rPr>
      </w:pPr>
      <w:r w:rsidRPr="00F669E2">
        <w:rPr>
          <w:rFonts w:ascii="Univers Next Pro Condensed" w:hAnsi="Univers Next Pro Condensed"/>
          <w:sz w:val="20"/>
          <w:szCs w:val="20"/>
        </w:rPr>
        <w:t>L’objet du bon de commande : contenu détaillé et quantité des prestations à effectuer ;</w:t>
      </w:r>
    </w:p>
    <w:p w14:paraId="10F8C84B" w14:textId="77777777" w:rsidR="005208B0" w:rsidRPr="00F669E2" w:rsidRDefault="005208B0" w:rsidP="005208B0">
      <w:pPr>
        <w:numPr>
          <w:ilvl w:val="0"/>
          <w:numId w:val="10"/>
        </w:numPr>
        <w:tabs>
          <w:tab w:val="left" w:pos="1252"/>
        </w:tabs>
        <w:rPr>
          <w:rFonts w:ascii="Univers Next Pro Condensed" w:hAnsi="Univers Next Pro Condensed"/>
          <w:sz w:val="20"/>
          <w:szCs w:val="20"/>
        </w:rPr>
      </w:pPr>
      <w:r w:rsidRPr="00F669E2">
        <w:rPr>
          <w:rFonts w:ascii="Univers Next Pro Condensed" w:hAnsi="Univers Next Pro Condensed"/>
          <w:sz w:val="20"/>
          <w:szCs w:val="20"/>
        </w:rPr>
        <w:t>La désignation et l’adresse du service destinataire des prestations ;</w:t>
      </w:r>
    </w:p>
    <w:p w14:paraId="3328ADB4" w14:textId="77777777" w:rsidR="005208B0" w:rsidRPr="00F669E2" w:rsidRDefault="005208B0" w:rsidP="005208B0">
      <w:pPr>
        <w:numPr>
          <w:ilvl w:val="0"/>
          <w:numId w:val="10"/>
        </w:numPr>
        <w:tabs>
          <w:tab w:val="left" w:pos="1252"/>
        </w:tabs>
        <w:rPr>
          <w:rFonts w:ascii="Univers Next Pro Condensed" w:hAnsi="Univers Next Pro Condensed"/>
          <w:sz w:val="20"/>
          <w:szCs w:val="20"/>
        </w:rPr>
      </w:pPr>
      <w:r w:rsidRPr="00F669E2">
        <w:rPr>
          <w:rFonts w:ascii="Univers Next Pro Condensed" w:hAnsi="Univers Next Pro Condensed"/>
          <w:sz w:val="20"/>
          <w:szCs w:val="20"/>
        </w:rPr>
        <w:t>La désignation de la direction en charge du règlement de la facture correspondante et l’adresse de facturation ;</w:t>
      </w:r>
    </w:p>
    <w:p w14:paraId="3A9C9EAB" w14:textId="77777777" w:rsidR="005208B0" w:rsidRPr="00F669E2" w:rsidRDefault="005208B0" w:rsidP="005208B0">
      <w:pPr>
        <w:numPr>
          <w:ilvl w:val="0"/>
          <w:numId w:val="10"/>
        </w:numPr>
        <w:tabs>
          <w:tab w:val="left" w:pos="1252"/>
        </w:tabs>
        <w:rPr>
          <w:rFonts w:ascii="Univers Next Pro Condensed" w:hAnsi="Univers Next Pro Condensed"/>
          <w:sz w:val="20"/>
          <w:szCs w:val="20"/>
        </w:rPr>
      </w:pPr>
      <w:r w:rsidRPr="00F669E2">
        <w:rPr>
          <w:rFonts w:ascii="Univers Next Pro Condensed" w:hAnsi="Univers Next Pro Condensed"/>
          <w:sz w:val="20"/>
          <w:szCs w:val="20"/>
        </w:rPr>
        <w:t>Les conditions particulières d’exécution, le cas échéant ;</w:t>
      </w:r>
    </w:p>
    <w:p w14:paraId="257FDC84" w14:textId="55B16263" w:rsidR="005208B0" w:rsidRPr="00F669E2" w:rsidRDefault="005208B0" w:rsidP="005208B0">
      <w:pPr>
        <w:numPr>
          <w:ilvl w:val="0"/>
          <w:numId w:val="10"/>
        </w:numPr>
        <w:tabs>
          <w:tab w:val="left" w:pos="1252"/>
        </w:tabs>
        <w:rPr>
          <w:rFonts w:ascii="Univers Next Pro Condensed" w:hAnsi="Univers Next Pro Condensed"/>
          <w:sz w:val="20"/>
          <w:szCs w:val="20"/>
        </w:rPr>
      </w:pPr>
      <w:r w:rsidRPr="00F669E2">
        <w:rPr>
          <w:rFonts w:ascii="Univers Next Pro Condensed" w:hAnsi="Univers Next Pro Condensed"/>
          <w:sz w:val="20"/>
          <w:szCs w:val="20"/>
        </w:rPr>
        <w:t>Le délai d’exécution ;</w:t>
      </w:r>
    </w:p>
    <w:p w14:paraId="353B77FD" w14:textId="77777777" w:rsidR="005208B0" w:rsidRPr="00F669E2" w:rsidRDefault="005208B0" w:rsidP="005208B0">
      <w:pPr>
        <w:numPr>
          <w:ilvl w:val="0"/>
          <w:numId w:val="10"/>
        </w:numPr>
        <w:tabs>
          <w:tab w:val="left" w:pos="1252"/>
        </w:tabs>
        <w:rPr>
          <w:rFonts w:ascii="Univers Next Pro Condensed" w:hAnsi="Univers Next Pro Condensed"/>
          <w:sz w:val="20"/>
          <w:szCs w:val="20"/>
        </w:rPr>
      </w:pPr>
      <w:r w:rsidRPr="00F669E2">
        <w:rPr>
          <w:rFonts w:ascii="Univers Next Pro Condensed" w:hAnsi="Univers Next Pro Condensed"/>
          <w:sz w:val="20"/>
          <w:szCs w:val="20"/>
        </w:rPr>
        <w:t>Le montant des prestations commandées.</w:t>
      </w:r>
    </w:p>
    <w:p w14:paraId="4576FC0D" w14:textId="77777777" w:rsidR="005208B0" w:rsidRPr="00F669E2" w:rsidRDefault="005208B0" w:rsidP="005208B0">
      <w:pPr>
        <w:tabs>
          <w:tab w:val="left" w:pos="1252"/>
        </w:tabs>
        <w:rPr>
          <w:rFonts w:ascii="Univers Next Pro Condensed" w:hAnsi="Univers Next Pro Condensed"/>
          <w:sz w:val="20"/>
          <w:szCs w:val="20"/>
        </w:rPr>
      </w:pPr>
    </w:p>
    <w:p w14:paraId="00B06215" w14:textId="77777777" w:rsidR="005208B0" w:rsidRPr="00F669E2" w:rsidRDefault="005208B0" w:rsidP="005208B0">
      <w:pPr>
        <w:tabs>
          <w:tab w:val="left" w:pos="1252"/>
        </w:tabs>
        <w:rPr>
          <w:rFonts w:ascii="Univers Next Pro Condensed" w:hAnsi="Univers Next Pro Condensed"/>
          <w:sz w:val="20"/>
          <w:szCs w:val="20"/>
        </w:rPr>
      </w:pPr>
      <w:r w:rsidRPr="00F669E2">
        <w:rPr>
          <w:rFonts w:ascii="Univers Next Pro Condensed" w:hAnsi="Univers Next Pro Condensed"/>
          <w:sz w:val="20"/>
          <w:szCs w:val="20"/>
        </w:rPr>
        <w:t>Les conditions particulières d’exécution sont décrites ci-dessous et au CCTP.</w:t>
      </w:r>
    </w:p>
    <w:p w14:paraId="6DF65CEF" w14:textId="77777777" w:rsidR="005208B0" w:rsidRPr="00F669E2" w:rsidRDefault="005208B0" w:rsidP="00BA60FC">
      <w:pPr>
        <w:rPr>
          <w:rFonts w:ascii="Univers Next Pro Condensed" w:hAnsi="Univers Next Pro Condensed"/>
          <w:b/>
          <w:bCs/>
          <w:sz w:val="20"/>
          <w:szCs w:val="20"/>
        </w:rPr>
      </w:pPr>
    </w:p>
    <w:p w14:paraId="0B0BBF0E" w14:textId="002D87EC" w:rsidR="005208B0" w:rsidRPr="005208B0" w:rsidRDefault="005208B0" w:rsidP="005208B0">
      <w:pPr>
        <w:keepNext/>
        <w:keepLines/>
        <w:spacing w:before="40" w:line="259" w:lineRule="auto"/>
        <w:ind w:left="1416"/>
        <w:outlineLvl w:val="2"/>
        <w:rPr>
          <w:rFonts w:ascii="Univers Next Pro Condensed" w:hAnsi="Univers Next Pro Condensed" w:cstheme="majorBidi"/>
          <w:i/>
          <w:sz w:val="22"/>
        </w:rPr>
      </w:pPr>
      <w:bookmarkStart w:id="37" w:name="_Toc422330006"/>
      <w:bookmarkStart w:id="38" w:name="_Toc189043383"/>
      <w:r>
        <w:rPr>
          <w:rFonts w:ascii="Univers Next Pro Condensed" w:hAnsi="Univers Next Pro Condensed" w:cstheme="majorBidi"/>
          <w:i/>
          <w:sz w:val="22"/>
        </w:rPr>
        <w:t>11</w:t>
      </w:r>
      <w:r w:rsidRPr="005208B0">
        <w:rPr>
          <w:rFonts w:ascii="Univers Next Pro Condensed" w:hAnsi="Univers Next Pro Condensed" w:cstheme="majorBidi"/>
          <w:i/>
          <w:sz w:val="22"/>
        </w:rPr>
        <w:t>.1.</w:t>
      </w:r>
      <w:r w:rsidR="001163CC">
        <w:rPr>
          <w:rFonts w:ascii="Univers Next Pro Condensed" w:hAnsi="Univers Next Pro Condensed" w:cstheme="majorBidi"/>
          <w:i/>
          <w:sz w:val="22"/>
        </w:rPr>
        <w:t>2</w:t>
      </w:r>
      <w:r w:rsidRPr="005208B0">
        <w:rPr>
          <w:rFonts w:ascii="Univers Next Pro Condensed" w:hAnsi="Univers Next Pro Condensed" w:cstheme="majorBidi"/>
          <w:i/>
          <w:sz w:val="22"/>
        </w:rPr>
        <w:t xml:space="preserve"> – Délai d’exécution des bons de commande</w:t>
      </w:r>
      <w:bookmarkEnd w:id="37"/>
      <w:bookmarkEnd w:id="38"/>
    </w:p>
    <w:p w14:paraId="5CAD346E" w14:textId="77777777" w:rsidR="005208B0" w:rsidRPr="005208B0" w:rsidRDefault="005208B0" w:rsidP="005208B0">
      <w:pPr>
        <w:jc w:val="both"/>
        <w:rPr>
          <w:rFonts w:ascii="Univers Next Pro Condensed" w:hAnsi="Univers Next Pro Condensed"/>
          <w:iCs/>
          <w:sz w:val="20"/>
          <w:szCs w:val="20"/>
        </w:rPr>
      </w:pPr>
    </w:p>
    <w:p w14:paraId="7BC15093" w14:textId="77777777" w:rsidR="005208B0" w:rsidRPr="005208B0" w:rsidRDefault="005208B0" w:rsidP="005208B0">
      <w:pPr>
        <w:rPr>
          <w:rFonts w:ascii="Univers Next Pro Condensed" w:hAnsi="Univers Next Pro Condensed"/>
          <w:sz w:val="20"/>
          <w:szCs w:val="20"/>
        </w:rPr>
      </w:pPr>
      <w:bookmarkStart w:id="39" w:name="_Toc422330007"/>
      <w:r w:rsidRPr="005208B0">
        <w:rPr>
          <w:rFonts w:ascii="Univers Next Pro Condensed" w:hAnsi="Univers Next Pro Condensed"/>
          <w:sz w:val="20"/>
          <w:szCs w:val="20"/>
        </w:rPr>
        <w:t xml:space="preserve">Les bons de commande successifs définiront précisément les délais de réalisation des différentes prestations. </w:t>
      </w:r>
    </w:p>
    <w:p w14:paraId="423D17D4" w14:textId="77777777" w:rsidR="005208B0" w:rsidRPr="005208B0" w:rsidRDefault="005208B0" w:rsidP="005208B0">
      <w:pPr>
        <w:rPr>
          <w:rFonts w:ascii="Univers Next Pro Condensed" w:hAnsi="Univers Next Pro Condensed"/>
          <w:sz w:val="20"/>
          <w:szCs w:val="20"/>
        </w:rPr>
      </w:pPr>
    </w:p>
    <w:p w14:paraId="3CC806BE" w14:textId="77777777" w:rsidR="005208B0" w:rsidRPr="005208B0" w:rsidRDefault="005208B0" w:rsidP="005208B0">
      <w:pPr>
        <w:jc w:val="both"/>
        <w:rPr>
          <w:rFonts w:ascii="Univers Next Pro Condensed" w:hAnsi="Univers Next Pro Condensed"/>
          <w:i/>
          <w:iCs/>
          <w:sz w:val="20"/>
          <w:szCs w:val="20"/>
        </w:rPr>
      </w:pPr>
      <w:r w:rsidRPr="005208B0">
        <w:rPr>
          <w:rFonts w:ascii="Univers Next Pro Condensed" w:hAnsi="Univers Next Pro Condensed"/>
          <w:sz w:val="20"/>
          <w:szCs w:val="20"/>
        </w:rPr>
        <w:t xml:space="preserve">La durée maximum de validité du bon de commande est de </w:t>
      </w:r>
      <w:r w:rsidRPr="005208B0">
        <w:rPr>
          <w:rFonts w:ascii="Univers Next Pro Condensed" w:hAnsi="Univers Next Pro Condensed"/>
          <w:iCs/>
          <w:sz w:val="20"/>
          <w:szCs w:val="20"/>
        </w:rPr>
        <w:t>trois (3) mois</w:t>
      </w:r>
      <w:r w:rsidRPr="005208B0">
        <w:rPr>
          <w:rFonts w:ascii="Univers Next Pro Condensed" w:hAnsi="Univers Next Pro Condensed"/>
          <w:i/>
          <w:iCs/>
          <w:sz w:val="20"/>
          <w:szCs w:val="20"/>
        </w:rPr>
        <w:t>.</w:t>
      </w:r>
    </w:p>
    <w:p w14:paraId="60B781FC" w14:textId="77777777" w:rsidR="005208B0" w:rsidRPr="005208B0" w:rsidRDefault="005208B0" w:rsidP="005208B0">
      <w:pPr>
        <w:jc w:val="both"/>
        <w:rPr>
          <w:rFonts w:ascii="Univers Next Pro Condensed" w:hAnsi="Univers Next Pro Condensed"/>
          <w:i/>
          <w:iCs/>
          <w:sz w:val="20"/>
          <w:szCs w:val="20"/>
        </w:rPr>
      </w:pPr>
    </w:p>
    <w:p w14:paraId="2C0F17C1" w14:textId="4FAE9229" w:rsidR="005208B0" w:rsidRDefault="005208B0" w:rsidP="00E405F4">
      <w:pPr>
        <w:jc w:val="both"/>
        <w:rPr>
          <w:rFonts w:ascii="Univers Next Pro Condensed" w:hAnsi="Univers Next Pro Condensed"/>
          <w:sz w:val="20"/>
          <w:szCs w:val="20"/>
        </w:rPr>
      </w:pPr>
      <w:r w:rsidRPr="005208B0">
        <w:rPr>
          <w:rFonts w:ascii="Univers Next Pro Condensed" w:hAnsi="Univers Next Pro Condensed"/>
          <w:sz w:val="20"/>
          <w:szCs w:val="20"/>
        </w:rPr>
        <w:t>La durée de validité du dernier bon de commande ne pourra pas être supérieure à 3 mois à compter de la date d’échéance du marché.</w:t>
      </w:r>
    </w:p>
    <w:p w14:paraId="7729FF5D" w14:textId="77777777" w:rsidR="004F2D59" w:rsidRPr="00E405F4" w:rsidRDefault="004F2D59" w:rsidP="00E405F4">
      <w:pPr>
        <w:jc w:val="both"/>
        <w:rPr>
          <w:rFonts w:ascii="Univers Next Pro Condensed" w:hAnsi="Univers Next Pro Condensed"/>
          <w:sz w:val="20"/>
          <w:szCs w:val="20"/>
        </w:rPr>
      </w:pPr>
    </w:p>
    <w:p w14:paraId="5A0F1AF5" w14:textId="1897A87D" w:rsidR="005208B0" w:rsidRPr="005208B0" w:rsidRDefault="00E405F4" w:rsidP="005208B0">
      <w:pPr>
        <w:keepNext/>
        <w:keepLines/>
        <w:spacing w:before="40" w:line="259" w:lineRule="auto"/>
        <w:ind w:left="1416"/>
        <w:outlineLvl w:val="2"/>
        <w:rPr>
          <w:rFonts w:ascii="Univers Next Pro Condensed" w:hAnsi="Univers Next Pro Condensed" w:cstheme="majorBidi"/>
          <w:i/>
          <w:sz w:val="22"/>
        </w:rPr>
      </w:pPr>
      <w:bookmarkStart w:id="40" w:name="_Toc189043384"/>
      <w:r>
        <w:rPr>
          <w:rFonts w:ascii="Univers Next Pro Condensed" w:hAnsi="Univers Next Pro Condensed" w:cstheme="majorBidi"/>
          <w:i/>
          <w:sz w:val="22"/>
        </w:rPr>
        <w:t>11</w:t>
      </w:r>
      <w:r w:rsidR="005208B0" w:rsidRPr="005208B0">
        <w:rPr>
          <w:rFonts w:ascii="Univers Next Pro Condensed" w:hAnsi="Univers Next Pro Condensed" w:cstheme="majorBidi"/>
          <w:i/>
          <w:sz w:val="22"/>
        </w:rPr>
        <w:t>.1.</w:t>
      </w:r>
      <w:r w:rsidR="001163CC">
        <w:rPr>
          <w:rFonts w:ascii="Univers Next Pro Condensed" w:hAnsi="Univers Next Pro Condensed" w:cstheme="majorBidi"/>
          <w:i/>
          <w:sz w:val="22"/>
        </w:rPr>
        <w:t>3</w:t>
      </w:r>
      <w:r w:rsidR="005208B0" w:rsidRPr="005208B0">
        <w:rPr>
          <w:rFonts w:ascii="Univers Next Pro Condensed" w:hAnsi="Univers Next Pro Condensed" w:cstheme="majorBidi"/>
          <w:i/>
          <w:sz w:val="22"/>
        </w:rPr>
        <w:t xml:space="preserve"> – Transmission des bons de commande</w:t>
      </w:r>
      <w:bookmarkEnd w:id="39"/>
      <w:bookmarkEnd w:id="40"/>
    </w:p>
    <w:p w14:paraId="108A0CA9" w14:textId="77777777" w:rsidR="005208B0" w:rsidRPr="005208B0" w:rsidRDefault="005208B0" w:rsidP="005208B0">
      <w:pPr>
        <w:jc w:val="both"/>
        <w:rPr>
          <w:rFonts w:ascii="Univers Next Pro Condensed" w:hAnsi="Univers Next Pro Condensed"/>
          <w:sz w:val="20"/>
          <w:szCs w:val="20"/>
        </w:rPr>
      </w:pPr>
    </w:p>
    <w:p w14:paraId="1B147934" w14:textId="77777777" w:rsidR="005208B0" w:rsidRPr="005208B0" w:rsidRDefault="005208B0" w:rsidP="005208B0">
      <w:pPr>
        <w:jc w:val="both"/>
        <w:rPr>
          <w:rFonts w:ascii="Univers Next Pro Condensed" w:hAnsi="Univers Next Pro Condensed"/>
          <w:sz w:val="20"/>
          <w:szCs w:val="20"/>
        </w:rPr>
      </w:pPr>
      <w:r w:rsidRPr="005208B0">
        <w:rPr>
          <w:rFonts w:ascii="Univers Next Pro Condensed" w:hAnsi="Univers Next Pro Condensed"/>
          <w:sz w:val="20"/>
          <w:szCs w:val="20"/>
        </w:rPr>
        <w:t>Les bons de commande seront transmis par e-mail avec accusé de réception ou à son représentant contre récépissé.</w:t>
      </w:r>
    </w:p>
    <w:p w14:paraId="7B7A7024" w14:textId="77777777" w:rsidR="005208B0" w:rsidRPr="005208B0" w:rsidRDefault="005208B0" w:rsidP="005208B0">
      <w:pPr>
        <w:jc w:val="both"/>
        <w:rPr>
          <w:rFonts w:ascii="Univers Next Pro Condensed" w:hAnsi="Univers Next Pro Condensed"/>
          <w:sz w:val="20"/>
          <w:szCs w:val="20"/>
        </w:rPr>
      </w:pPr>
    </w:p>
    <w:p w14:paraId="232D1462" w14:textId="423BC3C5" w:rsidR="005208B0" w:rsidRPr="005208B0" w:rsidRDefault="00E405F4" w:rsidP="005208B0">
      <w:pPr>
        <w:keepNext/>
        <w:keepLines/>
        <w:spacing w:before="40" w:line="259" w:lineRule="auto"/>
        <w:ind w:left="1416"/>
        <w:outlineLvl w:val="2"/>
        <w:rPr>
          <w:rFonts w:ascii="Univers Next Pro Condensed" w:hAnsi="Univers Next Pro Condensed" w:cstheme="majorBidi"/>
          <w:i/>
          <w:sz w:val="22"/>
        </w:rPr>
      </w:pPr>
      <w:bookmarkStart w:id="41" w:name="_Toc422330008"/>
      <w:bookmarkStart w:id="42" w:name="_Toc189043385"/>
      <w:r>
        <w:rPr>
          <w:rFonts w:ascii="Univers Next Pro Condensed" w:hAnsi="Univers Next Pro Condensed" w:cstheme="majorBidi"/>
          <w:i/>
          <w:sz w:val="22"/>
        </w:rPr>
        <w:t>11</w:t>
      </w:r>
      <w:r w:rsidR="005208B0" w:rsidRPr="005208B0">
        <w:rPr>
          <w:rFonts w:ascii="Univers Next Pro Condensed" w:hAnsi="Univers Next Pro Condensed" w:cstheme="majorBidi"/>
          <w:i/>
          <w:sz w:val="22"/>
        </w:rPr>
        <w:t>.1.</w:t>
      </w:r>
      <w:r w:rsidR="001163CC">
        <w:rPr>
          <w:rFonts w:ascii="Univers Next Pro Condensed" w:hAnsi="Univers Next Pro Condensed" w:cstheme="majorBidi"/>
          <w:i/>
          <w:sz w:val="22"/>
        </w:rPr>
        <w:t>4</w:t>
      </w:r>
      <w:r w:rsidR="005208B0" w:rsidRPr="005208B0">
        <w:rPr>
          <w:rFonts w:ascii="Univers Next Pro Condensed" w:hAnsi="Univers Next Pro Condensed" w:cstheme="majorBidi"/>
          <w:i/>
          <w:sz w:val="22"/>
        </w:rPr>
        <w:t xml:space="preserve"> – Personnes habilitées à émettre les bons de commande</w:t>
      </w:r>
      <w:bookmarkEnd w:id="41"/>
      <w:bookmarkEnd w:id="42"/>
    </w:p>
    <w:p w14:paraId="1373BE75" w14:textId="77777777" w:rsidR="005208B0" w:rsidRPr="005208B0" w:rsidRDefault="005208B0" w:rsidP="005208B0">
      <w:pPr>
        <w:rPr>
          <w:rFonts w:ascii="Univers Next Pro Condensed" w:hAnsi="Univers Next Pro Condensed"/>
        </w:rPr>
      </w:pPr>
    </w:p>
    <w:p w14:paraId="3C74DE41" w14:textId="34D3BC59" w:rsidR="005208B0" w:rsidRDefault="005208B0" w:rsidP="004F2D59">
      <w:pPr>
        <w:jc w:val="both"/>
        <w:rPr>
          <w:rFonts w:ascii="Univers Next Pro Condensed" w:hAnsi="Univers Next Pro Condensed"/>
          <w:iCs/>
          <w:sz w:val="20"/>
          <w:szCs w:val="20"/>
        </w:rPr>
      </w:pPr>
      <w:r w:rsidRPr="005208B0">
        <w:rPr>
          <w:rFonts w:ascii="Univers Next Pro Condensed" w:hAnsi="Univers Next Pro Condensed"/>
          <w:sz w:val="20"/>
          <w:szCs w:val="20"/>
        </w:rPr>
        <w:t xml:space="preserve">Les personnes habilitées à émettre les bons de commande sont les suivantes : </w:t>
      </w:r>
      <w:r w:rsidRPr="005208B0">
        <w:rPr>
          <w:rFonts w:ascii="Univers Next Pro Condensed" w:hAnsi="Univers Next Pro Condensed"/>
          <w:iCs/>
          <w:sz w:val="20"/>
          <w:szCs w:val="20"/>
        </w:rPr>
        <w:t>Direction du Bâtiment et de la sécurité.</w:t>
      </w:r>
    </w:p>
    <w:p w14:paraId="39ED6E16" w14:textId="77777777" w:rsidR="004F2D59" w:rsidRPr="004F2D59" w:rsidRDefault="004F2D59" w:rsidP="004F2D59">
      <w:pPr>
        <w:jc w:val="both"/>
        <w:rPr>
          <w:rFonts w:ascii="Univers Next Pro Condensed" w:hAnsi="Univers Next Pro Condensed"/>
          <w:i/>
          <w:iCs/>
          <w:sz w:val="20"/>
          <w:szCs w:val="20"/>
        </w:rPr>
      </w:pPr>
    </w:p>
    <w:p w14:paraId="2E59DD55" w14:textId="5F6A11DE" w:rsidR="005208B0" w:rsidRPr="005208B0" w:rsidRDefault="00E405F4" w:rsidP="00E405F4">
      <w:pPr>
        <w:keepNext/>
        <w:keepLines/>
        <w:spacing w:before="40" w:line="259" w:lineRule="auto"/>
        <w:ind w:left="1416"/>
        <w:outlineLvl w:val="2"/>
        <w:rPr>
          <w:rFonts w:ascii="Univers Next Pro Condensed" w:hAnsi="Univers Next Pro Condensed" w:cstheme="majorBidi"/>
          <w:i/>
          <w:sz w:val="22"/>
        </w:rPr>
      </w:pPr>
      <w:bookmarkStart w:id="43" w:name="_Toc189043386"/>
      <w:r>
        <w:rPr>
          <w:rFonts w:ascii="Univers Next Pro Condensed" w:hAnsi="Univers Next Pro Condensed" w:cstheme="majorBidi"/>
          <w:i/>
          <w:sz w:val="22"/>
        </w:rPr>
        <w:t>11</w:t>
      </w:r>
      <w:r w:rsidR="005208B0" w:rsidRPr="005208B0">
        <w:rPr>
          <w:rFonts w:ascii="Univers Next Pro Condensed" w:hAnsi="Univers Next Pro Condensed" w:cstheme="majorBidi"/>
          <w:i/>
          <w:sz w:val="22"/>
        </w:rPr>
        <w:t>.1.</w:t>
      </w:r>
      <w:r w:rsidR="001163CC">
        <w:rPr>
          <w:rFonts w:ascii="Univers Next Pro Condensed" w:hAnsi="Univers Next Pro Condensed" w:cstheme="majorBidi"/>
          <w:i/>
          <w:sz w:val="22"/>
        </w:rPr>
        <w:t>5</w:t>
      </w:r>
      <w:r w:rsidR="005208B0" w:rsidRPr="005208B0">
        <w:rPr>
          <w:rFonts w:ascii="Univers Next Pro Condensed" w:hAnsi="Univers Next Pro Condensed" w:cstheme="majorBidi"/>
          <w:i/>
          <w:sz w:val="22"/>
        </w:rPr>
        <w:t xml:space="preserve"> – Demande de devis</w:t>
      </w:r>
      <w:bookmarkEnd w:id="43"/>
    </w:p>
    <w:p w14:paraId="2B15C3FA" w14:textId="77777777" w:rsidR="004F2D59" w:rsidRDefault="004F2D59" w:rsidP="005208B0">
      <w:pPr>
        <w:jc w:val="both"/>
        <w:rPr>
          <w:rFonts w:ascii="Univers Next Pro Condensed" w:hAnsi="Univers Next Pro Condensed"/>
          <w:sz w:val="20"/>
          <w:szCs w:val="20"/>
        </w:rPr>
      </w:pPr>
    </w:p>
    <w:p w14:paraId="488CC964" w14:textId="64A50DF8" w:rsidR="005208B0" w:rsidRPr="005208B0" w:rsidRDefault="005208B0" w:rsidP="005208B0">
      <w:pPr>
        <w:jc w:val="both"/>
        <w:rPr>
          <w:rFonts w:ascii="Univers Next Pro Condensed" w:hAnsi="Univers Next Pro Condensed"/>
          <w:sz w:val="20"/>
          <w:szCs w:val="20"/>
        </w:rPr>
      </w:pPr>
      <w:r w:rsidRPr="005208B0">
        <w:rPr>
          <w:rFonts w:ascii="Univers Next Pro Condensed" w:hAnsi="Univers Next Pro Condensed"/>
          <w:sz w:val="20"/>
          <w:szCs w:val="20"/>
        </w:rPr>
        <w:t xml:space="preserve">Pour les prestations de déménagement faisant l’objet de bon de commande, le pouvoir adjudicateur ou son représentant adresse au titulaire par voie de courriel électronique avec demande d’accusé de réception à l’adresse électronique indiquée par le titulaire dans son offre ou lors de la notification du marché, une demande de devis. </w:t>
      </w:r>
    </w:p>
    <w:p w14:paraId="5C16CE0E" w14:textId="77777777" w:rsidR="005208B0" w:rsidRPr="005208B0" w:rsidRDefault="005208B0" w:rsidP="005208B0">
      <w:pPr>
        <w:jc w:val="both"/>
        <w:rPr>
          <w:rFonts w:ascii="Univers Next Pro Condensed" w:hAnsi="Univers Next Pro Condensed"/>
          <w:sz w:val="20"/>
          <w:szCs w:val="20"/>
        </w:rPr>
      </w:pPr>
    </w:p>
    <w:p w14:paraId="71EBC8EC" w14:textId="3CE3782B" w:rsidR="005208B0" w:rsidRPr="005208B0" w:rsidRDefault="001163CC" w:rsidP="005208B0">
      <w:pPr>
        <w:jc w:val="both"/>
        <w:rPr>
          <w:rFonts w:ascii="Univers Next Pro Condensed" w:hAnsi="Univers Next Pro Condensed"/>
          <w:sz w:val="20"/>
          <w:szCs w:val="20"/>
        </w:rPr>
      </w:pPr>
      <w:r w:rsidRPr="005208B0">
        <w:rPr>
          <w:rFonts w:ascii="Univers Next Pro Condensed" w:hAnsi="Univers Next Pro Condensed"/>
          <w:sz w:val="20"/>
          <w:szCs w:val="20"/>
        </w:rPr>
        <w:t>À</w:t>
      </w:r>
      <w:r w:rsidR="005208B0" w:rsidRPr="005208B0">
        <w:rPr>
          <w:rFonts w:ascii="Univers Next Pro Condensed" w:hAnsi="Univers Next Pro Condensed"/>
          <w:sz w:val="20"/>
          <w:szCs w:val="20"/>
        </w:rPr>
        <w:t xml:space="preserve"> la réception de la demande de devis, le titulaire s’engage à remettre un devis, sous format informatique (fichier pdf signé) par voie de courriel électronique et/ou sous format papier, dans un délai de deux (2) jours ouvrables à compter de la réception de la demande de devis mentionnée ci-dessus. Si l’établissement du devis nécessite une visite, le délai de deux jours (2) démarre à compter de la fin de la visite. Ladite visite doit être organisée dans un délai maximum de deux jours ouvrables à compter du courriel électronique de la demande de devis.</w:t>
      </w:r>
    </w:p>
    <w:p w14:paraId="7D87FDC4" w14:textId="77777777" w:rsidR="005208B0" w:rsidRPr="005208B0" w:rsidRDefault="005208B0" w:rsidP="005208B0">
      <w:pPr>
        <w:jc w:val="both"/>
        <w:rPr>
          <w:rFonts w:ascii="Univers Next Pro Condensed" w:hAnsi="Univers Next Pro Condensed"/>
          <w:sz w:val="20"/>
          <w:szCs w:val="20"/>
        </w:rPr>
      </w:pPr>
    </w:p>
    <w:p w14:paraId="651F481B" w14:textId="77777777" w:rsidR="005208B0" w:rsidRPr="005208B0" w:rsidRDefault="005208B0" w:rsidP="005208B0">
      <w:pPr>
        <w:jc w:val="both"/>
        <w:rPr>
          <w:rFonts w:ascii="Univers Next Pro Condensed" w:hAnsi="Univers Next Pro Condensed"/>
          <w:sz w:val="20"/>
          <w:szCs w:val="20"/>
        </w:rPr>
      </w:pPr>
      <w:r w:rsidRPr="005208B0">
        <w:rPr>
          <w:rFonts w:ascii="Univers Next Pro Condensed" w:hAnsi="Univers Next Pro Condensed"/>
          <w:sz w:val="20"/>
          <w:szCs w:val="20"/>
        </w:rPr>
        <w:t>Pendant ce délai, le titulaire, établit et transmet au pouvoir adjudicateur, un devis comprenant :</w:t>
      </w:r>
    </w:p>
    <w:p w14:paraId="7C1E100B" w14:textId="77777777" w:rsidR="005208B0" w:rsidRPr="005208B0" w:rsidRDefault="005208B0" w:rsidP="005208B0">
      <w:pPr>
        <w:jc w:val="both"/>
        <w:rPr>
          <w:rFonts w:ascii="Univers Next Pro Condensed" w:hAnsi="Univers Next Pro Condensed"/>
          <w:sz w:val="20"/>
          <w:szCs w:val="20"/>
        </w:rPr>
      </w:pPr>
    </w:p>
    <w:p w14:paraId="285A66D7" w14:textId="558E393F" w:rsidR="005208B0" w:rsidRPr="005208B0" w:rsidRDefault="005208B0" w:rsidP="005208B0">
      <w:pPr>
        <w:numPr>
          <w:ilvl w:val="0"/>
          <w:numId w:val="1"/>
        </w:numPr>
        <w:spacing w:after="160" w:line="259" w:lineRule="auto"/>
        <w:jc w:val="both"/>
        <w:rPr>
          <w:rFonts w:ascii="Univers Next Pro Condensed" w:hAnsi="Univers Next Pro Condensed" w:cs="Arial"/>
          <w:sz w:val="20"/>
          <w:szCs w:val="20"/>
        </w:rPr>
      </w:pPr>
      <w:r w:rsidRPr="005208B0">
        <w:rPr>
          <w:rFonts w:ascii="Univers Next Pro Condensed" w:hAnsi="Univers Next Pro Condensed" w:cs="Arial"/>
          <w:sz w:val="20"/>
          <w:szCs w:val="20"/>
        </w:rPr>
        <w:t>L’utilisation du tableau d’unité Volume annexe 1 pour le calcul des volumes en m</w:t>
      </w:r>
      <w:r w:rsidRPr="004F2D59">
        <w:rPr>
          <w:rFonts w:ascii="Univers Next Pro Condensed" w:hAnsi="Univers Next Pro Condensed" w:cs="Arial"/>
          <w:sz w:val="20"/>
          <w:szCs w:val="20"/>
          <w:vertAlign w:val="superscript"/>
        </w:rPr>
        <w:t>3</w:t>
      </w:r>
      <w:r w:rsidRPr="005208B0">
        <w:rPr>
          <w:rFonts w:ascii="Univers Next Pro Condensed" w:hAnsi="Univers Next Pro Condensed" w:cs="Arial"/>
          <w:sz w:val="20"/>
          <w:szCs w:val="20"/>
        </w:rPr>
        <w:t xml:space="preserve"> permettant d’établir les devis mentionnant le </w:t>
      </w:r>
      <w:r w:rsidR="004F2D59">
        <w:rPr>
          <w:rFonts w:ascii="Univers Next Pro Condensed" w:hAnsi="Univers Next Pro Condensed" w:cs="Arial"/>
          <w:sz w:val="20"/>
          <w:szCs w:val="20"/>
        </w:rPr>
        <w:t>n</w:t>
      </w:r>
      <w:r w:rsidRPr="005208B0">
        <w:rPr>
          <w:rFonts w:ascii="Univers Next Pro Condensed" w:hAnsi="Univers Next Pro Condensed" w:cs="Arial"/>
          <w:sz w:val="20"/>
          <w:szCs w:val="20"/>
        </w:rPr>
        <w:t>° d’article et le volume en m</w:t>
      </w:r>
      <w:r w:rsidRPr="004F2D59">
        <w:rPr>
          <w:rFonts w:ascii="Univers Next Pro Condensed" w:hAnsi="Univers Next Pro Condensed" w:cs="Arial"/>
          <w:sz w:val="20"/>
          <w:szCs w:val="20"/>
          <w:vertAlign w:val="superscript"/>
        </w:rPr>
        <w:t>3</w:t>
      </w:r>
      <w:r w:rsidRPr="005208B0">
        <w:rPr>
          <w:rFonts w:ascii="Univers Next Pro Condensed" w:hAnsi="Univers Next Pro Condensed" w:cs="Arial"/>
          <w:sz w:val="20"/>
          <w:szCs w:val="20"/>
        </w:rPr>
        <w:t xml:space="preserve"> par exemple : Art 3.3 Armoire haute 1000x500x2000 = 1.000m</w:t>
      </w:r>
      <w:r w:rsidRPr="004F2D59">
        <w:rPr>
          <w:rFonts w:ascii="Univers Next Pro Condensed" w:hAnsi="Univers Next Pro Condensed" w:cs="Arial"/>
          <w:sz w:val="20"/>
          <w:szCs w:val="20"/>
          <w:vertAlign w:val="superscript"/>
        </w:rPr>
        <w:t>3</w:t>
      </w:r>
      <w:r w:rsidRPr="005208B0">
        <w:rPr>
          <w:rFonts w:ascii="Univers Next Pro Condensed" w:hAnsi="Univers Next Pro Condensed" w:cs="Arial"/>
          <w:sz w:val="20"/>
          <w:szCs w:val="20"/>
        </w:rPr>
        <w:t xml:space="preserve"> x quantité 10 = 10m</w:t>
      </w:r>
      <w:r w:rsidRPr="004F2D59">
        <w:rPr>
          <w:rFonts w:ascii="Univers Next Pro Condensed" w:hAnsi="Univers Next Pro Condensed" w:cs="Arial"/>
          <w:sz w:val="20"/>
          <w:szCs w:val="20"/>
          <w:vertAlign w:val="superscript"/>
        </w:rPr>
        <w:t>3</w:t>
      </w:r>
    </w:p>
    <w:p w14:paraId="2F280EDD" w14:textId="77777777" w:rsidR="005208B0" w:rsidRPr="005208B0" w:rsidRDefault="005208B0" w:rsidP="005208B0">
      <w:pPr>
        <w:jc w:val="both"/>
        <w:rPr>
          <w:rFonts w:ascii="Univers Next Pro Condensed" w:hAnsi="Univers Next Pro Condensed" w:cs="Arial"/>
          <w:sz w:val="20"/>
          <w:szCs w:val="20"/>
        </w:rPr>
      </w:pPr>
    </w:p>
    <w:p w14:paraId="54C2FCCF" w14:textId="685AB89A" w:rsidR="005208B0" w:rsidRPr="004F2D59" w:rsidRDefault="005208B0" w:rsidP="005208B0">
      <w:pPr>
        <w:numPr>
          <w:ilvl w:val="0"/>
          <w:numId w:val="1"/>
        </w:numPr>
        <w:spacing w:after="160" w:line="259" w:lineRule="auto"/>
        <w:jc w:val="both"/>
        <w:rPr>
          <w:rFonts w:ascii="Univers Next Pro Condensed" w:hAnsi="Univers Next Pro Condensed"/>
          <w:sz w:val="20"/>
          <w:szCs w:val="20"/>
        </w:rPr>
      </w:pPr>
      <w:r w:rsidRPr="005208B0">
        <w:rPr>
          <w:rFonts w:ascii="Univers Next Pro Condensed" w:hAnsi="Univers Next Pro Condensed"/>
          <w:sz w:val="20"/>
          <w:szCs w:val="20"/>
        </w:rPr>
        <w:t xml:space="preserve">Les coûts mentionnés au BPU en indiquant les </w:t>
      </w:r>
      <w:r w:rsidR="004F2D59">
        <w:rPr>
          <w:rFonts w:ascii="Univers Next Pro Condensed" w:hAnsi="Univers Next Pro Condensed"/>
          <w:sz w:val="20"/>
          <w:szCs w:val="20"/>
        </w:rPr>
        <w:t>n</w:t>
      </w:r>
      <w:r w:rsidRPr="005208B0">
        <w:rPr>
          <w:rFonts w:ascii="Univers Next Pro Condensed" w:hAnsi="Univers Next Pro Condensed"/>
          <w:sz w:val="20"/>
          <w:szCs w:val="20"/>
        </w:rPr>
        <w:t>° des articles</w:t>
      </w:r>
    </w:p>
    <w:p w14:paraId="57697D18" w14:textId="77777777" w:rsidR="005208B0" w:rsidRPr="005208B0" w:rsidRDefault="005208B0" w:rsidP="005208B0">
      <w:pPr>
        <w:jc w:val="both"/>
        <w:rPr>
          <w:rFonts w:ascii="Univers Next Pro Condensed" w:hAnsi="Univers Next Pro Condensed"/>
          <w:sz w:val="20"/>
          <w:szCs w:val="20"/>
        </w:rPr>
      </w:pPr>
      <w:r w:rsidRPr="005208B0">
        <w:rPr>
          <w:rFonts w:ascii="Univers Next Pro Condensed" w:hAnsi="Univers Next Pro Condensed"/>
          <w:sz w:val="20"/>
          <w:szCs w:val="20"/>
        </w:rPr>
        <w:t>Le bon de commande émis par le pouvoir adjudicateur vaudra acceptation du devis.</w:t>
      </w:r>
    </w:p>
    <w:p w14:paraId="04F0F124" w14:textId="77777777" w:rsidR="005208B0" w:rsidRPr="005208B0" w:rsidRDefault="005208B0" w:rsidP="005208B0">
      <w:pPr>
        <w:jc w:val="both"/>
        <w:rPr>
          <w:rFonts w:ascii="Univers Next Pro Condensed" w:hAnsi="Univers Next Pro Condensed"/>
          <w:sz w:val="20"/>
          <w:szCs w:val="20"/>
        </w:rPr>
      </w:pPr>
    </w:p>
    <w:p w14:paraId="2A5FA960" w14:textId="1143B346" w:rsidR="005208B0" w:rsidRPr="005208B0" w:rsidRDefault="00E405F4" w:rsidP="005208B0">
      <w:pPr>
        <w:keepNext/>
        <w:keepLines/>
        <w:spacing w:before="40" w:line="259" w:lineRule="auto"/>
        <w:ind w:left="1416"/>
        <w:outlineLvl w:val="2"/>
        <w:rPr>
          <w:rFonts w:ascii="Univers Next Pro Condensed" w:hAnsi="Univers Next Pro Condensed" w:cstheme="majorBidi"/>
          <w:i/>
          <w:sz w:val="22"/>
        </w:rPr>
      </w:pPr>
      <w:bookmarkStart w:id="44" w:name="_Toc422330009"/>
      <w:bookmarkStart w:id="45" w:name="_Hlk62133614"/>
      <w:bookmarkStart w:id="46" w:name="_Toc189043387"/>
      <w:r>
        <w:rPr>
          <w:rFonts w:ascii="Univers Next Pro Condensed" w:hAnsi="Univers Next Pro Condensed" w:cstheme="majorBidi"/>
          <w:i/>
          <w:sz w:val="22"/>
        </w:rPr>
        <w:t>11</w:t>
      </w:r>
      <w:r w:rsidR="005208B0" w:rsidRPr="005208B0">
        <w:rPr>
          <w:rFonts w:ascii="Univers Next Pro Condensed" w:hAnsi="Univers Next Pro Condensed" w:cstheme="majorBidi"/>
          <w:i/>
          <w:sz w:val="22"/>
        </w:rPr>
        <w:t>.1.</w:t>
      </w:r>
      <w:r w:rsidR="001163CC">
        <w:rPr>
          <w:rFonts w:ascii="Univers Next Pro Condensed" w:hAnsi="Univers Next Pro Condensed" w:cstheme="majorBidi"/>
          <w:i/>
          <w:sz w:val="22"/>
        </w:rPr>
        <w:t>6</w:t>
      </w:r>
      <w:r w:rsidR="005208B0" w:rsidRPr="005208B0">
        <w:rPr>
          <w:rFonts w:ascii="Univers Next Pro Condensed" w:hAnsi="Univers Next Pro Condensed" w:cstheme="majorBidi"/>
          <w:i/>
          <w:sz w:val="22"/>
        </w:rPr>
        <w:t xml:space="preserve"> – Délai d’observation du titulaire sur les bons de commande</w:t>
      </w:r>
      <w:bookmarkEnd w:id="44"/>
      <w:bookmarkEnd w:id="46"/>
    </w:p>
    <w:bookmarkEnd w:id="45"/>
    <w:p w14:paraId="32F1A3AA" w14:textId="77777777" w:rsidR="005208B0" w:rsidRPr="005208B0" w:rsidRDefault="005208B0" w:rsidP="005208B0">
      <w:pPr>
        <w:jc w:val="both"/>
        <w:rPr>
          <w:rFonts w:ascii="Univers Next Pro Condensed" w:hAnsi="Univers Next Pro Condensed"/>
          <w:sz w:val="20"/>
          <w:szCs w:val="20"/>
        </w:rPr>
      </w:pPr>
    </w:p>
    <w:p w14:paraId="7B2077C9" w14:textId="77777777" w:rsidR="005208B0" w:rsidRPr="005208B0" w:rsidRDefault="005208B0" w:rsidP="005208B0">
      <w:pPr>
        <w:spacing w:after="160" w:line="259" w:lineRule="auto"/>
        <w:jc w:val="both"/>
        <w:rPr>
          <w:rFonts w:ascii="Univers Next Pro Condensed" w:eastAsiaTheme="minorHAnsi" w:hAnsi="Univers Next Pro Condensed" w:cstheme="minorBidi"/>
          <w:sz w:val="20"/>
          <w:szCs w:val="20"/>
          <w:lang w:eastAsia="en-US"/>
        </w:rPr>
      </w:pPr>
      <w:r w:rsidRPr="005208B0">
        <w:rPr>
          <w:rFonts w:ascii="Univers Next Pro Condensed" w:eastAsiaTheme="minorHAnsi" w:hAnsi="Univers Next Pro Condensed" w:cstheme="minorBidi"/>
          <w:sz w:val="20"/>
          <w:szCs w:val="20"/>
          <w:lang w:eastAsia="en-US"/>
        </w:rPr>
        <w:t>Par dérogation à l’article 3.7.2 du CCAG FCS, le titulaire doit notifier ses observations dans un délai de 3 jours à compter de la réception du bon de commande.</w:t>
      </w:r>
    </w:p>
    <w:p w14:paraId="27A061B7" w14:textId="77777777" w:rsidR="005208B0" w:rsidRPr="005208B0" w:rsidRDefault="005208B0" w:rsidP="005208B0">
      <w:pPr>
        <w:jc w:val="both"/>
        <w:rPr>
          <w:rFonts w:ascii="Univers Next Pro Condensed" w:eastAsiaTheme="minorHAnsi" w:hAnsi="Univers Next Pro Condensed" w:cstheme="minorBidi"/>
          <w:sz w:val="20"/>
          <w:szCs w:val="20"/>
          <w:lang w:eastAsia="en-US"/>
        </w:rPr>
      </w:pPr>
      <w:r w:rsidRPr="005208B0">
        <w:rPr>
          <w:rFonts w:ascii="Univers Next Pro Condensed" w:eastAsiaTheme="minorHAnsi" w:hAnsi="Univers Next Pro Condensed" w:cstheme="minorBidi"/>
          <w:sz w:val="20"/>
          <w:szCs w:val="20"/>
          <w:lang w:eastAsia="en-US"/>
        </w:rPr>
        <w:t>Le titulaire se conforme aux bons de commande qui lui sont notifiés, que ceux-ci aient ou non fait l’objet d’observations de sa part.</w:t>
      </w:r>
    </w:p>
    <w:p w14:paraId="4ED18185" w14:textId="77777777" w:rsidR="005208B0" w:rsidRPr="005208B0" w:rsidRDefault="005208B0" w:rsidP="005208B0">
      <w:pPr>
        <w:jc w:val="both"/>
        <w:rPr>
          <w:rFonts w:ascii="Univers Next Pro Condensed" w:hAnsi="Univers Next Pro Condensed"/>
          <w:sz w:val="20"/>
          <w:szCs w:val="20"/>
        </w:rPr>
      </w:pPr>
    </w:p>
    <w:p w14:paraId="23DC44E2" w14:textId="7B68DD4F" w:rsidR="005208B0" w:rsidRPr="004F2D59" w:rsidRDefault="00E405F4" w:rsidP="004F2D59">
      <w:pPr>
        <w:keepNext/>
        <w:keepLines/>
        <w:spacing w:before="40" w:line="259" w:lineRule="auto"/>
        <w:ind w:left="1416"/>
        <w:outlineLvl w:val="2"/>
        <w:rPr>
          <w:rFonts w:ascii="Univers Next Pro Condensed" w:eastAsiaTheme="majorEastAsia" w:hAnsi="Univers Next Pro Condensed" w:cstheme="majorBidi"/>
          <w:i/>
          <w:sz w:val="22"/>
          <w:lang w:eastAsia="en-US"/>
        </w:rPr>
      </w:pPr>
      <w:bookmarkStart w:id="47" w:name="_Toc189043388"/>
      <w:r>
        <w:rPr>
          <w:rFonts w:ascii="Univers Next Pro Condensed" w:eastAsiaTheme="majorEastAsia" w:hAnsi="Univers Next Pro Condensed" w:cstheme="majorBidi"/>
          <w:i/>
          <w:sz w:val="22"/>
          <w:lang w:eastAsia="en-US"/>
        </w:rPr>
        <w:t>11</w:t>
      </w:r>
      <w:r w:rsidR="005208B0" w:rsidRPr="005208B0">
        <w:rPr>
          <w:rFonts w:ascii="Univers Next Pro Condensed" w:eastAsiaTheme="majorEastAsia" w:hAnsi="Univers Next Pro Condensed" w:cstheme="majorBidi"/>
          <w:i/>
          <w:sz w:val="22"/>
          <w:lang w:eastAsia="en-US"/>
        </w:rPr>
        <w:t>.1.</w:t>
      </w:r>
      <w:r w:rsidR="001163CC">
        <w:rPr>
          <w:rFonts w:ascii="Univers Next Pro Condensed" w:eastAsiaTheme="majorEastAsia" w:hAnsi="Univers Next Pro Condensed" w:cstheme="majorBidi"/>
          <w:i/>
          <w:sz w:val="22"/>
          <w:lang w:eastAsia="en-US"/>
        </w:rPr>
        <w:t>7</w:t>
      </w:r>
      <w:r w:rsidR="005208B0" w:rsidRPr="005208B0">
        <w:rPr>
          <w:rFonts w:ascii="Univers Next Pro Condensed" w:eastAsiaTheme="majorEastAsia" w:hAnsi="Univers Next Pro Condensed" w:cstheme="majorBidi"/>
          <w:i/>
          <w:sz w:val="22"/>
          <w:lang w:eastAsia="en-US"/>
        </w:rPr>
        <w:t xml:space="preserve"> - Résiliation d’un bon de commande</w:t>
      </w:r>
      <w:bookmarkEnd w:id="47"/>
    </w:p>
    <w:p w14:paraId="55721E5C" w14:textId="77777777" w:rsidR="004F2D59" w:rsidRDefault="004F2D59" w:rsidP="005208B0">
      <w:pPr>
        <w:jc w:val="both"/>
        <w:rPr>
          <w:rFonts w:ascii="Univers Next Pro Condensed" w:hAnsi="Univers Next Pro Condensed"/>
          <w:sz w:val="20"/>
          <w:szCs w:val="20"/>
        </w:rPr>
      </w:pPr>
    </w:p>
    <w:p w14:paraId="696251C9" w14:textId="1F59DC20" w:rsidR="005208B0" w:rsidRDefault="005208B0" w:rsidP="004F2D59">
      <w:pPr>
        <w:jc w:val="both"/>
        <w:rPr>
          <w:rFonts w:ascii="Univers Next Pro Condensed" w:hAnsi="Univers Next Pro Condensed"/>
          <w:sz w:val="20"/>
          <w:szCs w:val="20"/>
        </w:rPr>
      </w:pPr>
      <w:r w:rsidRPr="005208B0">
        <w:rPr>
          <w:rFonts w:ascii="Univers Next Pro Condensed" w:hAnsi="Univers Next Pro Condensed"/>
          <w:sz w:val="20"/>
          <w:szCs w:val="20"/>
        </w:rPr>
        <w:t>Le Centre peut à tout moment, avant le démarrage des délais prévus dans le bon de commande, décider de la résiliation d’un bon de commande par e-mail avec accusé de réception par retour d’e-mail.</w:t>
      </w:r>
    </w:p>
    <w:p w14:paraId="555E88EC" w14:textId="77777777" w:rsidR="004F2D59" w:rsidRPr="004F2D59" w:rsidRDefault="004F2D59" w:rsidP="004F2D59">
      <w:pPr>
        <w:jc w:val="both"/>
        <w:rPr>
          <w:rFonts w:ascii="Univers Next Pro Condensed" w:hAnsi="Univers Next Pro Condensed"/>
          <w:sz w:val="20"/>
          <w:szCs w:val="20"/>
        </w:rPr>
      </w:pPr>
    </w:p>
    <w:p w14:paraId="7BFE8904" w14:textId="77777777" w:rsidR="003E347C" w:rsidRDefault="003E347C" w:rsidP="005208B0">
      <w:pPr>
        <w:keepNext/>
        <w:keepLines/>
        <w:spacing w:before="40" w:line="259" w:lineRule="auto"/>
        <w:ind w:left="1416"/>
        <w:outlineLvl w:val="2"/>
        <w:rPr>
          <w:rFonts w:ascii="Univers Next Pro Condensed" w:eastAsiaTheme="majorEastAsia" w:hAnsi="Univers Next Pro Condensed" w:cstheme="majorBidi"/>
          <w:i/>
          <w:sz w:val="22"/>
          <w:lang w:eastAsia="en-US"/>
        </w:rPr>
      </w:pPr>
    </w:p>
    <w:p w14:paraId="7BE87A29" w14:textId="7B6C1214" w:rsidR="005208B0" w:rsidRPr="005208B0" w:rsidRDefault="00E405F4" w:rsidP="005208B0">
      <w:pPr>
        <w:keepNext/>
        <w:keepLines/>
        <w:spacing w:before="40" w:line="259" w:lineRule="auto"/>
        <w:ind w:left="1416"/>
        <w:outlineLvl w:val="2"/>
        <w:rPr>
          <w:rFonts w:ascii="Univers Next Pro Condensed" w:eastAsiaTheme="majorEastAsia" w:hAnsi="Univers Next Pro Condensed" w:cstheme="majorBidi"/>
          <w:i/>
          <w:sz w:val="22"/>
          <w:lang w:eastAsia="en-US"/>
        </w:rPr>
      </w:pPr>
      <w:bookmarkStart w:id="48" w:name="_Toc189043389"/>
      <w:r>
        <w:rPr>
          <w:rFonts w:ascii="Univers Next Pro Condensed" w:eastAsiaTheme="majorEastAsia" w:hAnsi="Univers Next Pro Condensed" w:cstheme="majorBidi"/>
          <w:i/>
          <w:sz w:val="22"/>
          <w:lang w:eastAsia="en-US"/>
        </w:rPr>
        <w:t>11</w:t>
      </w:r>
      <w:r w:rsidR="005208B0" w:rsidRPr="005208B0">
        <w:rPr>
          <w:rFonts w:ascii="Univers Next Pro Condensed" w:eastAsiaTheme="majorEastAsia" w:hAnsi="Univers Next Pro Condensed" w:cstheme="majorBidi"/>
          <w:i/>
          <w:sz w:val="22"/>
          <w:lang w:eastAsia="en-US"/>
        </w:rPr>
        <w:t>.1.</w:t>
      </w:r>
      <w:r w:rsidR="001163CC">
        <w:rPr>
          <w:rFonts w:ascii="Univers Next Pro Condensed" w:eastAsiaTheme="majorEastAsia" w:hAnsi="Univers Next Pro Condensed" w:cstheme="majorBidi"/>
          <w:i/>
          <w:sz w:val="22"/>
          <w:lang w:eastAsia="en-US"/>
        </w:rPr>
        <w:t>8</w:t>
      </w:r>
      <w:r w:rsidR="005208B0" w:rsidRPr="005208B0">
        <w:rPr>
          <w:rFonts w:ascii="Univers Next Pro Condensed" w:eastAsiaTheme="majorEastAsia" w:hAnsi="Univers Next Pro Condensed" w:cstheme="majorBidi"/>
          <w:i/>
          <w:sz w:val="22"/>
          <w:lang w:eastAsia="en-US"/>
        </w:rPr>
        <w:t xml:space="preserve"> – Lieux d’exécution des prestations</w:t>
      </w:r>
      <w:bookmarkEnd w:id="48"/>
    </w:p>
    <w:p w14:paraId="7DD009EE" w14:textId="77777777" w:rsidR="004F2D59" w:rsidRDefault="004F2D59" w:rsidP="005208B0">
      <w:pPr>
        <w:jc w:val="both"/>
        <w:rPr>
          <w:rFonts w:ascii="Univers Next Pro Condensed" w:eastAsiaTheme="minorHAnsi" w:hAnsi="Univers Next Pro Condensed" w:cstheme="minorBidi"/>
          <w:sz w:val="20"/>
          <w:szCs w:val="20"/>
          <w:lang w:eastAsia="en-US"/>
        </w:rPr>
      </w:pPr>
    </w:p>
    <w:p w14:paraId="3A2E0B0E" w14:textId="63C453CF" w:rsidR="005208B0" w:rsidRPr="005208B0" w:rsidRDefault="005208B0" w:rsidP="005208B0">
      <w:pPr>
        <w:jc w:val="both"/>
        <w:rPr>
          <w:rFonts w:ascii="Univers Next Pro Condensed" w:hAnsi="Univers Next Pro Condensed"/>
          <w:sz w:val="20"/>
          <w:szCs w:val="20"/>
        </w:rPr>
      </w:pPr>
      <w:r w:rsidRPr="005208B0">
        <w:rPr>
          <w:rFonts w:ascii="Univers Next Pro Condensed" w:hAnsi="Univers Next Pro Condensed"/>
          <w:sz w:val="20"/>
          <w:szCs w:val="20"/>
        </w:rPr>
        <w:t xml:space="preserve">Il est précisé que le Centre ainsi que ses bâtiments annexes sont constitués de plusieurs étages et de sous-sol. Le titulaire sera donc susceptible d’effectuer des prestations sur des niveaux différents et en sous-sol.  </w:t>
      </w:r>
    </w:p>
    <w:p w14:paraId="136ADFB8" w14:textId="77777777" w:rsidR="005208B0" w:rsidRPr="005208B0" w:rsidRDefault="005208B0" w:rsidP="005208B0">
      <w:pPr>
        <w:jc w:val="both"/>
        <w:rPr>
          <w:rFonts w:ascii="Univers Next Pro Condensed" w:hAnsi="Univers Next Pro Condensed"/>
          <w:sz w:val="20"/>
          <w:szCs w:val="20"/>
        </w:rPr>
      </w:pPr>
    </w:p>
    <w:p w14:paraId="06156233" w14:textId="77777777" w:rsidR="005208B0" w:rsidRPr="005208B0" w:rsidRDefault="005208B0" w:rsidP="005208B0">
      <w:pPr>
        <w:jc w:val="both"/>
        <w:rPr>
          <w:rFonts w:ascii="Univers Next Pro Condensed" w:hAnsi="Univers Next Pro Condensed"/>
          <w:sz w:val="20"/>
          <w:szCs w:val="20"/>
        </w:rPr>
      </w:pPr>
      <w:r w:rsidRPr="005208B0">
        <w:rPr>
          <w:rFonts w:ascii="Univers Next Pro Condensed" w:hAnsi="Univers Next Pro Condensed"/>
          <w:sz w:val="20"/>
          <w:szCs w:val="20"/>
        </w:rPr>
        <w:t>Le Centre et ses bâtiments annexes sont situés à Paris ou proche de PARIS. Ils sont situés aux adresses suivantes :</w:t>
      </w:r>
    </w:p>
    <w:p w14:paraId="7D64F585" w14:textId="77777777" w:rsidR="005208B0" w:rsidRPr="005208B0" w:rsidRDefault="005208B0" w:rsidP="005208B0">
      <w:pPr>
        <w:jc w:val="both"/>
        <w:rPr>
          <w:rFonts w:ascii="Univers Next Pro Condensed" w:hAnsi="Univers Next Pro Condensed"/>
          <w:sz w:val="20"/>
          <w:szCs w:val="20"/>
        </w:rPr>
      </w:pPr>
    </w:p>
    <w:p w14:paraId="252BFBF5" w14:textId="3119F895" w:rsidR="005208B0" w:rsidRPr="005208B0" w:rsidRDefault="005208B0" w:rsidP="005208B0">
      <w:pPr>
        <w:jc w:val="both"/>
        <w:rPr>
          <w:rFonts w:ascii="Univers Next Pro Condensed" w:hAnsi="Univers Next Pro Condensed"/>
          <w:sz w:val="20"/>
          <w:szCs w:val="20"/>
        </w:rPr>
      </w:pPr>
      <w:r w:rsidRPr="005208B0">
        <w:rPr>
          <w:rFonts w:ascii="Univers Next Pro Condensed" w:hAnsi="Univers Next Pro Condensed"/>
          <w:sz w:val="20"/>
          <w:szCs w:val="20"/>
        </w:rPr>
        <w:tab/>
      </w:r>
      <w:r w:rsidRPr="005208B0">
        <w:rPr>
          <w:rFonts w:ascii="Univers Next Pro Condensed" w:hAnsi="Univers Next Pro Condensed"/>
          <w:sz w:val="20"/>
          <w:szCs w:val="20"/>
        </w:rPr>
        <w:tab/>
        <w:t>* Centre Pompidou Paris 75004</w:t>
      </w:r>
    </w:p>
    <w:p w14:paraId="236DBD99" w14:textId="4C622F30" w:rsidR="005208B0" w:rsidRPr="005208B0" w:rsidRDefault="005208B0" w:rsidP="005208B0">
      <w:pPr>
        <w:ind w:left="708" w:firstLine="708"/>
        <w:jc w:val="both"/>
        <w:rPr>
          <w:rFonts w:ascii="Univers Next Pro Condensed" w:hAnsi="Univers Next Pro Condensed"/>
          <w:sz w:val="20"/>
          <w:szCs w:val="20"/>
        </w:rPr>
      </w:pPr>
      <w:r w:rsidRPr="005208B0">
        <w:rPr>
          <w:rFonts w:ascii="Univers Next Pro Condensed" w:hAnsi="Univers Next Pro Condensed"/>
          <w:sz w:val="20"/>
          <w:szCs w:val="20"/>
        </w:rPr>
        <w:t>* 6, Rue Beaubourg</w:t>
      </w:r>
    </w:p>
    <w:p w14:paraId="440F5705" w14:textId="6DB93414" w:rsidR="005208B0" w:rsidRPr="005208B0" w:rsidRDefault="005208B0" w:rsidP="005208B0">
      <w:pPr>
        <w:jc w:val="both"/>
        <w:rPr>
          <w:rFonts w:ascii="Univers Next Pro Condensed" w:hAnsi="Univers Next Pro Condensed"/>
          <w:sz w:val="20"/>
          <w:szCs w:val="20"/>
        </w:rPr>
      </w:pPr>
      <w:r w:rsidRPr="005208B0">
        <w:rPr>
          <w:rFonts w:ascii="Univers Next Pro Condensed" w:hAnsi="Univers Next Pro Condensed"/>
          <w:sz w:val="20"/>
          <w:szCs w:val="20"/>
        </w:rPr>
        <w:tab/>
      </w:r>
      <w:r w:rsidRPr="005208B0">
        <w:rPr>
          <w:rFonts w:ascii="Univers Next Pro Condensed" w:hAnsi="Univers Next Pro Condensed"/>
          <w:sz w:val="20"/>
          <w:szCs w:val="20"/>
        </w:rPr>
        <w:tab/>
        <w:t>* 4, Rue Beaubourg</w:t>
      </w:r>
    </w:p>
    <w:p w14:paraId="1B8A3CC0" w14:textId="750FD5D4" w:rsidR="005208B0" w:rsidRPr="005208B0" w:rsidRDefault="005208B0" w:rsidP="005208B0">
      <w:pPr>
        <w:jc w:val="both"/>
        <w:rPr>
          <w:rFonts w:ascii="Univers Next Pro Condensed" w:hAnsi="Univers Next Pro Condensed"/>
          <w:sz w:val="20"/>
          <w:szCs w:val="20"/>
        </w:rPr>
      </w:pPr>
      <w:r w:rsidRPr="005208B0">
        <w:rPr>
          <w:rFonts w:ascii="Univers Next Pro Condensed" w:hAnsi="Univers Next Pro Condensed"/>
          <w:sz w:val="20"/>
          <w:szCs w:val="20"/>
        </w:rPr>
        <w:tab/>
      </w:r>
      <w:r w:rsidRPr="005208B0">
        <w:rPr>
          <w:rFonts w:ascii="Univers Next Pro Condensed" w:hAnsi="Univers Next Pro Condensed"/>
          <w:sz w:val="20"/>
          <w:szCs w:val="20"/>
        </w:rPr>
        <w:tab/>
        <w:t>* 4, Rue Brantôme</w:t>
      </w:r>
    </w:p>
    <w:p w14:paraId="214954BD" w14:textId="7B8B1BE0" w:rsidR="005208B0" w:rsidRPr="005208B0" w:rsidRDefault="005208B0" w:rsidP="005208B0">
      <w:pPr>
        <w:jc w:val="both"/>
        <w:rPr>
          <w:rFonts w:ascii="Univers Next Pro Condensed" w:hAnsi="Univers Next Pro Condensed"/>
          <w:sz w:val="20"/>
          <w:szCs w:val="20"/>
        </w:rPr>
      </w:pPr>
      <w:r w:rsidRPr="005208B0">
        <w:rPr>
          <w:rFonts w:ascii="Univers Next Pro Condensed" w:hAnsi="Univers Next Pro Condensed"/>
          <w:sz w:val="20"/>
          <w:szCs w:val="20"/>
        </w:rPr>
        <w:tab/>
      </w:r>
      <w:r w:rsidRPr="005208B0">
        <w:rPr>
          <w:rFonts w:ascii="Univers Next Pro Condensed" w:hAnsi="Univers Next Pro Condensed"/>
          <w:sz w:val="20"/>
          <w:szCs w:val="20"/>
        </w:rPr>
        <w:tab/>
        <w:t>* 25, Rue du Renard</w:t>
      </w:r>
    </w:p>
    <w:p w14:paraId="154498FA" w14:textId="3D0EC879" w:rsidR="005208B0" w:rsidRPr="005208B0" w:rsidRDefault="005208B0" w:rsidP="005208B0">
      <w:pPr>
        <w:jc w:val="both"/>
        <w:rPr>
          <w:rFonts w:ascii="Univers Next Pro Condensed" w:hAnsi="Univers Next Pro Condensed"/>
          <w:sz w:val="20"/>
          <w:szCs w:val="20"/>
        </w:rPr>
      </w:pPr>
      <w:r w:rsidRPr="005208B0">
        <w:rPr>
          <w:rFonts w:ascii="Univers Next Pro Condensed" w:hAnsi="Univers Next Pro Condensed"/>
          <w:sz w:val="20"/>
          <w:szCs w:val="20"/>
        </w:rPr>
        <w:t xml:space="preserve"> </w:t>
      </w:r>
      <w:r w:rsidRPr="005208B0">
        <w:rPr>
          <w:rFonts w:ascii="Univers Next Pro Condensed" w:hAnsi="Univers Next Pro Condensed"/>
          <w:sz w:val="20"/>
          <w:szCs w:val="20"/>
        </w:rPr>
        <w:tab/>
      </w:r>
      <w:r w:rsidRPr="005208B0">
        <w:rPr>
          <w:rFonts w:ascii="Univers Next Pro Condensed" w:hAnsi="Univers Next Pro Condensed"/>
          <w:sz w:val="20"/>
          <w:szCs w:val="20"/>
        </w:rPr>
        <w:tab/>
        <w:t>*  Réserves Boulevard N</w:t>
      </w:r>
      <w:r w:rsidR="004F2D59">
        <w:rPr>
          <w:rFonts w:ascii="Univers Next Pro Condensed" w:hAnsi="Univers Next Pro Condensed"/>
          <w:sz w:val="20"/>
          <w:szCs w:val="20"/>
        </w:rPr>
        <w:t>ey</w:t>
      </w:r>
      <w:r w:rsidRPr="005208B0">
        <w:rPr>
          <w:rFonts w:ascii="Univers Next Pro Condensed" w:hAnsi="Univers Next Pro Condensed"/>
          <w:sz w:val="20"/>
          <w:szCs w:val="20"/>
        </w:rPr>
        <w:t xml:space="preserve"> entrepôts Géodis 75018 PARIS puis Massy</w:t>
      </w:r>
    </w:p>
    <w:p w14:paraId="03AD58C9" w14:textId="7F0985F7" w:rsidR="005208B0" w:rsidRPr="005208B0" w:rsidRDefault="005208B0" w:rsidP="005208B0">
      <w:pPr>
        <w:ind w:left="708" w:firstLine="708"/>
        <w:jc w:val="both"/>
        <w:rPr>
          <w:rFonts w:ascii="Univers Next Pro Condensed" w:hAnsi="Univers Next Pro Condensed"/>
          <w:sz w:val="20"/>
          <w:szCs w:val="20"/>
        </w:rPr>
      </w:pPr>
      <w:r w:rsidRPr="005208B0">
        <w:rPr>
          <w:rFonts w:ascii="Univers Next Pro Condensed" w:hAnsi="Univers Next Pro Condensed"/>
          <w:sz w:val="20"/>
          <w:szCs w:val="20"/>
        </w:rPr>
        <w:t>*  Immeuble L</w:t>
      </w:r>
      <w:r w:rsidR="004F2D59">
        <w:rPr>
          <w:rFonts w:ascii="Univers Next Pro Condensed" w:hAnsi="Univers Next Pro Condensed"/>
          <w:sz w:val="20"/>
          <w:szCs w:val="20"/>
        </w:rPr>
        <w:t>umière</w:t>
      </w:r>
      <w:r w:rsidRPr="005208B0">
        <w:rPr>
          <w:rFonts w:ascii="Univers Next Pro Condensed" w:hAnsi="Univers Next Pro Condensed"/>
          <w:sz w:val="20"/>
          <w:szCs w:val="20"/>
        </w:rPr>
        <w:t xml:space="preserve"> Paris 75</w:t>
      </w:r>
    </w:p>
    <w:p w14:paraId="4F23BD55" w14:textId="77777777" w:rsidR="005208B0" w:rsidRPr="005208B0" w:rsidRDefault="005208B0" w:rsidP="005208B0">
      <w:pPr>
        <w:jc w:val="both"/>
        <w:rPr>
          <w:rFonts w:ascii="Univers Next Pro Condensed" w:hAnsi="Univers Next Pro Condensed"/>
          <w:sz w:val="20"/>
          <w:szCs w:val="20"/>
        </w:rPr>
      </w:pPr>
    </w:p>
    <w:p w14:paraId="29234AE2" w14:textId="69C8A2F3" w:rsidR="005208B0" w:rsidRPr="005208B0" w:rsidRDefault="005208B0" w:rsidP="005208B0">
      <w:pPr>
        <w:jc w:val="both"/>
        <w:rPr>
          <w:rFonts w:ascii="Univers Next Pro Condensed" w:hAnsi="Univers Next Pro Condensed"/>
          <w:sz w:val="20"/>
          <w:szCs w:val="20"/>
        </w:rPr>
      </w:pPr>
      <w:r w:rsidRPr="005208B0">
        <w:rPr>
          <w:rFonts w:ascii="Univers Next Pro Condensed" w:hAnsi="Univers Next Pro Condensed"/>
          <w:sz w:val="20"/>
          <w:szCs w:val="20"/>
        </w:rPr>
        <w:t>Cependant, le titulaire pourra être amené à exécuter des prestations dans tout autre lieu de stockage défini par le Centre Pompidou</w:t>
      </w:r>
      <w:r w:rsidR="004F2D59">
        <w:rPr>
          <w:rFonts w:ascii="Univers Next Pro Condensed" w:hAnsi="Univers Next Pro Condensed"/>
          <w:sz w:val="20"/>
          <w:szCs w:val="20"/>
        </w:rPr>
        <w:t>.</w:t>
      </w:r>
    </w:p>
    <w:p w14:paraId="49FC943F" w14:textId="77777777" w:rsidR="005208B0" w:rsidRPr="005208B0" w:rsidRDefault="005208B0" w:rsidP="005208B0">
      <w:pPr>
        <w:rPr>
          <w:rFonts w:ascii="Univers Next Pro Condensed" w:hAnsi="Univers Next Pro Condensed"/>
          <w:sz w:val="20"/>
          <w:szCs w:val="20"/>
        </w:rPr>
      </w:pPr>
    </w:p>
    <w:p w14:paraId="79D00E0C" w14:textId="2B655708" w:rsidR="005208B0" w:rsidRPr="005208B0" w:rsidRDefault="005208B0" w:rsidP="005208B0">
      <w:pPr>
        <w:jc w:val="both"/>
        <w:rPr>
          <w:rFonts w:ascii="Univers Next Pro Condensed" w:hAnsi="Univers Next Pro Condensed"/>
          <w:sz w:val="20"/>
          <w:szCs w:val="20"/>
        </w:rPr>
      </w:pPr>
      <w:r w:rsidRPr="005208B0">
        <w:rPr>
          <w:rFonts w:ascii="Univers Next Pro Condensed" w:hAnsi="Univers Next Pro Condensed" w:cs="Arial"/>
          <w:sz w:val="20"/>
          <w:szCs w:val="20"/>
        </w:rPr>
        <w:t xml:space="preserve">L’accès du Centre se fait par le souterrain des Halles, direction Hôtel de ville et entrée parking Centre Pompidou. </w:t>
      </w:r>
      <w:r w:rsidRPr="005208B0">
        <w:rPr>
          <w:rFonts w:ascii="Univers Next Pro Condensed" w:hAnsi="Univers Next Pro Condensed"/>
          <w:sz w:val="20"/>
          <w:szCs w:val="20"/>
        </w:rPr>
        <w:t>Il est rappelé au titulaire du marché que le stationnement de ses véhicules n’est pas autorisé et que l’accès au souterrain des Halles se fait obligatoirement par la rue Turbigo ou rue des halles uniquement pour les véhicules d’une hauteur maximum de 3m50 voir annexe 2</w:t>
      </w:r>
      <w:r w:rsidR="004F2D59">
        <w:rPr>
          <w:rFonts w:ascii="Univers Next Pro Condensed" w:hAnsi="Univers Next Pro Condensed"/>
          <w:sz w:val="20"/>
          <w:szCs w:val="20"/>
        </w:rPr>
        <w:t>.</w:t>
      </w:r>
    </w:p>
    <w:p w14:paraId="3DB7E868" w14:textId="77777777" w:rsidR="005208B0" w:rsidRPr="005208B0" w:rsidRDefault="005208B0" w:rsidP="00F669E2">
      <w:pPr>
        <w:spacing w:line="259" w:lineRule="auto"/>
        <w:jc w:val="both"/>
        <w:rPr>
          <w:rFonts w:ascii="Univers Next Pro Condensed" w:eastAsiaTheme="minorHAnsi" w:hAnsi="Univers Next Pro Condensed" w:cstheme="minorBidi"/>
          <w:sz w:val="20"/>
          <w:szCs w:val="20"/>
          <w:lang w:eastAsia="en-US"/>
        </w:rPr>
      </w:pPr>
      <w:bookmarkStart w:id="49" w:name="_Hlk62133765"/>
    </w:p>
    <w:p w14:paraId="535BB5F9" w14:textId="23488624" w:rsidR="005208B0" w:rsidRPr="005208B0" w:rsidRDefault="00E405F4" w:rsidP="005208B0">
      <w:pPr>
        <w:keepNext/>
        <w:keepLines/>
        <w:spacing w:before="40" w:line="259" w:lineRule="auto"/>
        <w:ind w:left="1416"/>
        <w:outlineLvl w:val="2"/>
        <w:rPr>
          <w:rFonts w:ascii="Univers Next Pro Condensed" w:eastAsiaTheme="majorEastAsia" w:hAnsi="Univers Next Pro Condensed" w:cstheme="majorBidi"/>
          <w:i/>
          <w:sz w:val="22"/>
          <w:lang w:eastAsia="en-US"/>
        </w:rPr>
      </w:pPr>
      <w:bookmarkStart w:id="50" w:name="_Toc189043390"/>
      <w:r>
        <w:rPr>
          <w:rFonts w:ascii="Univers Next Pro Condensed" w:eastAsiaTheme="majorEastAsia" w:hAnsi="Univers Next Pro Condensed" w:cstheme="majorBidi"/>
          <w:i/>
          <w:sz w:val="22"/>
          <w:lang w:eastAsia="en-US"/>
        </w:rPr>
        <w:t>11</w:t>
      </w:r>
      <w:r w:rsidR="005208B0" w:rsidRPr="005208B0">
        <w:rPr>
          <w:rFonts w:ascii="Univers Next Pro Condensed" w:eastAsiaTheme="majorEastAsia" w:hAnsi="Univers Next Pro Condensed" w:cstheme="majorBidi"/>
          <w:i/>
          <w:sz w:val="22"/>
          <w:lang w:eastAsia="en-US"/>
        </w:rPr>
        <w:t>.1.</w:t>
      </w:r>
      <w:r w:rsidR="001163CC">
        <w:rPr>
          <w:rFonts w:ascii="Univers Next Pro Condensed" w:eastAsiaTheme="majorEastAsia" w:hAnsi="Univers Next Pro Condensed" w:cstheme="majorBidi"/>
          <w:i/>
          <w:sz w:val="22"/>
          <w:lang w:eastAsia="en-US"/>
        </w:rPr>
        <w:t>9</w:t>
      </w:r>
      <w:r w:rsidR="005208B0" w:rsidRPr="005208B0">
        <w:rPr>
          <w:rFonts w:ascii="Univers Next Pro Condensed" w:eastAsiaTheme="majorEastAsia" w:hAnsi="Univers Next Pro Condensed" w:cstheme="majorBidi"/>
          <w:i/>
          <w:sz w:val="22"/>
          <w:lang w:eastAsia="en-US"/>
        </w:rPr>
        <w:t xml:space="preserve"> – Conduite des opérations par une personne nommément désignée</w:t>
      </w:r>
      <w:bookmarkEnd w:id="50"/>
    </w:p>
    <w:bookmarkEnd w:id="49"/>
    <w:p w14:paraId="0060E348" w14:textId="77777777" w:rsidR="005208B0" w:rsidRPr="005208B0" w:rsidRDefault="005208B0" w:rsidP="005208B0">
      <w:pPr>
        <w:jc w:val="both"/>
        <w:rPr>
          <w:rFonts w:ascii="Univers Next Pro Condensed" w:hAnsi="Univers Next Pro Condensed"/>
          <w:color w:val="FF0000"/>
          <w:sz w:val="20"/>
          <w:szCs w:val="20"/>
        </w:rPr>
      </w:pPr>
    </w:p>
    <w:p w14:paraId="1FFC021F" w14:textId="77777777" w:rsidR="005208B0" w:rsidRPr="005208B0" w:rsidRDefault="005208B0" w:rsidP="005208B0">
      <w:pPr>
        <w:jc w:val="both"/>
        <w:rPr>
          <w:rFonts w:ascii="Univers Next Pro Condensed" w:hAnsi="Univers Next Pro Condensed"/>
          <w:sz w:val="20"/>
          <w:szCs w:val="20"/>
        </w:rPr>
      </w:pPr>
      <w:r w:rsidRPr="005208B0">
        <w:rPr>
          <w:rFonts w:ascii="Univers Next Pro Condensed" w:hAnsi="Univers Next Pro Condensed"/>
          <w:sz w:val="20"/>
          <w:szCs w:val="20"/>
        </w:rPr>
        <w:t>Le titulaire désigne nommément dans son offre une personne en charge et son suppléant de l’exécution des prestations objet du marché.</w:t>
      </w:r>
    </w:p>
    <w:p w14:paraId="21EA2540" w14:textId="77777777" w:rsidR="005208B0" w:rsidRPr="005208B0" w:rsidRDefault="005208B0" w:rsidP="005208B0">
      <w:pPr>
        <w:jc w:val="both"/>
        <w:rPr>
          <w:rFonts w:ascii="Univers Next Pro Condensed" w:hAnsi="Univers Next Pro Condensed"/>
          <w:sz w:val="20"/>
          <w:szCs w:val="20"/>
        </w:rPr>
      </w:pPr>
    </w:p>
    <w:p w14:paraId="2EA3BCC7" w14:textId="77777777" w:rsidR="005208B0" w:rsidRPr="005208B0" w:rsidRDefault="005208B0" w:rsidP="005208B0">
      <w:pPr>
        <w:jc w:val="both"/>
        <w:rPr>
          <w:rFonts w:ascii="Univers Next Pro Condensed" w:hAnsi="Univers Next Pro Condensed"/>
          <w:sz w:val="20"/>
          <w:szCs w:val="20"/>
        </w:rPr>
      </w:pPr>
      <w:r w:rsidRPr="005208B0">
        <w:rPr>
          <w:rFonts w:ascii="Univers Next Pro Condensed" w:hAnsi="Univers Next Pro Condensed"/>
          <w:sz w:val="20"/>
          <w:szCs w:val="20"/>
        </w:rPr>
        <w:t>Dans le cas où cette personne n’est plus en mesure d’accomplir cette tâche, le titulaire doit :</w:t>
      </w:r>
    </w:p>
    <w:p w14:paraId="5A8DDE6E" w14:textId="77777777" w:rsidR="005208B0" w:rsidRPr="005208B0" w:rsidRDefault="005208B0" w:rsidP="00D0461E">
      <w:pPr>
        <w:numPr>
          <w:ilvl w:val="0"/>
          <w:numId w:val="10"/>
        </w:numPr>
        <w:spacing w:line="259" w:lineRule="auto"/>
        <w:ind w:left="357" w:hanging="357"/>
        <w:jc w:val="both"/>
        <w:rPr>
          <w:rFonts w:ascii="Univers Next Pro Condensed" w:hAnsi="Univers Next Pro Condensed"/>
          <w:sz w:val="20"/>
          <w:szCs w:val="20"/>
        </w:rPr>
      </w:pPr>
      <w:r w:rsidRPr="005208B0">
        <w:rPr>
          <w:rFonts w:ascii="Univers Next Pro Condensed" w:hAnsi="Univers Next Pro Condensed"/>
          <w:sz w:val="20"/>
          <w:szCs w:val="20"/>
        </w:rPr>
        <w:t>En aviser, sans délai, le Centre Pompidou et prendre toutes dispositions nécessaires, afin d’assurer la poursuite de l’exécution des prestations ;</w:t>
      </w:r>
    </w:p>
    <w:p w14:paraId="0F9B0E63" w14:textId="77777777" w:rsidR="005208B0" w:rsidRPr="005208B0" w:rsidRDefault="005208B0" w:rsidP="004F2D59">
      <w:pPr>
        <w:numPr>
          <w:ilvl w:val="0"/>
          <w:numId w:val="10"/>
        </w:numPr>
        <w:spacing w:line="259" w:lineRule="auto"/>
        <w:ind w:left="357" w:hanging="357"/>
        <w:jc w:val="both"/>
        <w:rPr>
          <w:rFonts w:ascii="Univers Next Pro Condensed" w:hAnsi="Univers Next Pro Condensed"/>
          <w:i/>
          <w:iCs/>
          <w:sz w:val="20"/>
          <w:szCs w:val="20"/>
        </w:rPr>
      </w:pPr>
      <w:r w:rsidRPr="005208B0">
        <w:rPr>
          <w:rFonts w:ascii="Univers Next Pro Condensed" w:hAnsi="Univers Next Pro Condensed"/>
          <w:sz w:val="20"/>
          <w:szCs w:val="20"/>
        </w:rPr>
        <w:t>Proposer au Centre Pompidou un remplaçant disposant de compétences au moins équivalentes et dont il lui communique le nom, les titres dans un délai d’une semaine à compter de la date d’envoi de l’avis mentionné à l’alinéa précédent.</w:t>
      </w:r>
    </w:p>
    <w:p w14:paraId="4A839912" w14:textId="77777777" w:rsidR="005208B0" w:rsidRPr="005208B0" w:rsidRDefault="005208B0" w:rsidP="005208B0">
      <w:pPr>
        <w:jc w:val="both"/>
        <w:rPr>
          <w:rFonts w:ascii="Univers Next Pro Condensed" w:hAnsi="Univers Next Pro Condensed"/>
          <w:i/>
          <w:iCs/>
          <w:sz w:val="20"/>
          <w:szCs w:val="20"/>
        </w:rPr>
      </w:pPr>
    </w:p>
    <w:p w14:paraId="35942EB7" w14:textId="77777777" w:rsidR="005208B0" w:rsidRPr="005208B0" w:rsidRDefault="005208B0" w:rsidP="005208B0">
      <w:pPr>
        <w:jc w:val="both"/>
        <w:rPr>
          <w:rFonts w:ascii="Univers Next Pro Condensed" w:hAnsi="Univers Next Pro Condensed"/>
          <w:i/>
          <w:iCs/>
          <w:sz w:val="20"/>
          <w:szCs w:val="20"/>
        </w:rPr>
      </w:pPr>
      <w:r w:rsidRPr="005208B0">
        <w:rPr>
          <w:rFonts w:ascii="Univers Next Pro Condensed" w:hAnsi="Univers Next Pro Condensed"/>
          <w:sz w:val="20"/>
          <w:szCs w:val="20"/>
        </w:rPr>
        <w:t xml:space="preserve">Le remplaçant proposé par le titulaire est considéré comme accepté par le Centre Pompidou, si celui-ci ne le récuse pas dans le délai d’un mois courant à compter de la réception de la communication mentionnée à l’alinéa précédent. Si le Centre Pompidou récuse le remplaçant, le titulaire dispose d’une semaine pour proposer un autre remplaçant. </w:t>
      </w:r>
    </w:p>
    <w:p w14:paraId="10D100E5" w14:textId="77777777" w:rsidR="005208B0" w:rsidRPr="005208B0" w:rsidRDefault="005208B0" w:rsidP="005208B0">
      <w:pPr>
        <w:rPr>
          <w:rFonts w:ascii="Univers Next Pro Condensed" w:hAnsi="Univers Next Pro Condensed"/>
          <w:i/>
          <w:iCs/>
          <w:sz w:val="20"/>
          <w:szCs w:val="20"/>
        </w:rPr>
      </w:pPr>
    </w:p>
    <w:p w14:paraId="3D1BFF93" w14:textId="77777777" w:rsidR="005208B0" w:rsidRPr="005208B0" w:rsidRDefault="005208B0" w:rsidP="005208B0">
      <w:pPr>
        <w:rPr>
          <w:rFonts w:ascii="Univers Next Pro Condensed" w:hAnsi="Univers Next Pro Condensed"/>
          <w:sz w:val="20"/>
          <w:szCs w:val="20"/>
        </w:rPr>
      </w:pPr>
      <w:r w:rsidRPr="005208B0">
        <w:rPr>
          <w:rFonts w:ascii="Univers Next Pro Condensed" w:hAnsi="Univers Next Pro Condensed"/>
          <w:sz w:val="20"/>
          <w:szCs w:val="20"/>
        </w:rPr>
        <w:t>La décision de récusation prise par le Centre Pompidou est motivée.</w:t>
      </w:r>
    </w:p>
    <w:p w14:paraId="76286E96" w14:textId="77777777" w:rsidR="005208B0" w:rsidRPr="005208B0" w:rsidRDefault="005208B0" w:rsidP="005208B0">
      <w:pPr>
        <w:rPr>
          <w:rFonts w:ascii="Univers Next Pro Condensed" w:hAnsi="Univers Next Pro Condensed"/>
          <w:sz w:val="20"/>
          <w:szCs w:val="20"/>
        </w:rPr>
      </w:pPr>
    </w:p>
    <w:p w14:paraId="08275593" w14:textId="77777777" w:rsidR="005208B0" w:rsidRPr="005208B0" w:rsidRDefault="005208B0" w:rsidP="005208B0">
      <w:pPr>
        <w:jc w:val="both"/>
        <w:rPr>
          <w:rFonts w:ascii="Univers Next Pro Condensed" w:hAnsi="Univers Next Pro Condensed"/>
          <w:sz w:val="20"/>
          <w:szCs w:val="20"/>
        </w:rPr>
      </w:pPr>
      <w:r w:rsidRPr="005208B0">
        <w:rPr>
          <w:rFonts w:ascii="Univers Next Pro Condensed" w:hAnsi="Univers Next Pro Condensed"/>
          <w:sz w:val="20"/>
          <w:szCs w:val="20"/>
        </w:rPr>
        <w:t>Les avis, propositions et décisions du Centre Pompidou sont notifiées selon les modalités fixées à l’article 3.1 du CCAG.</w:t>
      </w:r>
    </w:p>
    <w:p w14:paraId="680A9D3A" w14:textId="77777777" w:rsidR="005208B0" w:rsidRPr="005208B0" w:rsidRDefault="005208B0" w:rsidP="005208B0">
      <w:pPr>
        <w:jc w:val="both"/>
        <w:rPr>
          <w:rFonts w:ascii="Univers Next Pro Condensed" w:hAnsi="Univers Next Pro Condensed"/>
          <w:sz w:val="20"/>
          <w:szCs w:val="20"/>
        </w:rPr>
      </w:pPr>
    </w:p>
    <w:p w14:paraId="7A3E9614" w14:textId="1DC19004" w:rsidR="005208B0" w:rsidRPr="005208B0" w:rsidRDefault="004F2D59" w:rsidP="005208B0">
      <w:pPr>
        <w:jc w:val="both"/>
        <w:rPr>
          <w:rFonts w:ascii="Univers Next Pro Condensed" w:hAnsi="Univers Next Pro Condensed"/>
          <w:sz w:val="20"/>
          <w:szCs w:val="20"/>
        </w:rPr>
      </w:pPr>
      <w:r w:rsidRPr="005208B0">
        <w:rPr>
          <w:rFonts w:ascii="Univers Next Pro Condensed" w:hAnsi="Univers Next Pro Condensed"/>
          <w:sz w:val="20"/>
          <w:szCs w:val="20"/>
        </w:rPr>
        <w:t>À</w:t>
      </w:r>
      <w:r w:rsidR="005208B0" w:rsidRPr="005208B0">
        <w:rPr>
          <w:rFonts w:ascii="Univers Next Pro Condensed" w:hAnsi="Univers Next Pro Condensed"/>
          <w:sz w:val="20"/>
          <w:szCs w:val="20"/>
        </w:rPr>
        <w:t xml:space="preserve"> défaut de proposition de remplaçant par le titulaire ou en cas de récusation des remplaçants par le Centre Pompidou, le marché peut être résilié dans les conditions prévues à l’article 32 du CCAG FCS.</w:t>
      </w:r>
    </w:p>
    <w:p w14:paraId="4E107F91" w14:textId="77777777" w:rsidR="005208B0" w:rsidRPr="005208B0" w:rsidRDefault="005208B0" w:rsidP="005208B0">
      <w:pPr>
        <w:keepNext/>
        <w:tabs>
          <w:tab w:val="left" w:pos="2040"/>
        </w:tabs>
        <w:jc w:val="both"/>
        <w:outlineLvl w:val="3"/>
        <w:rPr>
          <w:rFonts w:ascii="Univers Next Pro Condensed" w:hAnsi="Univers Next Pro Condensed"/>
          <w:sz w:val="20"/>
          <w:szCs w:val="20"/>
        </w:rPr>
      </w:pPr>
    </w:p>
    <w:p w14:paraId="51A71CE7" w14:textId="25BEA5FF" w:rsidR="005208B0" w:rsidRDefault="005208B0" w:rsidP="001252B5">
      <w:pPr>
        <w:jc w:val="both"/>
        <w:rPr>
          <w:rFonts w:ascii="Univers Next Pro Condensed" w:hAnsi="Univers Next Pro Condensed"/>
          <w:sz w:val="20"/>
          <w:szCs w:val="20"/>
        </w:rPr>
      </w:pPr>
      <w:r w:rsidRPr="005208B0">
        <w:rPr>
          <w:rFonts w:ascii="Univers Next Pro Condensed" w:hAnsi="Univers Next Pro Condensed"/>
          <w:sz w:val="20"/>
          <w:szCs w:val="20"/>
        </w:rPr>
        <w:t>Pour chaque opération, le titulaire du marché est tenu de fournir le mode d’organisation prévue pour la réalisation de l’opération.</w:t>
      </w:r>
    </w:p>
    <w:p w14:paraId="1DF2F87D" w14:textId="77777777" w:rsidR="004F2D59" w:rsidRPr="001252B5" w:rsidRDefault="004F2D59" w:rsidP="001252B5">
      <w:pPr>
        <w:jc w:val="both"/>
        <w:rPr>
          <w:rFonts w:ascii="Univers Next Pro Condensed" w:hAnsi="Univers Next Pro Condensed"/>
          <w:sz w:val="20"/>
          <w:szCs w:val="20"/>
        </w:rPr>
      </w:pPr>
    </w:p>
    <w:p w14:paraId="6629E433" w14:textId="0D338684" w:rsidR="005208B0" w:rsidRPr="004F2D59" w:rsidRDefault="000D18CA" w:rsidP="004F2D59">
      <w:pPr>
        <w:keepNext/>
        <w:keepLines/>
        <w:spacing w:before="40" w:line="259" w:lineRule="auto"/>
        <w:ind w:left="1416"/>
        <w:outlineLvl w:val="2"/>
        <w:rPr>
          <w:rFonts w:ascii="Univers Next Pro Condensed" w:eastAsiaTheme="majorEastAsia" w:hAnsi="Univers Next Pro Condensed" w:cstheme="majorBidi"/>
          <w:i/>
          <w:sz w:val="22"/>
          <w:lang w:eastAsia="en-US"/>
        </w:rPr>
      </w:pPr>
      <w:bookmarkStart w:id="51" w:name="_Hlk62133902"/>
      <w:bookmarkStart w:id="52" w:name="_Toc189043391"/>
      <w:r>
        <w:rPr>
          <w:rFonts w:ascii="Univers Next Pro Condensed" w:eastAsiaTheme="majorEastAsia" w:hAnsi="Univers Next Pro Condensed" w:cstheme="majorBidi"/>
          <w:i/>
          <w:sz w:val="22"/>
          <w:lang w:eastAsia="en-US"/>
        </w:rPr>
        <w:t>11</w:t>
      </w:r>
      <w:r w:rsidR="005208B0" w:rsidRPr="005208B0">
        <w:rPr>
          <w:rFonts w:ascii="Univers Next Pro Condensed" w:eastAsiaTheme="majorEastAsia" w:hAnsi="Univers Next Pro Condensed" w:cstheme="majorBidi"/>
          <w:i/>
          <w:sz w:val="22"/>
          <w:lang w:eastAsia="en-US"/>
        </w:rPr>
        <w:t>.1.1</w:t>
      </w:r>
      <w:r w:rsidR="001163CC">
        <w:rPr>
          <w:rFonts w:ascii="Univers Next Pro Condensed" w:eastAsiaTheme="majorEastAsia" w:hAnsi="Univers Next Pro Condensed" w:cstheme="majorBidi"/>
          <w:i/>
          <w:sz w:val="22"/>
          <w:lang w:eastAsia="en-US"/>
        </w:rPr>
        <w:t>0</w:t>
      </w:r>
      <w:r w:rsidR="005208B0" w:rsidRPr="005208B0">
        <w:rPr>
          <w:rFonts w:ascii="Univers Next Pro Condensed" w:eastAsiaTheme="majorEastAsia" w:hAnsi="Univers Next Pro Condensed" w:cstheme="majorBidi"/>
          <w:i/>
          <w:sz w:val="22"/>
          <w:lang w:eastAsia="en-US"/>
        </w:rPr>
        <w:t xml:space="preserve"> – Horaires de livraison</w:t>
      </w:r>
      <w:bookmarkEnd w:id="51"/>
      <w:bookmarkEnd w:id="52"/>
    </w:p>
    <w:p w14:paraId="54693AA0" w14:textId="77777777" w:rsidR="004F2D59" w:rsidRDefault="004F2D59" w:rsidP="00F579B2">
      <w:pPr>
        <w:jc w:val="both"/>
        <w:rPr>
          <w:rFonts w:ascii="Univers Next Pro Condensed" w:eastAsiaTheme="minorHAnsi" w:hAnsi="Univers Next Pro Condensed" w:cstheme="minorBidi"/>
          <w:sz w:val="20"/>
          <w:szCs w:val="20"/>
          <w:lang w:eastAsia="en-US"/>
        </w:rPr>
      </w:pPr>
    </w:p>
    <w:p w14:paraId="3F641032" w14:textId="5A5E96B4" w:rsidR="005208B0" w:rsidRDefault="005208B0" w:rsidP="005208B0">
      <w:pPr>
        <w:spacing w:after="160" w:line="259" w:lineRule="auto"/>
        <w:jc w:val="both"/>
        <w:rPr>
          <w:rFonts w:ascii="Univers Next Pro Condensed" w:eastAsiaTheme="minorHAnsi" w:hAnsi="Univers Next Pro Condensed" w:cstheme="minorBidi"/>
          <w:sz w:val="20"/>
          <w:szCs w:val="20"/>
          <w:lang w:eastAsia="en-US"/>
        </w:rPr>
      </w:pPr>
      <w:r w:rsidRPr="005208B0">
        <w:rPr>
          <w:rFonts w:ascii="Univers Next Pro Condensed" w:eastAsiaTheme="minorHAnsi" w:hAnsi="Univers Next Pro Condensed" w:cstheme="minorBidi"/>
          <w:sz w:val="20"/>
          <w:szCs w:val="20"/>
          <w:lang w:eastAsia="en-US"/>
        </w:rPr>
        <w:t>Lundi au vendredi : 8 heures à 14 heures à l’aire de livraison du</w:t>
      </w:r>
      <w:r w:rsidRPr="005208B0">
        <w:rPr>
          <w:rFonts w:ascii="Univers Next Pro Condensed" w:hAnsi="Univers Next Pro Condensed"/>
          <w:sz w:val="20"/>
          <w:szCs w:val="20"/>
        </w:rPr>
        <w:t xml:space="preserve"> Centre Pompidou </w:t>
      </w:r>
      <w:r w:rsidRPr="005208B0">
        <w:rPr>
          <w:rFonts w:ascii="Univers Next Pro Condensed" w:eastAsiaTheme="minorHAnsi" w:hAnsi="Univers Next Pro Condensed" w:cstheme="minorBidi"/>
          <w:sz w:val="20"/>
          <w:szCs w:val="20"/>
          <w:lang w:eastAsia="en-US"/>
        </w:rPr>
        <w:t>niveau – 1.</w:t>
      </w:r>
      <w:bookmarkStart w:id="53" w:name="_Hlk62134136"/>
    </w:p>
    <w:p w14:paraId="79C84EFB" w14:textId="6D19C8A0" w:rsidR="00F579B2" w:rsidRDefault="00F579B2" w:rsidP="005208B0">
      <w:pPr>
        <w:spacing w:after="160" w:line="259" w:lineRule="auto"/>
        <w:jc w:val="both"/>
        <w:rPr>
          <w:rFonts w:ascii="Univers Next Pro Condensed" w:eastAsiaTheme="minorHAnsi" w:hAnsi="Univers Next Pro Condensed" w:cstheme="minorBidi"/>
          <w:sz w:val="20"/>
          <w:szCs w:val="20"/>
          <w:lang w:eastAsia="en-US"/>
        </w:rPr>
      </w:pPr>
    </w:p>
    <w:p w14:paraId="11329478" w14:textId="77777777" w:rsidR="00F579B2" w:rsidRPr="005208B0" w:rsidRDefault="00F579B2" w:rsidP="005208B0">
      <w:pPr>
        <w:spacing w:after="160" w:line="259" w:lineRule="auto"/>
        <w:jc w:val="both"/>
        <w:rPr>
          <w:rFonts w:ascii="Univers Next Pro Condensed" w:eastAsiaTheme="minorHAnsi" w:hAnsi="Univers Next Pro Condensed" w:cstheme="minorBidi"/>
          <w:sz w:val="20"/>
          <w:szCs w:val="20"/>
          <w:lang w:eastAsia="en-US"/>
        </w:rPr>
      </w:pPr>
    </w:p>
    <w:p w14:paraId="0C3D7BE6" w14:textId="7D4228D0" w:rsidR="005208B0" w:rsidRPr="001252B5" w:rsidRDefault="000D18CA" w:rsidP="001252B5">
      <w:pPr>
        <w:keepNext/>
        <w:keepLines/>
        <w:spacing w:before="40" w:line="259" w:lineRule="auto"/>
        <w:ind w:left="1416"/>
        <w:outlineLvl w:val="2"/>
        <w:rPr>
          <w:rFonts w:ascii="Univers Next Pro Condensed" w:eastAsiaTheme="majorEastAsia" w:hAnsi="Univers Next Pro Condensed" w:cstheme="majorBidi"/>
          <w:i/>
          <w:sz w:val="22"/>
          <w:lang w:eastAsia="en-US"/>
        </w:rPr>
      </w:pPr>
      <w:bookmarkStart w:id="54" w:name="_Toc189043392"/>
      <w:r>
        <w:rPr>
          <w:rFonts w:ascii="Univers Next Pro Condensed" w:eastAsiaTheme="majorEastAsia" w:hAnsi="Univers Next Pro Condensed" w:cstheme="majorBidi"/>
          <w:i/>
          <w:sz w:val="22"/>
          <w:lang w:eastAsia="en-US"/>
        </w:rPr>
        <w:lastRenderedPageBreak/>
        <w:t>11</w:t>
      </w:r>
      <w:r w:rsidR="005208B0" w:rsidRPr="005208B0">
        <w:rPr>
          <w:rFonts w:ascii="Univers Next Pro Condensed" w:eastAsiaTheme="majorEastAsia" w:hAnsi="Univers Next Pro Condensed" w:cstheme="majorBidi"/>
          <w:i/>
          <w:sz w:val="22"/>
          <w:lang w:eastAsia="en-US"/>
        </w:rPr>
        <w:t>.1.1</w:t>
      </w:r>
      <w:r w:rsidR="001163CC">
        <w:rPr>
          <w:rFonts w:ascii="Univers Next Pro Condensed" w:eastAsiaTheme="majorEastAsia" w:hAnsi="Univers Next Pro Condensed" w:cstheme="majorBidi"/>
          <w:i/>
          <w:sz w:val="22"/>
          <w:lang w:eastAsia="en-US"/>
        </w:rPr>
        <w:t>1</w:t>
      </w:r>
      <w:r w:rsidR="005208B0" w:rsidRPr="005208B0">
        <w:rPr>
          <w:rFonts w:ascii="Univers Next Pro Condensed" w:eastAsiaTheme="majorEastAsia" w:hAnsi="Univers Next Pro Condensed" w:cstheme="majorBidi"/>
          <w:i/>
          <w:sz w:val="22"/>
          <w:lang w:eastAsia="en-US"/>
        </w:rPr>
        <w:t xml:space="preserve"> – Tableau des délais de remise des documents par le titulaire dans le cadre de l’exécution du présent marché</w:t>
      </w:r>
      <w:bookmarkEnd w:id="53"/>
      <w:bookmarkEnd w:id="54"/>
    </w:p>
    <w:p w14:paraId="2DC6EF50" w14:textId="77777777" w:rsidR="005208B0" w:rsidRPr="005208B0" w:rsidRDefault="005208B0" w:rsidP="005208B0">
      <w:pPr>
        <w:jc w:val="both"/>
        <w:rPr>
          <w:rFonts w:ascii="Univers Next Pro Condensed" w:hAnsi="Univers Next Pro Condensed"/>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3438"/>
        <w:gridCol w:w="2412"/>
      </w:tblGrid>
      <w:tr w:rsidR="005208B0" w:rsidRPr="005208B0" w14:paraId="60D47406" w14:textId="77777777" w:rsidTr="004F2D59">
        <w:trPr>
          <w:jc w:val="center"/>
        </w:trPr>
        <w:tc>
          <w:tcPr>
            <w:tcW w:w="3114" w:type="dxa"/>
            <w:shd w:val="clear" w:color="auto" w:fill="E6E6E6"/>
            <w:vAlign w:val="center"/>
          </w:tcPr>
          <w:p w14:paraId="43D791DA" w14:textId="77777777" w:rsidR="005208B0" w:rsidRPr="005208B0" w:rsidRDefault="005208B0" w:rsidP="005208B0">
            <w:pPr>
              <w:jc w:val="center"/>
              <w:rPr>
                <w:rFonts w:ascii="Univers Next Pro Condensed" w:hAnsi="Univers Next Pro Condensed"/>
                <w:b/>
                <w:sz w:val="20"/>
                <w:szCs w:val="20"/>
              </w:rPr>
            </w:pPr>
            <w:r w:rsidRPr="005208B0">
              <w:rPr>
                <w:rFonts w:ascii="Univers Next Pro Condensed" w:hAnsi="Univers Next Pro Condensed"/>
                <w:b/>
                <w:sz w:val="20"/>
                <w:szCs w:val="20"/>
              </w:rPr>
              <w:t>Désignation des documents</w:t>
            </w:r>
          </w:p>
        </w:tc>
        <w:tc>
          <w:tcPr>
            <w:tcW w:w="3438" w:type="dxa"/>
            <w:shd w:val="clear" w:color="auto" w:fill="E6E6E6"/>
            <w:vAlign w:val="center"/>
          </w:tcPr>
          <w:p w14:paraId="40031E1B" w14:textId="77777777" w:rsidR="005208B0" w:rsidRPr="005208B0" w:rsidRDefault="005208B0" w:rsidP="005208B0">
            <w:pPr>
              <w:jc w:val="center"/>
              <w:rPr>
                <w:rFonts w:ascii="Univers Next Pro Condensed" w:hAnsi="Univers Next Pro Condensed"/>
                <w:b/>
                <w:sz w:val="20"/>
                <w:szCs w:val="20"/>
              </w:rPr>
            </w:pPr>
            <w:r w:rsidRPr="005208B0">
              <w:rPr>
                <w:rFonts w:ascii="Univers Next Pro Condensed" w:hAnsi="Univers Next Pro Condensed"/>
                <w:b/>
                <w:sz w:val="20"/>
                <w:szCs w:val="20"/>
              </w:rPr>
              <w:t>Délais de remise</w:t>
            </w:r>
          </w:p>
        </w:tc>
        <w:tc>
          <w:tcPr>
            <w:tcW w:w="2412" w:type="dxa"/>
            <w:shd w:val="clear" w:color="auto" w:fill="E6E6E6"/>
            <w:vAlign w:val="center"/>
          </w:tcPr>
          <w:p w14:paraId="52A6B757" w14:textId="77777777" w:rsidR="005208B0" w:rsidRPr="005208B0" w:rsidRDefault="005208B0" w:rsidP="005208B0">
            <w:pPr>
              <w:jc w:val="center"/>
              <w:rPr>
                <w:rFonts w:ascii="Univers Next Pro Condensed" w:hAnsi="Univers Next Pro Condensed"/>
                <w:b/>
                <w:sz w:val="20"/>
                <w:szCs w:val="20"/>
              </w:rPr>
            </w:pPr>
            <w:r w:rsidRPr="005208B0">
              <w:rPr>
                <w:rFonts w:ascii="Univers Next Pro Condensed" w:hAnsi="Univers Next Pro Condensed"/>
                <w:b/>
                <w:sz w:val="20"/>
                <w:szCs w:val="20"/>
              </w:rPr>
              <w:t>Articles du présent document ou du CCTP définissant les documents</w:t>
            </w:r>
          </w:p>
        </w:tc>
      </w:tr>
      <w:tr w:rsidR="005208B0" w:rsidRPr="005208B0" w14:paraId="2B902B42" w14:textId="77777777" w:rsidTr="004F2D59">
        <w:trPr>
          <w:jc w:val="center"/>
        </w:trPr>
        <w:tc>
          <w:tcPr>
            <w:tcW w:w="3114" w:type="dxa"/>
            <w:shd w:val="clear" w:color="auto" w:fill="auto"/>
            <w:vAlign w:val="center"/>
          </w:tcPr>
          <w:p w14:paraId="09EC5E3A" w14:textId="2AFBEA6A" w:rsidR="005208B0" w:rsidRPr="005208B0" w:rsidRDefault="005208B0" w:rsidP="004F2D59">
            <w:pPr>
              <w:rPr>
                <w:rFonts w:ascii="Univers Next Pro Condensed" w:hAnsi="Univers Next Pro Condensed"/>
                <w:i/>
                <w:iCs/>
                <w:sz w:val="20"/>
                <w:szCs w:val="20"/>
              </w:rPr>
            </w:pPr>
            <w:r w:rsidRPr="005208B0">
              <w:rPr>
                <w:rFonts w:ascii="Univers Next Pro Condensed" w:hAnsi="Univers Next Pro Condensed"/>
                <w:i/>
                <w:iCs/>
                <w:sz w:val="20"/>
                <w:szCs w:val="20"/>
              </w:rPr>
              <w:t>Justificatif d’assurance</w:t>
            </w:r>
          </w:p>
        </w:tc>
        <w:tc>
          <w:tcPr>
            <w:tcW w:w="3438" w:type="dxa"/>
            <w:shd w:val="clear" w:color="auto" w:fill="auto"/>
            <w:vAlign w:val="center"/>
          </w:tcPr>
          <w:p w14:paraId="0DDA619A" w14:textId="77777777" w:rsidR="005208B0" w:rsidRPr="005208B0" w:rsidRDefault="005208B0" w:rsidP="004F2D59">
            <w:pPr>
              <w:jc w:val="both"/>
              <w:rPr>
                <w:rFonts w:ascii="Univers Next Pro Condensed" w:hAnsi="Univers Next Pro Condensed"/>
                <w:iCs/>
                <w:sz w:val="20"/>
                <w:szCs w:val="20"/>
              </w:rPr>
            </w:pPr>
            <w:r w:rsidRPr="005208B0">
              <w:rPr>
                <w:rFonts w:ascii="Univers Next Pro Condensed" w:hAnsi="Univers Next Pro Condensed"/>
                <w:iCs/>
                <w:sz w:val="20"/>
                <w:szCs w:val="20"/>
              </w:rPr>
              <w:t>En cas de notification du marché : 8 jours ouvrés à compter de la notification du marché.</w:t>
            </w:r>
          </w:p>
          <w:p w14:paraId="0DDF0DDE" w14:textId="77777777" w:rsidR="005208B0" w:rsidRPr="005208B0" w:rsidRDefault="005208B0" w:rsidP="004F2D59">
            <w:pPr>
              <w:jc w:val="both"/>
              <w:rPr>
                <w:rFonts w:ascii="Univers Next Pro Condensed" w:hAnsi="Univers Next Pro Condensed"/>
                <w:i/>
                <w:iCs/>
                <w:sz w:val="20"/>
                <w:szCs w:val="20"/>
              </w:rPr>
            </w:pPr>
            <w:r w:rsidRPr="005208B0">
              <w:rPr>
                <w:rFonts w:ascii="Univers Next Pro Condensed" w:hAnsi="Univers Next Pro Condensed"/>
                <w:iCs/>
                <w:sz w:val="20"/>
                <w:szCs w:val="20"/>
              </w:rPr>
              <w:t>En cas de reconduction du marché : 8 jours ouvrés à compter de la reconduction du marché.</w:t>
            </w:r>
          </w:p>
        </w:tc>
        <w:tc>
          <w:tcPr>
            <w:tcW w:w="2412" w:type="dxa"/>
            <w:shd w:val="clear" w:color="auto" w:fill="auto"/>
            <w:vAlign w:val="center"/>
          </w:tcPr>
          <w:p w14:paraId="0F6EDFE6" w14:textId="77777777" w:rsidR="005208B0" w:rsidRPr="005208B0" w:rsidRDefault="005208B0" w:rsidP="004F2D59">
            <w:pPr>
              <w:rPr>
                <w:rFonts w:ascii="Univers Next Pro Condensed" w:hAnsi="Univers Next Pro Condensed"/>
                <w:i/>
                <w:iCs/>
                <w:sz w:val="20"/>
                <w:szCs w:val="20"/>
              </w:rPr>
            </w:pPr>
            <w:r w:rsidRPr="005208B0">
              <w:rPr>
                <w:rFonts w:ascii="Univers Next Pro Condensed" w:hAnsi="Univers Next Pro Condensed"/>
                <w:i/>
                <w:iCs/>
                <w:sz w:val="20"/>
                <w:szCs w:val="20"/>
              </w:rPr>
              <w:t>Article IV.3.5 du C.C.T.P</w:t>
            </w:r>
          </w:p>
        </w:tc>
      </w:tr>
      <w:tr w:rsidR="005208B0" w:rsidRPr="005208B0" w14:paraId="286D00FE" w14:textId="77777777" w:rsidTr="004F2D59">
        <w:trPr>
          <w:jc w:val="center"/>
        </w:trPr>
        <w:tc>
          <w:tcPr>
            <w:tcW w:w="3114" w:type="dxa"/>
            <w:shd w:val="clear" w:color="auto" w:fill="auto"/>
            <w:vAlign w:val="center"/>
          </w:tcPr>
          <w:p w14:paraId="0BCF4B34" w14:textId="77777777" w:rsidR="005208B0" w:rsidRPr="005208B0" w:rsidRDefault="005208B0" w:rsidP="004F2D59">
            <w:pPr>
              <w:rPr>
                <w:rFonts w:ascii="Univers Next Pro Condensed" w:hAnsi="Univers Next Pro Condensed"/>
                <w:i/>
                <w:sz w:val="20"/>
                <w:szCs w:val="20"/>
              </w:rPr>
            </w:pPr>
            <w:r w:rsidRPr="005208B0">
              <w:rPr>
                <w:rFonts w:ascii="Univers Next Pro Condensed" w:hAnsi="Univers Next Pro Condensed"/>
                <w:i/>
                <w:sz w:val="20"/>
                <w:szCs w:val="20"/>
              </w:rPr>
              <w:t>Fiches de renseignement d’entreprise</w:t>
            </w:r>
          </w:p>
        </w:tc>
        <w:tc>
          <w:tcPr>
            <w:tcW w:w="3438" w:type="dxa"/>
            <w:shd w:val="clear" w:color="auto" w:fill="auto"/>
            <w:vAlign w:val="center"/>
          </w:tcPr>
          <w:p w14:paraId="434FFA94" w14:textId="77777777" w:rsidR="005208B0" w:rsidRPr="005208B0" w:rsidRDefault="005208B0" w:rsidP="004F2D59">
            <w:pPr>
              <w:jc w:val="both"/>
              <w:rPr>
                <w:rFonts w:ascii="Univers Next Pro Condensed" w:hAnsi="Univers Next Pro Condensed"/>
                <w:sz w:val="20"/>
                <w:szCs w:val="20"/>
              </w:rPr>
            </w:pPr>
            <w:r w:rsidRPr="005208B0">
              <w:rPr>
                <w:rFonts w:ascii="Univers Next Pro Condensed" w:hAnsi="Univers Next Pro Condensed"/>
                <w:sz w:val="20"/>
                <w:szCs w:val="20"/>
              </w:rPr>
              <w:t>5 jours à compter de la notification.</w:t>
            </w:r>
          </w:p>
          <w:p w14:paraId="12764151" w14:textId="1D5CA433" w:rsidR="005208B0" w:rsidRPr="005208B0" w:rsidRDefault="005208B0" w:rsidP="004F2D59">
            <w:pPr>
              <w:jc w:val="both"/>
              <w:rPr>
                <w:rFonts w:ascii="Univers Next Pro Condensed" w:hAnsi="Univers Next Pro Condensed"/>
                <w:sz w:val="20"/>
                <w:szCs w:val="20"/>
              </w:rPr>
            </w:pPr>
            <w:r w:rsidRPr="005208B0">
              <w:rPr>
                <w:rFonts w:ascii="Univers Next Pro Condensed" w:hAnsi="Univers Next Pro Condensed"/>
                <w:sz w:val="20"/>
                <w:szCs w:val="20"/>
              </w:rPr>
              <w:t>5 jours à compter de la reconduction.</w:t>
            </w:r>
          </w:p>
        </w:tc>
        <w:tc>
          <w:tcPr>
            <w:tcW w:w="2412" w:type="dxa"/>
            <w:shd w:val="clear" w:color="auto" w:fill="auto"/>
            <w:vAlign w:val="center"/>
          </w:tcPr>
          <w:p w14:paraId="6DE940EF" w14:textId="77777777" w:rsidR="005208B0" w:rsidRPr="005208B0" w:rsidRDefault="005208B0" w:rsidP="004F2D59">
            <w:pPr>
              <w:rPr>
                <w:rFonts w:ascii="Univers Next Pro Condensed" w:hAnsi="Univers Next Pro Condensed"/>
                <w:i/>
                <w:iCs/>
                <w:sz w:val="20"/>
                <w:szCs w:val="20"/>
              </w:rPr>
            </w:pPr>
            <w:r w:rsidRPr="005208B0">
              <w:rPr>
                <w:rFonts w:ascii="Univers Next Pro Condensed" w:hAnsi="Univers Next Pro Condensed"/>
                <w:i/>
                <w:iCs/>
                <w:sz w:val="20"/>
                <w:szCs w:val="20"/>
              </w:rPr>
              <w:t>Article IV.3.5 du C.C.T.P</w:t>
            </w:r>
          </w:p>
        </w:tc>
      </w:tr>
      <w:tr w:rsidR="005208B0" w:rsidRPr="005208B0" w14:paraId="74A050DE" w14:textId="77777777" w:rsidTr="004F2D59">
        <w:trPr>
          <w:jc w:val="center"/>
        </w:trPr>
        <w:tc>
          <w:tcPr>
            <w:tcW w:w="3114" w:type="dxa"/>
            <w:shd w:val="clear" w:color="auto" w:fill="auto"/>
            <w:vAlign w:val="center"/>
          </w:tcPr>
          <w:p w14:paraId="5EDC673C" w14:textId="0613FB24" w:rsidR="005208B0" w:rsidRPr="005208B0" w:rsidRDefault="005208B0" w:rsidP="004F2D59">
            <w:pPr>
              <w:rPr>
                <w:rFonts w:ascii="Univers Next Pro Condensed" w:hAnsi="Univers Next Pro Condensed"/>
                <w:i/>
                <w:sz w:val="20"/>
                <w:szCs w:val="20"/>
              </w:rPr>
            </w:pPr>
            <w:r w:rsidRPr="005208B0">
              <w:rPr>
                <w:rFonts w:ascii="Univers Next Pro Condensed" w:hAnsi="Univers Next Pro Condensed"/>
                <w:i/>
                <w:sz w:val="20"/>
                <w:szCs w:val="20"/>
              </w:rPr>
              <w:t>Déclaration de fin de travail ou lettre de voiture</w:t>
            </w:r>
          </w:p>
        </w:tc>
        <w:tc>
          <w:tcPr>
            <w:tcW w:w="3438" w:type="dxa"/>
            <w:shd w:val="clear" w:color="auto" w:fill="auto"/>
            <w:vAlign w:val="center"/>
          </w:tcPr>
          <w:p w14:paraId="319DEE97" w14:textId="479659E9" w:rsidR="005208B0" w:rsidRPr="005208B0" w:rsidRDefault="005208B0" w:rsidP="004F2D59">
            <w:pPr>
              <w:jc w:val="both"/>
              <w:rPr>
                <w:rFonts w:ascii="Univers Next Pro Condensed" w:hAnsi="Univers Next Pro Condensed"/>
                <w:sz w:val="20"/>
                <w:szCs w:val="20"/>
              </w:rPr>
            </w:pPr>
            <w:r w:rsidRPr="005208B0">
              <w:rPr>
                <w:rFonts w:ascii="Univers Next Pro Condensed" w:hAnsi="Univers Next Pro Condensed"/>
                <w:sz w:val="20"/>
                <w:szCs w:val="20"/>
              </w:rPr>
              <w:t>Le dernier jour de l’intervention après le constat du service fait contradictoirement</w:t>
            </w:r>
          </w:p>
        </w:tc>
        <w:tc>
          <w:tcPr>
            <w:tcW w:w="2412" w:type="dxa"/>
            <w:shd w:val="clear" w:color="auto" w:fill="auto"/>
            <w:vAlign w:val="center"/>
          </w:tcPr>
          <w:p w14:paraId="5BA8C527" w14:textId="77777777" w:rsidR="005208B0" w:rsidRPr="005208B0" w:rsidRDefault="005208B0" w:rsidP="004F2D59">
            <w:pPr>
              <w:rPr>
                <w:rFonts w:ascii="Univers Next Pro Condensed" w:hAnsi="Univers Next Pro Condensed"/>
                <w:i/>
                <w:iCs/>
                <w:sz w:val="20"/>
                <w:szCs w:val="20"/>
              </w:rPr>
            </w:pPr>
            <w:r w:rsidRPr="005208B0">
              <w:rPr>
                <w:rFonts w:ascii="Univers Next Pro Condensed" w:hAnsi="Univers Next Pro Condensed"/>
                <w:i/>
                <w:iCs/>
                <w:sz w:val="20"/>
                <w:szCs w:val="20"/>
              </w:rPr>
              <w:t>Article IV.3.5 du C.C.T.P</w:t>
            </w:r>
          </w:p>
        </w:tc>
      </w:tr>
    </w:tbl>
    <w:p w14:paraId="454B3D79" w14:textId="77777777" w:rsidR="005208B0" w:rsidRPr="005208B0" w:rsidRDefault="005208B0" w:rsidP="005208B0">
      <w:pPr>
        <w:jc w:val="both"/>
        <w:rPr>
          <w:rFonts w:ascii="Univers Next Pro Condensed" w:hAnsi="Univers Next Pro Condensed"/>
          <w:sz w:val="20"/>
          <w:szCs w:val="20"/>
        </w:rPr>
      </w:pPr>
    </w:p>
    <w:p w14:paraId="0676F007" w14:textId="11369632" w:rsidR="005208B0" w:rsidRPr="005208B0" w:rsidRDefault="000D18CA" w:rsidP="005208B0">
      <w:pPr>
        <w:keepNext/>
        <w:keepLines/>
        <w:spacing w:before="40" w:line="259" w:lineRule="auto"/>
        <w:ind w:left="1416"/>
        <w:outlineLvl w:val="2"/>
        <w:rPr>
          <w:rFonts w:ascii="Univers Next Pro Condensed" w:eastAsiaTheme="majorEastAsia" w:hAnsi="Univers Next Pro Condensed" w:cstheme="majorBidi"/>
          <w:i/>
          <w:sz w:val="22"/>
          <w:lang w:eastAsia="en-US"/>
        </w:rPr>
      </w:pPr>
      <w:bookmarkStart w:id="55" w:name="_Toc189043393"/>
      <w:r>
        <w:rPr>
          <w:rFonts w:ascii="Univers Next Pro Condensed" w:eastAsiaTheme="majorEastAsia" w:hAnsi="Univers Next Pro Condensed" w:cstheme="majorBidi"/>
          <w:i/>
          <w:sz w:val="22"/>
          <w:lang w:eastAsia="en-US"/>
        </w:rPr>
        <w:t>11</w:t>
      </w:r>
      <w:r w:rsidR="005208B0" w:rsidRPr="005208B0">
        <w:rPr>
          <w:rFonts w:ascii="Univers Next Pro Condensed" w:eastAsiaTheme="majorEastAsia" w:hAnsi="Univers Next Pro Condensed" w:cstheme="majorBidi"/>
          <w:i/>
          <w:sz w:val="22"/>
          <w:lang w:eastAsia="en-US"/>
        </w:rPr>
        <w:t>.1.1</w:t>
      </w:r>
      <w:r w:rsidR="001163CC">
        <w:rPr>
          <w:rFonts w:ascii="Univers Next Pro Condensed" w:eastAsiaTheme="majorEastAsia" w:hAnsi="Univers Next Pro Condensed" w:cstheme="majorBidi"/>
          <w:i/>
          <w:sz w:val="22"/>
          <w:lang w:eastAsia="en-US"/>
        </w:rPr>
        <w:t>2</w:t>
      </w:r>
      <w:r w:rsidR="005208B0" w:rsidRPr="005208B0">
        <w:rPr>
          <w:rFonts w:ascii="Univers Next Pro Condensed" w:eastAsiaTheme="majorEastAsia" w:hAnsi="Univers Next Pro Condensed" w:cstheme="majorBidi"/>
          <w:i/>
          <w:sz w:val="22"/>
          <w:lang w:eastAsia="en-US"/>
        </w:rPr>
        <w:t xml:space="preserve"> – Formation du personnel</w:t>
      </w:r>
      <w:bookmarkEnd w:id="55"/>
    </w:p>
    <w:p w14:paraId="2FFBE894" w14:textId="77777777" w:rsidR="004F2D59" w:rsidRDefault="004F2D59" w:rsidP="00C069AA">
      <w:pPr>
        <w:spacing w:line="288" w:lineRule="atLeast"/>
        <w:jc w:val="both"/>
        <w:rPr>
          <w:rFonts w:ascii="Univers Next Pro Condensed" w:hAnsi="Univers Next Pro Condensed"/>
          <w:sz w:val="20"/>
          <w:szCs w:val="20"/>
        </w:rPr>
      </w:pPr>
    </w:p>
    <w:p w14:paraId="293BA2D5" w14:textId="6E042492" w:rsidR="005208B0" w:rsidRPr="00F579B2" w:rsidRDefault="005208B0" w:rsidP="00C069AA">
      <w:pPr>
        <w:spacing w:line="288" w:lineRule="atLeast"/>
        <w:jc w:val="both"/>
        <w:rPr>
          <w:rFonts w:ascii="Univers Next Pro Condensed" w:hAnsi="Univers Next Pro Condensed"/>
          <w:sz w:val="20"/>
          <w:szCs w:val="20"/>
        </w:rPr>
      </w:pPr>
      <w:r w:rsidRPr="005208B0">
        <w:rPr>
          <w:rFonts w:ascii="Univers Next Pro Condensed" w:hAnsi="Univers Next Pro Condensed"/>
          <w:sz w:val="20"/>
          <w:szCs w:val="20"/>
        </w:rPr>
        <w:t xml:space="preserve">Le personnel intervenant de l’entreprise titulaire du marché doit recevoir une formation </w:t>
      </w:r>
      <w:r w:rsidRPr="00F579B2">
        <w:rPr>
          <w:rFonts w:ascii="Univers Next Pro Condensed" w:hAnsi="Univers Next Pro Condensed"/>
          <w:sz w:val="20"/>
          <w:szCs w:val="20"/>
        </w:rPr>
        <w:t>à la sécurité de 7 heures pour tout salarié embauché en tant que déménageur en CDI ou CDD de plus de 190 jours et non titulaire d'un titre, diplôme ou formation adaptée (CAP Déménageur sur Véhicule Utilitaire Léger notamment) au terme de l'accord du 3 novembre 2010 pour la prévention et la réduction de la pénibilité dans les entreprises du transport de déménagement.</w:t>
      </w:r>
    </w:p>
    <w:p w14:paraId="4C35BCAD" w14:textId="77777777" w:rsidR="00C069AA" w:rsidRPr="00C069AA" w:rsidRDefault="00C069AA" w:rsidP="00C069AA">
      <w:pPr>
        <w:spacing w:line="288" w:lineRule="atLeast"/>
        <w:jc w:val="both"/>
        <w:rPr>
          <w:rFonts w:ascii="Univers Next Pro Condensed" w:hAnsi="Univers Next Pro Condensed" w:cs="Arial"/>
          <w:sz w:val="20"/>
          <w:szCs w:val="20"/>
        </w:rPr>
      </w:pPr>
    </w:p>
    <w:p w14:paraId="6810019D" w14:textId="46FF6AFB" w:rsidR="000D18CA" w:rsidRPr="00C069AA" w:rsidRDefault="00C069AA" w:rsidP="00C069AA">
      <w:pPr>
        <w:keepNext/>
        <w:spacing w:before="120" w:after="120"/>
        <w:ind w:left="709"/>
        <w:jc w:val="both"/>
        <w:outlineLvl w:val="1"/>
        <w:rPr>
          <w:rFonts w:ascii="Univers Next Pro Condensed" w:hAnsi="Univers Next Pro Condensed"/>
          <w:b/>
          <w:caps/>
          <w:sz w:val="22"/>
          <w:szCs w:val="22"/>
        </w:rPr>
      </w:pPr>
      <w:bookmarkStart w:id="56" w:name="_Hlk178349470"/>
      <w:bookmarkStart w:id="57" w:name="_Toc189043394"/>
      <w:r w:rsidRPr="00C069AA">
        <w:rPr>
          <w:rFonts w:ascii="Univers Next Pro Condensed" w:hAnsi="Univers Next Pro Condensed"/>
          <w:b/>
          <w:caps/>
          <w:sz w:val="22"/>
          <w:szCs w:val="22"/>
        </w:rPr>
        <w:t>1</w:t>
      </w:r>
      <w:r w:rsidR="005950DD">
        <w:rPr>
          <w:rFonts w:ascii="Univers Next Pro Condensed" w:hAnsi="Univers Next Pro Condensed"/>
          <w:b/>
          <w:caps/>
          <w:sz w:val="22"/>
          <w:szCs w:val="22"/>
        </w:rPr>
        <w:t>1</w:t>
      </w:r>
      <w:r w:rsidRPr="00C069AA">
        <w:rPr>
          <w:rFonts w:ascii="Univers Next Pro Condensed" w:hAnsi="Univers Next Pro Condensed"/>
          <w:b/>
          <w:caps/>
          <w:sz w:val="22"/>
          <w:szCs w:val="22"/>
        </w:rPr>
        <w:t>.2</w:t>
      </w:r>
      <w:r w:rsidR="000D18CA" w:rsidRPr="00C069AA">
        <w:rPr>
          <w:rFonts w:ascii="Univers Next Pro Condensed" w:hAnsi="Univers Next Pro Condensed"/>
          <w:b/>
          <w:caps/>
          <w:sz w:val="22"/>
          <w:szCs w:val="22"/>
        </w:rPr>
        <w:t xml:space="preserve"> – Vérification et admission des Prestations</w:t>
      </w:r>
      <w:bookmarkEnd w:id="57"/>
    </w:p>
    <w:bookmarkEnd w:id="56"/>
    <w:p w14:paraId="1CF8DF94" w14:textId="12A604B0" w:rsidR="00CD6E2E" w:rsidRDefault="00CD6E2E" w:rsidP="00BA60FC">
      <w:pPr>
        <w:rPr>
          <w:rFonts w:ascii="Univers Next Pro Condensed" w:hAnsi="Univers Next Pro Condensed"/>
          <w:b/>
          <w:sz w:val="22"/>
        </w:rPr>
      </w:pPr>
    </w:p>
    <w:p w14:paraId="792015DE" w14:textId="5E357FBB" w:rsidR="00C069AA" w:rsidRPr="00C069AA" w:rsidRDefault="00C069AA" w:rsidP="00C069AA">
      <w:pPr>
        <w:keepNext/>
        <w:keepLines/>
        <w:spacing w:before="40" w:line="259" w:lineRule="auto"/>
        <w:ind w:left="1416"/>
        <w:outlineLvl w:val="2"/>
        <w:rPr>
          <w:rFonts w:ascii="Univers Next Pro Condensed" w:eastAsiaTheme="majorEastAsia" w:hAnsi="Univers Next Pro Condensed" w:cstheme="majorBidi"/>
          <w:i/>
          <w:sz w:val="22"/>
          <w:lang w:eastAsia="en-US"/>
        </w:rPr>
      </w:pPr>
      <w:bookmarkStart w:id="58" w:name="_Hlk178350736"/>
      <w:bookmarkStart w:id="59" w:name="_Toc189043395"/>
      <w:r>
        <w:rPr>
          <w:rFonts w:ascii="Univers Next Pro Condensed" w:eastAsiaTheme="majorEastAsia" w:hAnsi="Univers Next Pro Condensed" w:cstheme="majorBidi"/>
          <w:i/>
          <w:sz w:val="22"/>
          <w:lang w:eastAsia="en-US"/>
        </w:rPr>
        <w:t>1</w:t>
      </w:r>
      <w:r w:rsidR="005950DD">
        <w:rPr>
          <w:rFonts w:ascii="Univers Next Pro Condensed" w:eastAsiaTheme="majorEastAsia" w:hAnsi="Univers Next Pro Condensed" w:cstheme="majorBidi"/>
          <w:i/>
          <w:sz w:val="22"/>
          <w:lang w:eastAsia="en-US"/>
        </w:rPr>
        <w:t>1</w:t>
      </w:r>
      <w:r w:rsidRPr="00C069AA">
        <w:rPr>
          <w:rFonts w:ascii="Univers Next Pro Condensed" w:eastAsiaTheme="majorEastAsia" w:hAnsi="Univers Next Pro Condensed" w:cstheme="majorBidi"/>
          <w:i/>
          <w:sz w:val="22"/>
          <w:lang w:eastAsia="en-US"/>
        </w:rPr>
        <w:t>.2.1 – Opération de vérification</w:t>
      </w:r>
      <w:bookmarkEnd w:id="59"/>
    </w:p>
    <w:bookmarkEnd w:id="58"/>
    <w:p w14:paraId="5EF3E39A" w14:textId="77777777" w:rsidR="00C069AA" w:rsidRPr="00C069AA" w:rsidRDefault="00C069AA" w:rsidP="00C069AA">
      <w:pPr>
        <w:jc w:val="both"/>
        <w:rPr>
          <w:rFonts w:ascii="Univers Next Pro Condensed" w:hAnsi="Univers Next Pro Condensed"/>
          <w:color w:val="FF0000"/>
          <w:sz w:val="20"/>
          <w:szCs w:val="20"/>
        </w:rPr>
      </w:pPr>
    </w:p>
    <w:p w14:paraId="4D6F71D2" w14:textId="77777777" w:rsidR="00C069AA" w:rsidRPr="00C069AA" w:rsidRDefault="00C069AA" w:rsidP="00C069AA">
      <w:pPr>
        <w:jc w:val="both"/>
        <w:rPr>
          <w:rFonts w:ascii="Univers Next Pro Condensed" w:hAnsi="Univers Next Pro Condensed"/>
          <w:sz w:val="20"/>
          <w:szCs w:val="20"/>
        </w:rPr>
      </w:pPr>
      <w:r w:rsidRPr="00C069AA">
        <w:rPr>
          <w:rFonts w:ascii="Univers Next Pro Condensed" w:hAnsi="Univers Next Pro Condensed"/>
          <w:sz w:val="20"/>
          <w:szCs w:val="20"/>
        </w:rPr>
        <w:t>Par dérogation aux opérations de vérifications décrites au CCAG FCS, les opérations de vérification et de réception se dérouleront dans les conditions suivantes :</w:t>
      </w:r>
    </w:p>
    <w:p w14:paraId="476E6E30" w14:textId="77777777" w:rsidR="00C069AA" w:rsidRPr="00C069AA" w:rsidRDefault="00C069AA" w:rsidP="00C069AA">
      <w:pPr>
        <w:rPr>
          <w:rFonts w:ascii="Univers Next Pro Condensed" w:hAnsi="Univers Next Pro Condensed"/>
          <w:i/>
          <w:iCs/>
          <w:sz w:val="20"/>
          <w:szCs w:val="20"/>
        </w:rPr>
      </w:pPr>
    </w:p>
    <w:p w14:paraId="1BA0BECF" w14:textId="621ACBAF" w:rsidR="00C069AA" w:rsidRDefault="00F579B2" w:rsidP="008F53B2">
      <w:pPr>
        <w:jc w:val="both"/>
        <w:rPr>
          <w:rFonts w:ascii="Univers Next Pro Condensed" w:hAnsi="Univers Next Pro Condensed"/>
          <w:iCs/>
          <w:sz w:val="20"/>
          <w:szCs w:val="20"/>
        </w:rPr>
      </w:pPr>
      <w:r w:rsidRPr="00C069AA">
        <w:rPr>
          <w:rFonts w:ascii="Univers Next Pro Condensed" w:hAnsi="Univers Next Pro Condensed"/>
          <w:iCs/>
          <w:sz w:val="20"/>
          <w:szCs w:val="20"/>
        </w:rPr>
        <w:t>À</w:t>
      </w:r>
      <w:r w:rsidR="00C069AA" w:rsidRPr="00C069AA">
        <w:rPr>
          <w:rFonts w:ascii="Univers Next Pro Condensed" w:hAnsi="Univers Next Pro Condensed"/>
          <w:iCs/>
          <w:sz w:val="20"/>
          <w:szCs w:val="20"/>
        </w:rPr>
        <w:t xml:space="preserve"> la fin de la réalisation de chaque prestation, le titulaire du marché devra présenter à la signature du pouvoir adjudicateur la lettre de voiture ou la déclaration de fin de travail laquelle attestera le service fait des prestations. Le pouvoir adjudicateur dispose de 5 jours pour prendre une décision de réception, d’ajournement, de réfaction ou de rejet </w:t>
      </w:r>
    </w:p>
    <w:p w14:paraId="567CE089" w14:textId="77777777" w:rsidR="008F53B2" w:rsidRPr="008F53B2" w:rsidRDefault="008F53B2" w:rsidP="008F53B2">
      <w:pPr>
        <w:jc w:val="both"/>
        <w:rPr>
          <w:rFonts w:ascii="Univers Next Pro Condensed" w:hAnsi="Univers Next Pro Condensed"/>
          <w:iCs/>
          <w:sz w:val="20"/>
          <w:szCs w:val="20"/>
        </w:rPr>
      </w:pPr>
    </w:p>
    <w:p w14:paraId="00C4D828" w14:textId="45BE0B1D" w:rsidR="00C069AA" w:rsidRPr="00C069AA" w:rsidRDefault="00C069AA" w:rsidP="00C069AA">
      <w:pPr>
        <w:keepNext/>
        <w:keepLines/>
        <w:spacing w:before="40" w:line="259" w:lineRule="auto"/>
        <w:ind w:left="1416"/>
        <w:outlineLvl w:val="2"/>
        <w:rPr>
          <w:rFonts w:ascii="Univers Next Pro Condensed" w:eastAsiaTheme="majorEastAsia" w:hAnsi="Univers Next Pro Condensed" w:cstheme="majorBidi"/>
          <w:i/>
          <w:sz w:val="22"/>
          <w:lang w:eastAsia="en-US"/>
        </w:rPr>
      </w:pPr>
      <w:bookmarkStart w:id="60" w:name="_Toc189043396"/>
      <w:r>
        <w:rPr>
          <w:rFonts w:ascii="Univers Next Pro Condensed" w:eastAsiaTheme="majorEastAsia" w:hAnsi="Univers Next Pro Condensed" w:cstheme="majorBidi"/>
          <w:i/>
          <w:sz w:val="22"/>
          <w:lang w:eastAsia="en-US"/>
        </w:rPr>
        <w:t>1</w:t>
      </w:r>
      <w:r w:rsidR="005950DD">
        <w:rPr>
          <w:rFonts w:ascii="Univers Next Pro Condensed" w:eastAsiaTheme="majorEastAsia" w:hAnsi="Univers Next Pro Condensed" w:cstheme="majorBidi"/>
          <w:i/>
          <w:sz w:val="22"/>
          <w:lang w:eastAsia="en-US"/>
        </w:rPr>
        <w:t>1</w:t>
      </w:r>
      <w:r w:rsidRPr="00C069AA">
        <w:rPr>
          <w:rFonts w:ascii="Univers Next Pro Condensed" w:eastAsiaTheme="majorEastAsia" w:hAnsi="Univers Next Pro Condensed" w:cstheme="majorBidi"/>
          <w:i/>
          <w:sz w:val="22"/>
          <w:lang w:eastAsia="en-US"/>
        </w:rPr>
        <w:t>.2.2 – Décision après vérification</w:t>
      </w:r>
      <w:bookmarkEnd w:id="60"/>
    </w:p>
    <w:p w14:paraId="1AA5188D" w14:textId="77777777" w:rsidR="00C069AA" w:rsidRPr="00C069AA" w:rsidRDefault="00C069AA" w:rsidP="00F579B2">
      <w:pPr>
        <w:jc w:val="both"/>
        <w:rPr>
          <w:rFonts w:ascii="Univers Next Pro Condensed" w:eastAsiaTheme="minorHAnsi" w:hAnsi="Univers Next Pro Condensed" w:cstheme="minorBidi"/>
          <w:sz w:val="22"/>
          <w:szCs w:val="22"/>
          <w:lang w:eastAsia="en-US"/>
        </w:rPr>
      </w:pPr>
    </w:p>
    <w:p w14:paraId="4AAB9E88" w14:textId="418D2969" w:rsidR="00C069AA" w:rsidRPr="00C069AA" w:rsidRDefault="00F579B2" w:rsidP="00C069AA">
      <w:pPr>
        <w:jc w:val="both"/>
        <w:rPr>
          <w:rFonts w:ascii="Univers Next Pro Condensed" w:hAnsi="Univers Next Pro Condensed"/>
          <w:sz w:val="20"/>
          <w:szCs w:val="20"/>
        </w:rPr>
      </w:pPr>
      <w:r w:rsidRPr="00C069AA">
        <w:rPr>
          <w:rFonts w:ascii="Univers Next Pro Condensed" w:hAnsi="Univers Next Pro Condensed"/>
          <w:sz w:val="20"/>
          <w:szCs w:val="20"/>
        </w:rPr>
        <w:t>À</w:t>
      </w:r>
      <w:r w:rsidR="00C069AA" w:rsidRPr="00C069AA">
        <w:rPr>
          <w:rFonts w:ascii="Univers Next Pro Condensed" w:hAnsi="Univers Next Pro Condensed"/>
          <w:sz w:val="20"/>
          <w:szCs w:val="20"/>
        </w:rPr>
        <w:t xml:space="preserve"> l’issue des opérations de vérification, le Centre Pompidou prend, dans le délai mentionné ci-dessus à l’article </w:t>
      </w:r>
      <w:r w:rsidR="003151A6">
        <w:rPr>
          <w:rFonts w:ascii="Univers Next Pro Condensed" w:hAnsi="Univers Next Pro Condensed"/>
          <w:sz w:val="20"/>
          <w:szCs w:val="20"/>
        </w:rPr>
        <w:t>1</w:t>
      </w:r>
      <w:r w:rsidR="006653EF">
        <w:rPr>
          <w:rFonts w:ascii="Univers Next Pro Condensed" w:hAnsi="Univers Next Pro Condensed"/>
          <w:sz w:val="20"/>
          <w:szCs w:val="20"/>
        </w:rPr>
        <w:t>1</w:t>
      </w:r>
      <w:r w:rsidR="00C069AA" w:rsidRPr="00C069AA">
        <w:rPr>
          <w:rFonts w:ascii="Univers Next Pro Condensed" w:hAnsi="Univers Next Pro Condensed"/>
          <w:sz w:val="20"/>
          <w:szCs w:val="20"/>
        </w:rPr>
        <w:t>.2.1, une décision de réception, d’ajournement, de réfaction ou de rejet.</w:t>
      </w:r>
    </w:p>
    <w:p w14:paraId="34EDAD6C" w14:textId="77777777" w:rsidR="00C069AA" w:rsidRPr="00C069AA" w:rsidRDefault="00C069AA" w:rsidP="00C069AA">
      <w:pPr>
        <w:jc w:val="both"/>
        <w:rPr>
          <w:rFonts w:ascii="Univers Next Pro Condensed" w:hAnsi="Univers Next Pro Condensed"/>
          <w:sz w:val="20"/>
          <w:szCs w:val="20"/>
        </w:rPr>
      </w:pPr>
    </w:p>
    <w:p w14:paraId="1D22DA82" w14:textId="77777777" w:rsidR="00C069AA" w:rsidRPr="00C069AA" w:rsidRDefault="00C069AA" w:rsidP="00C069AA">
      <w:pPr>
        <w:jc w:val="both"/>
        <w:rPr>
          <w:rFonts w:ascii="Univers Next Pro Condensed" w:hAnsi="Univers Next Pro Condensed"/>
          <w:sz w:val="20"/>
          <w:szCs w:val="20"/>
        </w:rPr>
      </w:pPr>
      <w:r w:rsidRPr="00C069AA">
        <w:rPr>
          <w:rFonts w:ascii="Univers Next Pro Condensed" w:hAnsi="Univers Next Pro Condensed"/>
          <w:sz w:val="20"/>
          <w:szCs w:val="20"/>
        </w:rPr>
        <w:t>Si le Centre Pompidou ne notifie pas sa décision dans le délai mentionné ci-dessus, les prestations sont considérées comme reçues, avec effet à compter de l’expiration du délai.</w:t>
      </w:r>
    </w:p>
    <w:p w14:paraId="5D2571A2" w14:textId="77777777" w:rsidR="00C069AA" w:rsidRPr="00C069AA" w:rsidRDefault="00C069AA" w:rsidP="00C069AA">
      <w:pPr>
        <w:jc w:val="both"/>
        <w:rPr>
          <w:rFonts w:ascii="Univers Next Pro Condensed" w:hAnsi="Univers Next Pro Condensed"/>
          <w:sz w:val="20"/>
          <w:szCs w:val="20"/>
        </w:rPr>
      </w:pPr>
    </w:p>
    <w:p w14:paraId="00854DD7" w14:textId="77777777" w:rsidR="00C069AA" w:rsidRPr="00C069AA" w:rsidRDefault="00C069AA" w:rsidP="00C069AA">
      <w:pPr>
        <w:jc w:val="both"/>
        <w:rPr>
          <w:rFonts w:ascii="Univers Next Pro Condensed" w:hAnsi="Univers Next Pro Condensed"/>
          <w:sz w:val="20"/>
          <w:szCs w:val="20"/>
        </w:rPr>
      </w:pPr>
      <w:r w:rsidRPr="00C069AA">
        <w:rPr>
          <w:rFonts w:ascii="Univers Next Pro Condensed" w:hAnsi="Univers Next Pro Condensed"/>
          <w:sz w:val="20"/>
          <w:szCs w:val="20"/>
        </w:rPr>
        <w:t>Dans le cas d’un marché comportant des prestations distinctes à exécuter, chaque prestation fait l’objet de vérifications et de décisions distinctes.</w:t>
      </w:r>
    </w:p>
    <w:p w14:paraId="060E9833" w14:textId="78F1A235" w:rsidR="00CD6E2E" w:rsidRDefault="00CD6E2E" w:rsidP="00BA60FC">
      <w:pPr>
        <w:rPr>
          <w:rFonts w:ascii="Univers Next Pro Condensed" w:hAnsi="Univers Next Pro Condensed"/>
          <w:b/>
          <w:sz w:val="22"/>
        </w:rPr>
      </w:pPr>
    </w:p>
    <w:p w14:paraId="749845AA" w14:textId="77777777" w:rsidR="00A725DC" w:rsidRPr="00A725DC" w:rsidRDefault="00A725DC" w:rsidP="00A725DC">
      <w:pPr>
        <w:rPr>
          <w:rFonts w:ascii="Univers Next Pro Condensed" w:hAnsi="Univers Next Pro Condensed"/>
          <w:b/>
          <w:i/>
          <w:sz w:val="22"/>
        </w:rPr>
      </w:pPr>
      <w:r w:rsidRPr="00A725DC">
        <w:rPr>
          <w:rFonts w:ascii="Univers Next Pro Condensed" w:hAnsi="Univers Next Pro Condensed"/>
          <w:b/>
          <w:i/>
          <w:sz w:val="22"/>
        </w:rPr>
        <w:t>Admission</w:t>
      </w:r>
    </w:p>
    <w:p w14:paraId="68E8C89B" w14:textId="563517F3" w:rsidR="00CD6E2E" w:rsidRDefault="00CD6E2E" w:rsidP="00BA60FC">
      <w:pPr>
        <w:rPr>
          <w:rFonts w:ascii="Univers Next Pro Condensed" w:hAnsi="Univers Next Pro Condensed"/>
          <w:b/>
          <w:sz w:val="22"/>
        </w:rPr>
      </w:pPr>
    </w:p>
    <w:p w14:paraId="4F643E8A" w14:textId="0CEB4A13" w:rsidR="00F579B2" w:rsidRDefault="00A725DC" w:rsidP="00703B16">
      <w:pPr>
        <w:jc w:val="both"/>
        <w:rPr>
          <w:rFonts w:ascii="Univers Next Pro Condensed" w:eastAsiaTheme="minorHAnsi" w:hAnsi="Univers Next Pro Condensed" w:cstheme="minorBidi"/>
          <w:sz w:val="20"/>
          <w:szCs w:val="20"/>
          <w:lang w:eastAsia="en-US"/>
        </w:rPr>
      </w:pPr>
      <w:r w:rsidRPr="00A725DC">
        <w:rPr>
          <w:rFonts w:ascii="Univers Next Pro Condensed" w:eastAsiaTheme="minorHAnsi" w:hAnsi="Univers Next Pro Condensed" w:cstheme="minorBidi"/>
          <w:sz w:val="20"/>
          <w:szCs w:val="20"/>
          <w:lang w:eastAsia="en-US"/>
        </w:rPr>
        <w:t>Le Centre Pompidou prononce la réception des prestations si celles-ci répondent aux stipulations du marché. La réception prend effet à la date de notification de la décision de réception au titulaire.</w:t>
      </w:r>
    </w:p>
    <w:p w14:paraId="39856803" w14:textId="1BF1398A" w:rsidR="00703B16" w:rsidRDefault="00703B16" w:rsidP="00703B16">
      <w:pPr>
        <w:jc w:val="both"/>
        <w:rPr>
          <w:rFonts w:ascii="Univers Next Pro Condensed" w:eastAsiaTheme="minorHAnsi" w:hAnsi="Univers Next Pro Condensed" w:cstheme="minorBidi"/>
          <w:sz w:val="20"/>
          <w:szCs w:val="20"/>
          <w:lang w:eastAsia="en-US"/>
        </w:rPr>
      </w:pPr>
    </w:p>
    <w:p w14:paraId="10393508" w14:textId="7DB43BD5" w:rsidR="003E347C" w:rsidRDefault="003E347C" w:rsidP="00703B16">
      <w:pPr>
        <w:jc w:val="both"/>
        <w:rPr>
          <w:rFonts w:ascii="Univers Next Pro Condensed" w:eastAsiaTheme="minorHAnsi" w:hAnsi="Univers Next Pro Condensed" w:cstheme="minorBidi"/>
          <w:sz w:val="20"/>
          <w:szCs w:val="20"/>
          <w:lang w:eastAsia="en-US"/>
        </w:rPr>
      </w:pPr>
    </w:p>
    <w:p w14:paraId="066868F9" w14:textId="6E8FBF0B" w:rsidR="003E347C" w:rsidRDefault="003E347C" w:rsidP="00703B16">
      <w:pPr>
        <w:jc w:val="both"/>
        <w:rPr>
          <w:rFonts w:ascii="Univers Next Pro Condensed" w:eastAsiaTheme="minorHAnsi" w:hAnsi="Univers Next Pro Condensed" w:cstheme="minorBidi"/>
          <w:sz w:val="20"/>
          <w:szCs w:val="20"/>
          <w:lang w:eastAsia="en-US"/>
        </w:rPr>
      </w:pPr>
    </w:p>
    <w:p w14:paraId="1BA0F7BE" w14:textId="77777777" w:rsidR="003E347C" w:rsidRPr="005B1646" w:rsidRDefault="003E347C" w:rsidP="00703B16">
      <w:pPr>
        <w:jc w:val="both"/>
        <w:rPr>
          <w:rFonts w:ascii="Univers Next Pro Condensed" w:eastAsiaTheme="minorHAnsi" w:hAnsi="Univers Next Pro Condensed" w:cstheme="minorBidi"/>
          <w:sz w:val="20"/>
          <w:szCs w:val="20"/>
          <w:lang w:eastAsia="en-US"/>
        </w:rPr>
      </w:pPr>
    </w:p>
    <w:p w14:paraId="73789BA4" w14:textId="64224175" w:rsidR="00A725DC" w:rsidRPr="00A725DC" w:rsidRDefault="00A725DC" w:rsidP="00A725DC">
      <w:pPr>
        <w:rPr>
          <w:rFonts w:ascii="Univers Next Pro Condensed" w:hAnsi="Univers Next Pro Condensed"/>
          <w:b/>
          <w:i/>
          <w:sz w:val="22"/>
        </w:rPr>
      </w:pPr>
      <w:r w:rsidRPr="00A725DC">
        <w:rPr>
          <w:rFonts w:ascii="Univers Next Pro Condensed" w:hAnsi="Univers Next Pro Condensed"/>
          <w:b/>
          <w:i/>
          <w:sz w:val="22"/>
        </w:rPr>
        <w:lastRenderedPageBreak/>
        <w:t>A</w:t>
      </w:r>
      <w:r>
        <w:rPr>
          <w:rFonts w:ascii="Univers Next Pro Condensed" w:hAnsi="Univers Next Pro Condensed"/>
          <w:b/>
          <w:i/>
          <w:sz w:val="22"/>
        </w:rPr>
        <w:t xml:space="preserve">journement  </w:t>
      </w:r>
    </w:p>
    <w:p w14:paraId="4DB6A8DA" w14:textId="7EF5F957" w:rsidR="00A725DC" w:rsidRPr="00F579B2" w:rsidRDefault="00A725DC" w:rsidP="00BA60FC">
      <w:pPr>
        <w:rPr>
          <w:rFonts w:ascii="Univers Next Pro Condensed" w:hAnsi="Univers Next Pro Condensed"/>
          <w:b/>
          <w:sz w:val="20"/>
          <w:szCs w:val="20"/>
        </w:rPr>
      </w:pPr>
    </w:p>
    <w:p w14:paraId="409C99E5" w14:textId="77777777" w:rsidR="00A725DC" w:rsidRPr="00F579B2" w:rsidRDefault="00A725DC" w:rsidP="00A725DC">
      <w:pPr>
        <w:jc w:val="both"/>
        <w:rPr>
          <w:rFonts w:ascii="Univers Next Pro Condensed" w:hAnsi="Univers Next Pro Condensed"/>
          <w:sz w:val="20"/>
          <w:szCs w:val="20"/>
        </w:rPr>
      </w:pPr>
      <w:r w:rsidRPr="00F579B2">
        <w:rPr>
          <w:rFonts w:ascii="Univers Next Pro Condensed" w:hAnsi="Univers Next Pro Condensed"/>
          <w:sz w:val="20"/>
          <w:szCs w:val="20"/>
        </w:rPr>
        <w:t>Le Centre Pompidou, lorsqu’il estime que les prestations ne peuvent être reçues que moyennant certaines mises au point, peut décider d’ajourner la réception des prestations par une décision motivée. Cette décision invite le titulaire à présenter à nouveau au Centre Pompidou, les prestations mises au point, dans un délai de cinq jours.</w:t>
      </w:r>
    </w:p>
    <w:p w14:paraId="52C8AEB9" w14:textId="77777777" w:rsidR="00A725DC" w:rsidRPr="00F579B2" w:rsidRDefault="00A725DC" w:rsidP="00A725DC">
      <w:pPr>
        <w:jc w:val="both"/>
        <w:rPr>
          <w:rFonts w:ascii="Univers Next Pro Condensed" w:hAnsi="Univers Next Pro Condensed"/>
          <w:sz w:val="20"/>
          <w:szCs w:val="20"/>
        </w:rPr>
      </w:pPr>
    </w:p>
    <w:p w14:paraId="77E3C273" w14:textId="77777777" w:rsidR="00A725DC" w:rsidRPr="00F579B2" w:rsidRDefault="00A725DC" w:rsidP="00A725DC">
      <w:pPr>
        <w:jc w:val="both"/>
        <w:rPr>
          <w:rFonts w:ascii="Univers Next Pro Condensed" w:hAnsi="Univers Next Pro Condensed"/>
          <w:sz w:val="20"/>
          <w:szCs w:val="20"/>
        </w:rPr>
      </w:pPr>
      <w:r w:rsidRPr="00F579B2">
        <w:rPr>
          <w:rFonts w:ascii="Univers Next Pro Condensed" w:hAnsi="Univers Next Pro Condensed"/>
          <w:sz w:val="20"/>
          <w:szCs w:val="20"/>
        </w:rPr>
        <w:t>Le titulaire doit faire connaître son acceptation dans un délai de cinq jours à compter de la notification de la décision d’ajournement. En cas de refus du titulaire ou de silence gardé par lui pendant ce délai, le Centre Pompidou a le choix de prononcer la réception des prestations avec réfaction ou de les rejeter, dans les conditions fixées ci-dessous, dans un délai de dix jours à compter de la notification du refus du titulaire ou à partir de l’expiration du délai de cinq jours ci-dessus mentionnés.</w:t>
      </w:r>
    </w:p>
    <w:p w14:paraId="77A7AE69" w14:textId="77777777" w:rsidR="00A725DC" w:rsidRPr="00F579B2" w:rsidRDefault="00A725DC" w:rsidP="00A725DC">
      <w:pPr>
        <w:jc w:val="both"/>
        <w:rPr>
          <w:rFonts w:ascii="Univers Next Pro Condensed" w:hAnsi="Univers Next Pro Condensed"/>
          <w:sz w:val="20"/>
          <w:szCs w:val="20"/>
        </w:rPr>
      </w:pPr>
    </w:p>
    <w:p w14:paraId="76DADD10" w14:textId="77777777" w:rsidR="00A725DC" w:rsidRPr="00F579B2" w:rsidRDefault="00A725DC" w:rsidP="00A725DC">
      <w:pPr>
        <w:spacing w:before="120"/>
        <w:jc w:val="both"/>
        <w:rPr>
          <w:rFonts w:ascii="Univers Next Pro Condensed" w:hAnsi="Univers Next Pro Condensed"/>
          <w:sz w:val="20"/>
          <w:szCs w:val="20"/>
        </w:rPr>
      </w:pPr>
      <w:r w:rsidRPr="00F579B2">
        <w:rPr>
          <w:rFonts w:ascii="Univers Next Pro Condensed" w:hAnsi="Univers Next Pro Condensed"/>
          <w:sz w:val="20"/>
          <w:szCs w:val="20"/>
        </w:rPr>
        <w:t>Le silence du Centre Pompidou au-delà de ce délai de dix jours vaut décision de rejet des prestations.</w:t>
      </w:r>
    </w:p>
    <w:p w14:paraId="455FB6CF" w14:textId="77777777" w:rsidR="00A725DC" w:rsidRPr="00F579B2" w:rsidRDefault="00A725DC" w:rsidP="00A725DC">
      <w:pPr>
        <w:spacing w:before="120"/>
        <w:jc w:val="both"/>
        <w:rPr>
          <w:rFonts w:ascii="Univers Next Pro Condensed" w:hAnsi="Univers Next Pro Condensed"/>
          <w:sz w:val="20"/>
          <w:szCs w:val="20"/>
        </w:rPr>
      </w:pPr>
      <w:r w:rsidRPr="00F579B2">
        <w:rPr>
          <w:rFonts w:ascii="Univers Next Pro Condensed" w:hAnsi="Univers Next Pro Condensed"/>
          <w:sz w:val="20"/>
          <w:szCs w:val="20"/>
        </w:rPr>
        <w:t>Si le titulaire présente à nouveau les prestations mises au point, après la décision d’ajournement des prestations, le Centre Pompidou dispose à nouveau de la totalité du délai prévu pour procéder aux vérifications des prestations, à compter de leur nouvelle présentation par le titulaire.</w:t>
      </w:r>
    </w:p>
    <w:p w14:paraId="03F4F0C1" w14:textId="77777777" w:rsidR="00A725DC" w:rsidRPr="00F579B2" w:rsidRDefault="00A725DC" w:rsidP="00A725DC">
      <w:pPr>
        <w:spacing w:before="120"/>
        <w:jc w:val="both"/>
        <w:rPr>
          <w:rFonts w:ascii="Univers Next Pro Condensed" w:hAnsi="Univers Next Pro Condensed"/>
          <w:sz w:val="20"/>
          <w:szCs w:val="20"/>
        </w:rPr>
      </w:pPr>
      <w:r w:rsidRPr="00F579B2">
        <w:rPr>
          <w:rFonts w:ascii="Univers Next Pro Condensed" w:hAnsi="Univers Next Pro Condensed"/>
          <w:sz w:val="20"/>
          <w:szCs w:val="20"/>
        </w:rPr>
        <w:t>Dans le cas où les opérations de vérification ont été effectuées dans les locaux du Centre Pompidou, le titulaire dispose d’un délai de dix jours à compter de la notification de la décision d’ajournement pour enlever les éventuelles fournitures livrées au titre des prestations ayant fait l’objet de la décision d’ajournement.</w:t>
      </w:r>
    </w:p>
    <w:p w14:paraId="66C4CF83" w14:textId="77777777" w:rsidR="00A725DC" w:rsidRPr="00F579B2" w:rsidRDefault="00A725DC" w:rsidP="00A725DC">
      <w:pPr>
        <w:spacing w:before="120"/>
        <w:jc w:val="both"/>
        <w:rPr>
          <w:rFonts w:ascii="Univers Next Pro Condensed" w:hAnsi="Univers Next Pro Condensed"/>
          <w:sz w:val="20"/>
          <w:szCs w:val="20"/>
        </w:rPr>
      </w:pPr>
      <w:r w:rsidRPr="00F579B2">
        <w:rPr>
          <w:rFonts w:ascii="Univers Next Pro Condensed" w:hAnsi="Univers Next Pro Condensed"/>
          <w:sz w:val="20"/>
          <w:szCs w:val="20"/>
        </w:rPr>
        <w:t>Passé ce délai, ces fournitures peuvent être évacuées ou détruites par le Centre Pompidou, aux frais du titulaire.</w:t>
      </w:r>
    </w:p>
    <w:p w14:paraId="3D6B6808" w14:textId="4C7EE7BA" w:rsidR="00A725DC" w:rsidRPr="00F579B2" w:rsidRDefault="00A725DC" w:rsidP="00BA60FC">
      <w:pPr>
        <w:rPr>
          <w:rFonts w:ascii="Univers Next Pro Condensed" w:hAnsi="Univers Next Pro Condensed"/>
          <w:b/>
          <w:sz w:val="20"/>
          <w:szCs w:val="20"/>
        </w:rPr>
      </w:pPr>
    </w:p>
    <w:p w14:paraId="201B8455" w14:textId="57F10C24" w:rsidR="00194F59" w:rsidRPr="00A725DC" w:rsidRDefault="004B333C" w:rsidP="00194F59">
      <w:pPr>
        <w:rPr>
          <w:rFonts w:ascii="Univers Next Pro Condensed" w:hAnsi="Univers Next Pro Condensed"/>
          <w:b/>
          <w:i/>
          <w:sz w:val="22"/>
        </w:rPr>
      </w:pPr>
      <w:r>
        <w:rPr>
          <w:rFonts w:ascii="Univers Next Pro Condensed" w:hAnsi="Univers Next Pro Condensed"/>
          <w:b/>
          <w:i/>
          <w:sz w:val="22"/>
        </w:rPr>
        <w:t xml:space="preserve">Réfaction </w:t>
      </w:r>
      <w:r w:rsidR="00194F59">
        <w:rPr>
          <w:rFonts w:ascii="Univers Next Pro Condensed" w:hAnsi="Univers Next Pro Condensed"/>
          <w:b/>
          <w:i/>
          <w:sz w:val="22"/>
        </w:rPr>
        <w:t xml:space="preserve"> </w:t>
      </w:r>
    </w:p>
    <w:p w14:paraId="3B8CB57E" w14:textId="77777777" w:rsidR="00194F59" w:rsidRPr="00F579B2" w:rsidRDefault="00194F59" w:rsidP="00BA60FC">
      <w:pPr>
        <w:rPr>
          <w:rFonts w:ascii="Univers Next Pro Condensed" w:hAnsi="Univers Next Pro Condensed"/>
          <w:b/>
          <w:sz w:val="20"/>
          <w:szCs w:val="20"/>
        </w:rPr>
      </w:pPr>
    </w:p>
    <w:p w14:paraId="33018939" w14:textId="77777777" w:rsidR="004B333C" w:rsidRPr="00F579B2" w:rsidRDefault="004B333C" w:rsidP="004B333C">
      <w:pPr>
        <w:jc w:val="both"/>
        <w:rPr>
          <w:rFonts w:ascii="Univers Next Pro Condensed" w:hAnsi="Univers Next Pro Condensed"/>
          <w:sz w:val="20"/>
          <w:szCs w:val="20"/>
        </w:rPr>
      </w:pPr>
      <w:r w:rsidRPr="00F579B2">
        <w:rPr>
          <w:rFonts w:ascii="Univers Next Pro Condensed" w:hAnsi="Univers Next Pro Condensed"/>
          <w:sz w:val="20"/>
          <w:szCs w:val="20"/>
        </w:rPr>
        <w:t>Lorsque le Centre Pompidou estime que des prestations, sans être entièrement conformes aux stipulations du marché, peuvent néanmoins être reçues en l’état, il en prononce la réception avec réfaction de prix proportionnelle à l’importance des imperfections constatées. Cette décision doit être motivée. Elle ne peut être notifiée au titulaire qu’après qu’il a été mis à même de présenter ses observations.</w:t>
      </w:r>
    </w:p>
    <w:p w14:paraId="5CFA170A" w14:textId="0DA21011" w:rsidR="004B333C" w:rsidRPr="00F579B2" w:rsidRDefault="004B333C" w:rsidP="004B333C">
      <w:pPr>
        <w:spacing w:before="120"/>
        <w:jc w:val="both"/>
        <w:rPr>
          <w:rFonts w:ascii="Univers Next Pro Condensed" w:hAnsi="Univers Next Pro Condensed"/>
          <w:sz w:val="20"/>
          <w:szCs w:val="20"/>
        </w:rPr>
      </w:pPr>
      <w:r w:rsidRPr="00F579B2">
        <w:rPr>
          <w:rFonts w:ascii="Univers Next Pro Condensed" w:hAnsi="Univers Next Pro Condensed"/>
          <w:sz w:val="20"/>
          <w:szCs w:val="20"/>
        </w:rPr>
        <w:t xml:space="preserve">Si le titulaire ne présente pas d’observations dans les quinze jours suivant la décision de réception avec réfaction, il est réputé l’avoir acceptée. Si le titulaire formule des observations dans ce délai, le Centre Pompidou dispose ensuite de dix jours pour lui notifier une nouvelle décision. </w:t>
      </w:r>
      <w:r w:rsidR="00F579B2" w:rsidRPr="00F579B2">
        <w:rPr>
          <w:rFonts w:ascii="Univers Next Pro Condensed" w:hAnsi="Univers Next Pro Condensed"/>
          <w:sz w:val="20"/>
          <w:szCs w:val="20"/>
        </w:rPr>
        <w:t>À</w:t>
      </w:r>
      <w:r w:rsidRPr="00F579B2">
        <w:rPr>
          <w:rFonts w:ascii="Univers Next Pro Condensed" w:hAnsi="Univers Next Pro Condensed"/>
          <w:sz w:val="20"/>
          <w:szCs w:val="20"/>
        </w:rPr>
        <w:t xml:space="preserve"> défaut d’une telle notification, le Centre Pompidou est réputé avoir accepté les observations du titulaire.</w:t>
      </w:r>
    </w:p>
    <w:p w14:paraId="60F7FC10" w14:textId="4FB9CEF3" w:rsidR="005208B0" w:rsidRPr="00F579B2" w:rsidRDefault="005208B0" w:rsidP="00BA60FC">
      <w:pPr>
        <w:rPr>
          <w:rFonts w:ascii="Univers Next Pro Condensed" w:hAnsi="Univers Next Pro Condensed"/>
          <w:b/>
          <w:sz w:val="20"/>
          <w:szCs w:val="20"/>
        </w:rPr>
      </w:pPr>
    </w:p>
    <w:p w14:paraId="264527FB" w14:textId="548F325A" w:rsidR="004B333C" w:rsidRPr="00476197" w:rsidRDefault="00476197" w:rsidP="00BA60FC">
      <w:pPr>
        <w:rPr>
          <w:rFonts w:ascii="Univers Next Pro Condensed" w:hAnsi="Univers Next Pro Condensed"/>
          <w:b/>
          <w:i/>
          <w:sz w:val="22"/>
        </w:rPr>
      </w:pPr>
      <w:r>
        <w:rPr>
          <w:rFonts w:ascii="Univers Next Pro Condensed" w:hAnsi="Univers Next Pro Condensed"/>
          <w:b/>
          <w:i/>
          <w:sz w:val="22"/>
        </w:rPr>
        <w:t xml:space="preserve">Rejet </w:t>
      </w:r>
    </w:p>
    <w:p w14:paraId="548C5C1E" w14:textId="77777777" w:rsidR="00476197" w:rsidRPr="00F579B2" w:rsidRDefault="00476197" w:rsidP="00476197">
      <w:pPr>
        <w:spacing w:before="120"/>
        <w:jc w:val="both"/>
        <w:rPr>
          <w:rFonts w:ascii="Univers Next Pro Condensed" w:hAnsi="Univers Next Pro Condensed"/>
          <w:sz w:val="20"/>
          <w:szCs w:val="20"/>
        </w:rPr>
      </w:pPr>
      <w:r w:rsidRPr="00F579B2">
        <w:rPr>
          <w:rFonts w:ascii="Univers Next Pro Condensed" w:hAnsi="Univers Next Pro Condensed"/>
          <w:sz w:val="20"/>
          <w:szCs w:val="20"/>
        </w:rPr>
        <w:t>Lorsque le Centre Pompidou estime que les prestations sont non conformes aux stipulations du marché et ne peuvent être reçues en l’état, il en prononce le rejet partiel ou total.</w:t>
      </w:r>
    </w:p>
    <w:p w14:paraId="27B6BB86" w14:textId="77777777" w:rsidR="00476197" w:rsidRPr="00F579B2" w:rsidRDefault="00476197" w:rsidP="00476197">
      <w:pPr>
        <w:spacing w:before="120"/>
        <w:jc w:val="both"/>
        <w:rPr>
          <w:rFonts w:ascii="Univers Next Pro Condensed" w:hAnsi="Univers Next Pro Condensed"/>
          <w:sz w:val="20"/>
          <w:szCs w:val="20"/>
        </w:rPr>
      </w:pPr>
      <w:r w:rsidRPr="00F579B2">
        <w:rPr>
          <w:rFonts w:ascii="Univers Next Pro Condensed" w:hAnsi="Univers Next Pro Condensed"/>
          <w:sz w:val="20"/>
          <w:szCs w:val="20"/>
        </w:rPr>
        <w:t>La décision de rejet doit être motivée. Elle ne peut être prise qu’après que le titulaire a été mis à même de présenter ses observations.</w:t>
      </w:r>
    </w:p>
    <w:p w14:paraId="2844C83E" w14:textId="77777777" w:rsidR="00476197" w:rsidRPr="00F579B2" w:rsidRDefault="00476197" w:rsidP="00476197">
      <w:pPr>
        <w:spacing w:before="120"/>
        <w:jc w:val="both"/>
        <w:rPr>
          <w:rFonts w:ascii="Univers Next Pro Condensed" w:hAnsi="Univers Next Pro Condensed"/>
          <w:sz w:val="20"/>
          <w:szCs w:val="20"/>
        </w:rPr>
      </w:pPr>
      <w:r w:rsidRPr="00F579B2">
        <w:rPr>
          <w:rFonts w:ascii="Univers Next Pro Condensed" w:hAnsi="Univers Next Pro Condensed"/>
          <w:sz w:val="20"/>
          <w:szCs w:val="20"/>
        </w:rPr>
        <w:t>En cas de rejet, le titulaire est tenu d’exécuter à nouveau la prestation prévue par le marché.</w:t>
      </w:r>
    </w:p>
    <w:p w14:paraId="71C2ADB7" w14:textId="77777777" w:rsidR="00476197" w:rsidRPr="00F579B2" w:rsidRDefault="00476197" w:rsidP="00476197">
      <w:pPr>
        <w:spacing w:before="120"/>
        <w:jc w:val="both"/>
        <w:rPr>
          <w:rFonts w:ascii="Univers Next Pro Condensed" w:hAnsi="Univers Next Pro Condensed"/>
          <w:sz w:val="20"/>
          <w:szCs w:val="20"/>
        </w:rPr>
      </w:pPr>
      <w:r w:rsidRPr="00F579B2">
        <w:rPr>
          <w:rFonts w:ascii="Univers Next Pro Condensed" w:hAnsi="Univers Next Pro Condensed"/>
          <w:sz w:val="20"/>
          <w:szCs w:val="20"/>
        </w:rPr>
        <w:t>Le titulaire dispose d’un délai de dix jours à compter de la notification de la décision de rejet pour enlever les éventuelles fournitures livrées au titre des prestations rejetées. Lorsque ce délai est écoulé, elles peuvent être détruites ou évacuées par le Centre Pompidou, aux frais du titulaire.</w:t>
      </w:r>
    </w:p>
    <w:p w14:paraId="29A2BA34" w14:textId="62CE23B2" w:rsidR="004B333C" w:rsidRPr="00F579B2" w:rsidRDefault="004B333C" w:rsidP="00BA60FC">
      <w:pPr>
        <w:rPr>
          <w:rFonts w:ascii="Univers Next Pro Condensed" w:hAnsi="Univers Next Pro Condensed"/>
          <w:b/>
          <w:sz w:val="20"/>
          <w:szCs w:val="20"/>
        </w:rPr>
      </w:pPr>
    </w:p>
    <w:p w14:paraId="1DE33813" w14:textId="0C990A6C" w:rsidR="00476197" w:rsidRPr="00F13255" w:rsidRDefault="00476197" w:rsidP="00476197">
      <w:pPr>
        <w:jc w:val="both"/>
        <w:outlineLvl w:val="0"/>
        <w:rPr>
          <w:rFonts w:ascii="Univers Next Pro Condensed" w:hAnsi="Univers Next Pro Condensed" w:cs="Arial"/>
          <w:b/>
          <w:bCs/>
          <w:caps/>
        </w:rPr>
      </w:pPr>
      <w:bookmarkStart w:id="61" w:name="_Toc189043397"/>
      <w:r w:rsidRPr="00F13255">
        <w:rPr>
          <w:rFonts w:ascii="Univers Next Pro Condensed" w:hAnsi="Univers Next Pro Condensed" w:cs="Arial"/>
          <w:b/>
          <w:bCs/>
          <w:caps/>
        </w:rPr>
        <w:t>ARTICLE 12 – PENALITES – SANCTIONS POUR DEFAUT D’EXECUTION DE L’ACCORD-CADRE N’ENTRAINANT PAS LA RESILIATION DE L’ACCORD-CADRE</w:t>
      </w:r>
      <w:bookmarkEnd w:id="61"/>
    </w:p>
    <w:p w14:paraId="46619E5B" w14:textId="2395D7CC" w:rsidR="00476197" w:rsidRDefault="00476197" w:rsidP="00BA60FC">
      <w:pPr>
        <w:rPr>
          <w:rFonts w:ascii="Univers Next Pro Condensed" w:hAnsi="Univers Next Pro Condensed"/>
          <w:b/>
          <w:sz w:val="22"/>
        </w:rPr>
      </w:pPr>
    </w:p>
    <w:p w14:paraId="0F858CAB" w14:textId="77777777" w:rsidR="00476197" w:rsidRPr="00476197" w:rsidRDefault="00476197" w:rsidP="00F579B2">
      <w:pPr>
        <w:jc w:val="both"/>
        <w:rPr>
          <w:rFonts w:ascii="Univers Next Pro Condensed" w:hAnsi="Univers Next Pro Condensed"/>
          <w:sz w:val="20"/>
          <w:szCs w:val="20"/>
        </w:rPr>
      </w:pPr>
      <w:r w:rsidRPr="00476197">
        <w:rPr>
          <w:rFonts w:ascii="Univers Next Pro Condensed" w:hAnsi="Univers Next Pro Condensed"/>
          <w:sz w:val="20"/>
          <w:szCs w:val="20"/>
        </w:rPr>
        <w:t>Par dérogation aux dispositions de l’article 14.1 du CCAG FCS, sans qu’il soit nécessaire de procéder à une mise en demeure et sur simple constatation par le pouvoir adjudicateur, le titulaire se verra appliquer, en cas de non-respect de la date limite d’achèvement des prestations, les pénalités ci-dessous dès le 1er euro par dérogation à l’article 14.1.3 du CCAG FCS.</w:t>
      </w:r>
    </w:p>
    <w:p w14:paraId="1172391E" w14:textId="77777777" w:rsidR="00476197" w:rsidRPr="00476197" w:rsidRDefault="00476197" w:rsidP="00F579B2">
      <w:pPr>
        <w:jc w:val="both"/>
        <w:rPr>
          <w:rFonts w:ascii="Univers Next Pro Condensed" w:hAnsi="Univers Next Pro Condensed"/>
          <w:sz w:val="20"/>
          <w:szCs w:val="20"/>
        </w:rPr>
      </w:pPr>
      <w:r w:rsidRPr="00476197">
        <w:rPr>
          <w:rFonts w:ascii="Univers Next Pro Condensed" w:hAnsi="Univers Next Pro Condensed"/>
          <w:sz w:val="20"/>
          <w:szCs w:val="20"/>
        </w:rPr>
        <w:t>Les pénalités sont cumulatives. Toute heure ou toute journée entamée est comptabilisée pour une entière.</w:t>
      </w:r>
    </w:p>
    <w:p w14:paraId="6605E1D4" w14:textId="77777777" w:rsidR="00476197" w:rsidRPr="00476197" w:rsidRDefault="00476197" w:rsidP="00F579B2">
      <w:pPr>
        <w:jc w:val="both"/>
        <w:rPr>
          <w:rFonts w:ascii="Univers Next Pro Condensed" w:hAnsi="Univers Next Pro Condensed"/>
          <w:sz w:val="20"/>
          <w:szCs w:val="20"/>
        </w:rPr>
      </w:pPr>
      <w:r w:rsidRPr="00476197">
        <w:rPr>
          <w:rFonts w:ascii="Univers Next Pro Condensed" w:hAnsi="Univers Next Pro Condensed"/>
          <w:sz w:val="20"/>
          <w:szCs w:val="20"/>
        </w:rPr>
        <w:t>L’application des pénalités s’effectuera sur simple constat par le pouvoir adjudicateur, du non-respect des délais, de la mauvaise ou du défaut d’exécution.</w:t>
      </w:r>
    </w:p>
    <w:p w14:paraId="3F11A88B" w14:textId="237BA1A8" w:rsidR="00476197" w:rsidRDefault="00476197" w:rsidP="00BA60FC">
      <w:pPr>
        <w:rPr>
          <w:rFonts w:ascii="Univers Next Pro Condensed" w:hAnsi="Univers Next Pro Condensed"/>
          <w:b/>
          <w:sz w:val="22"/>
        </w:rPr>
      </w:pPr>
    </w:p>
    <w:p w14:paraId="2E1B4BE4" w14:textId="48FB032E" w:rsidR="004B6CC7" w:rsidRPr="00C069AA" w:rsidRDefault="004B6CC7" w:rsidP="004B6CC7">
      <w:pPr>
        <w:keepNext/>
        <w:spacing w:before="120" w:after="120"/>
        <w:ind w:left="709"/>
        <w:jc w:val="both"/>
        <w:outlineLvl w:val="1"/>
        <w:rPr>
          <w:rFonts w:ascii="Univers Next Pro Condensed" w:hAnsi="Univers Next Pro Condensed"/>
          <w:b/>
          <w:caps/>
          <w:sz w:val="22"/>
          <w:szCs w:val="22"/>
        </w:rPr>
      </w:pPr>
      <w:bookmarkStart w:id="62" w:name="_Hlk178349571"/>
      <w:bookmarkStart w:id="63" w:name="_Toc189043398"/>
      <w:r w:rsidRPr="00C069AA">
        <w:rPr>
          <w:rFonts w:ascii="Univers Next Pro Condensed" w:hAnsi="Univers Next Pro Condensed"/>
          <w:b/>
          <w:caps/>
          <w:sz w:val="22"/>
          <w:szCs w:val="22"/>
        </w:rPr>
        <w:lastRenderedPageBreak/>
        <w:t>12.</w:t>
      </w:r>
      <w:r>
        <w:rPr>
          <w:rFonts w:ascii="Univers Next Pro Condensed" w:hAnsi="Univers Next Pro Condensed"/>
          <w:b/>
          <w:caps/>
          <w:sz w:val="22"/>
          <w:szCs w:val="22"/>
        </w:rPr>
        <w:t>1</w:t>
      </w:r>
      <w:r w:rsidRPr="00C069AA">
        <w:rPr>
          <w:rFonts w:ascii="Univers Next Pro Condensed" w:hAnsi="Univers Next Pro Condensed"/>
          <w:b/>
          <w:caps/>
          <w:sz w:val="22"/>
          <w:szCs w:val="22"/>
        </w:rPr>
        <w:t xml:space="preserve"> – </w:t>
      </w:r>
      <w:r w:rsidRPr="004B6CC7">
        <w:rPr>
          <w:rFonts w:ascii="Univers Next Pro Condensed" w:hAnsi="Univers Next Pro Condensed"/>
          <w:b/>
          <w:caps/>
          <w:sz w:val="22"/>
          <w:szCs w:val="22"/>
        </w:rPr>
        <w:t>Pénalités en cas de retard d’exécution des prestations</w:t>
      </w:r>
      <w:bookmarkEnd w:id="63"/>
    </w:p>
    <w:bookmarkEnd w:id="62"/>
    <w:p w14:paraId="7A13E08B" w14:textId="77777777" w:rsidR="00CD5010" w:rsidRPr="00CD5010" w:rsidRDefault="00CD5010" w:rsidP="00CD5010">
      <w:pPr>
        <w:numPr>
          <w:ilvl w:val="0"/>
          <w:numId w:val="11"/>
        </w:numPr>
        <w:tabs>
          <w:tab w:val="num" w:pos="900"/>
        </w:tabs>
        <w:spacing w:after="160" w:line="259" w:lineRule="auto"/>
        <w:ind w:left="540"/>
        <w:jc w:val="both"/>
        <w:rPr>
          <w:rFonts w:ascii="Univers Next Pro Condensed" w:hAnsi="Univers Next Pro Condensed"/>
          <w:b/>
          <w:sz w:val="20"/>
          <w:szCs w:val="20"/>
        </w:rPr>
      </w:pPr>
      <w:r w:rsidRPr="00CD5010">
        <w:rPr>
          <w:rFonts w:ascii="Univers Next Pro Condensed" w:hAnsi="Univers Next Pro Condensed"/>
          <w:b/>
          <w:sz w:val="20"/>
          <w:szCs w:val="20"/>
        </w:rPr>
        <w:t>Application des pénalités</w:t>
      </w:r>
    </w:p>
    <w:p w14:paraId="22F59C91" w14:textId="77777777" w:rsidR="00CD5010" w:rsidRPr="00CD5010" w:rsidRDefault="00CD5010" w:rsidP="00CD5010">
      <w:pPr>
        <w:jc w:val="both"/>
        <w:rPr>
          <w:rFonts w:ascii="Univers Next Pro Condensed" w:hAnsi="Univers Next Pro Condensed"/>
          <w:sz w:val="20"/>
          <w:szCs w:val="20"/>
        </w:rPr>
      </w:pPr>
      <w:r w:rsidRPr="00CD5010">
        <w:rPr>
          <w:rFonts w:ascii="Univers Next Pro Condensed" w:hAnsi="Univers Next Pro Condensed"/>
          <w:sz w:val="20"/>
          <w:szCs w:val="20"/>
        </w:rPr>
        <w:t>Par dérogation aux dispositions de l’article 14.1 du CCAG FCS, sans qu’il soit nécessaire de procéder à une mise en demeure, le prestataire se verra appliquer, en cas de non-respect de la date et ou du délai limites d’achèvement des prestations, les pénalités suivantes : </w:t>
      </w:r>
    </w:p>
    <w:p w14:paraId="43841FC5" w14:textId="77777777" w:rsidR="00CD5010" w:rsidRPr="00CD5010" w:rsidRDefault="00CD5010" w:rsidP="00CD5010">
      <w:pPr>
        <w:jc w:val="both"/>
        <w:rPr>
          <w:rFonts w:ascii="Univers Next Pro Condensed" w:hAnsi="Univers Next Pro Condensed"/>
          <w:sz w:val="20"/>
          <w:szCs w:val="20"/>
        </w:rPr>
      </w:pPr>
    </w:p>
    <w:p w14:paraId="3EC3B224" w14:textId="76A8BF59" w:rsidR="00CD5010" w:rsidRPr="00CD5010" w:rsidRDefault="00CD5010" w:rsidP="00F579B2">
      <w:pPr>
        <w:ind w:left="284" w:hanging="284"/>
        <w:jc w:val="both"/>
        <w:rPr>
          <w:rFonts w:ascii="Univers Next Pro Condensed" w:hAnsi="Univers Next Pro Condensed"/>
          <w:sz w:val="20"/>
          <w:szCs w:val="20"/>
        </w:rPr>
      </w:pPr>
      <w:r w:rsidRPr="00CD5010">
        <w:rPr>
          <w:rFonts w:ascii="Univers Next Pro Condensed" w:hAnsi="Univers Next Pro Condensed"/>
          <w:sz w:val="20"/>
          <w:szCs w:val="20"/>
        </w:rPr>
        <w:t xml:space="preserve">- </w:t>
      </w:r>
      <w:r w:rsidR="00F579B2">
        <w:rPr>
          <w:rFonts w:ascii="Univers Next Pro Condensed" w:hAnsi="Univers Next Pro Condensed"/>
          <w:sz w:val="20"/>
          <w:szCs w:val="20"/>
        </w:rPr>
        <w:tab/>
      </w:r>
      <w:r w:rsidRPr="00CD5010">
        <w:rPr>
          <w:rFonts w:ascii="Univers Next Pro Condensed" w:hAnsi="Univers Next Pro Condensed"/>
          <w:sz w:val="20"/>
          <w:szCs w:val="20"/>
        </w:rPr>
        <w:t xml:space="preserve">en cas de retard dans l’exécution des prestations prévue selon l’article </w:t>
      </w:r>
      <w:bookmarkStart w:id="64" w:name="_Hlk178592386"/>
      <w:r w:rsidR="00135EEF" w:rsidRPr="00135EEF">
        <w:rPr>
          <w:rFonts w:ascii="Univers Next Pro Condensed" w:hAnsi="Univers Next Pro Condensed"/>
          <w:sz w:val="20"/>
          <w:szCs w:val="20"/>
        </w:rPr>
        <w:t>11.1.12</w:t>
      </w:r>
      <w:r w:rsidR="00135EEF" w:rsidRPr="00135EEF">
        <w:rPr>
          <w:rFonts w:ascii="Univers Next Pro Condensed" w:hAnsi="Univers Next Pro Condensed"/>
          <w:i/>
          <w:sz w:val="20"/>
          <w:szCs w:val="20"/>
        </w:rPr>
        <w:t xml:space="preserve"> </w:t>
      </w:r>
      <w:bookmarkEnd w:id="64"/>
      <w:r w:rsidRPr="00CD5010">
        <w:rPr>
          <w:rFonts w:ascii="Univers Next Pro Condensed" w:hAnsi="Univers Next Pro Condensed"/>
          <w:sz w:val="20"/>
          <w:szCs w:val="20"/>
        </w:rPr>
        <w:t xml:space="preserve">du présent C.C.A.P : une pénalité de </w:t>
      </w:r>
      <w:r w:rsidR="00F579B2">
        <w:rPr>
          <w:rFonts w:ascii="Univers Next Pro Condensed" w:hAnsi="Univers Next Pro Condensed"/>
          <w:sz w:val="20"/>
          <w:szCs w:val="20"/>
        </w:rPr>
        <w:br/>
      </w:r>
      <w:r w:rsidRPr="00CD5010">
        <w:rPr>
          <w:rFonts w:ascii="Univers Next Pro Condensed" w:hAnsi="Univers Next Pro Condensed"/>
          <w:sz w:val="20"/>
          <w:szCs w:val="20"/>
        </w:rPr>
        <w:t>200 € H.T. est appliquée par jour de retard et par infraction.</w:t>
      </w:r>
    </w:p>
    <w:p w14:paraId="7495E64B" w14:textId="77777777" w:rsidR="00CD5010" w:rsidRPr="00CD5010" w:rsidRDefault="00CD5010" w:rsidP="00CD5010">
      <w:pPr>
        <w:jc w:val="both"/>
        <w:rPr>
          <w:rFonts w:ascii="Univers Next Pro Condensed" w:hAnsi="Univers Next Pro Condensed"/>
          <w:sz w:val="20"/>
          <w:szCs w:val="20"/>
        </w:rPr>
      </w:pPr>
    </w:p>
    <w:p w14:paraId="35B0B592" w14:textId="50CF2AD4" w:rsidR="00CD5010" w:rsidRPr="00CD5010" w:rsidRDefault="00CD5010" w:rsidP="00CD5010">
      <w:pPr>
        <w:jc w:val="both"/>
        <w:rPr>
          <w:rFonts w:ascii="Univers Next Pro Condensed" w:hAnsi="Univers Next Pro Condensed"/>
          <w:sz w:val="20"/>
          <w:szCs w:val="20"/>
        </w:rPr>
      </w:pPr>
      <w:r w:rsidRPr="00CD5010">
        <w:rPr>
          <w:rFonts w:ascii="Univers Next Pro Condensed" w:hAnsi="Univers Next Pro Condensed"/>
          <w:sz w:val="20"/>
          <w:szCs w:val="20"/>
        </w:rPr>
        <w:t xml:space="preserve">En outre, la personne publique appliquera les pénalités suivantes en cas de retard dans la production de documents dans les délais fixés à l’article </w:t>
      </w:r>
      <w:r w:rsidR="00EA69C2" w:rsidRPr="00EA69C2">
        <w:rPr>
          <w:rFonts w:ascii="Univers Next Pro Condensed" w:hAnsi="Univers Next Pro Condensed"/>
          <w:sz w:val="20"/>
          <w:szCs w:val="20"/>
        </w:rPr>
        <w:t>11.1.12</w:t>
      </w:r>
      <w:r w:rsidR="00EA69C2" w:rsidRPr="00EA69C2">
        <w:rPr>
          <w:rFonts w:ascii="Univers Next Pro Condensed" w:hAnsi="Univers Next Pro Condensed"/>
          <w:i/>
          <w:sz w:val="20"/>
          <w:szCs w:val="20"/>
        </w:rPr>
        <w:t xml:space="preserve"> </w:t>
      </w:r>
      <w:r w:rsidRPr="00CD5010">
        <w:rPr>
          <w:rFonts w:ascii="Univers Next Pro Condensed" w:hAnsi="Univers Next Pro Condensed"/>
          <w:sz w:val="20"/>
          <w:szCs w:val="20"/>
        </w:rPr>
        <w:t xml:space="preserve">du présent </w:t>
      </w:r>
      <w:r w:rsidR="00EF753D" w:rsidRPr="00CD5010">
        <w:rPr>
          <w:rFonts w:ascii="Univers Next Pro Condensed" w:hAnsi="Univers Next Pro Condensed"/>
          <w:sz w:val="20"/>
          <w:szCs w:val="20"/>
        </w:rPr>
        <w:t>C.C.A.P. :</w:t>
      </w:r>
      <w:r w:rsidRPr="00CD5010">
        <w:rPr>
          <w:rFonts w:ascii="Univers Next Pro Condensed" w:hAnsi="Univers Next Pro Condensed"/>
          <w:sz w:val="20"/>
          <w:szCs w:val="20"/>
        </w:rPr>
        <w:t xml:space="preserve"> </w:t>
      </w:r>
    </w:p>
    <w:p w14:paraId="57327249" w14:textId="77777777" w:rsidR="00CD5010" w:rsidRPr="00CD5010" w:rsidRDefault="00CD5010" w:rsidP="00CD5010">
      <w:pPr>
        <w:jc w:val="both"/>
        <w:rPr>
          <w:rFonts w:ascii="Univers Next Pro Condensed" w:hAnsi="Univers Next Pro Condensed"/>
          <w:sz w:val="20"/>
          <w:szCs w:val="20"/>
        </w:rPr>
      </w:pPr>
    </w:p>
    <w:p w14:paraId="455748F7" w14:textId="77777777" w:rsidR="00CD5010" w:rsidRPr="00CD5010" w:rsidRDefault="00CD5010" w:rsidP="00F579B2">
      <w:pPr>
        <w:numPr>
          <w:ilvl w:val="0"/>
          <w:numId w:val="1"/>
        </w:numPr>
        <w:tabs>
          <w:tab w:val="clear" w:pos="720"/>
        </w:tabs>
        <w:spacing w:after="160" w:line="259" w:lineRule="auto"/>
        <w:ind w:left="284" w:hanging="284"/>
        <w:jc w:val="both"/>
        <w:rPr>
          <w:rFonts w:ascii="Univers Next Pro Condensed" w:hAnsi="Univers Next Pro Condensed"/>
          <w:sz w:val="20"/>
          <w:szCs w:val="20"/>
        </w:rPr>
      </w:pPr>
      <w:r w:rsidRPr="00CD5010">
        <w:rPr>
          <w:rFonts w:ascii="Univers Next Pro Condensed" w:hAnsi="Univers Next Pro Condensed"/>
          <w:sz w:val="20"/>
          <w:szCs w:val="20"/>
        </w:rPr>
        <w:t>en cas de non production du justificatif d’assurance : une pénalité de retard de 500 € H.T. par jour de retard,</w:t>
      </w:r>
    </w:p>
    <w:p w14:paraId="4096FB88" w14:textId="77777777" w:rsidR="00CD5010" w:rsidRPr="00CD5010" w:rsidRDefault="00CD5010" w:rsidP="00F579B2">
      <w:pPr>
        <w:numPr>
          <w:ilvl w:val="0"/>
          <w:numId w:val="1"/>
        </w:numPr>
        <w:tabs>
          <w:tab w:val="clear" w:pos="720"/>
        </w:tabs>
        <w:spacing w:after="160" w:line="259" w:lineRule="auto"/>
        <w:ind w:left="284" w:hanging="284"/>
        <w:jc w:val="both"/>
        <w:rPr>
          <w:rFonts w:ascii="Univers Next Pro Condensed" w:hAnsi="Univers Next Pro Condensed"/>
          <w:sz w:val="20"/>
          <w:szCs w:val="20"/>
        </w:rPr>
      </w:pPr>
      <w:r w:rsidRPr="00CD5010">
        <w:rPr>
          <w:rFonts w:ascii="Univers Next Pro Condensed" w:hAnsi="Univers Next Pro Condensed"/>
          <w:sz w:val="20"/>
          <w:szCs w:val="20"/>
        </w:rPr>
        <w:t>en cas de non production de fiches de renseignement d’entreprise ; une pénalité de retard de 50 € H.T. par jour de retard et par infraction,</w:t>
      </w:r>
    </w:p>
    <w:p w14:paraId="7B3C550A" w14:textId="206224CD" w:rsidR="00CD5010" w:rsidRPr="00CD5010" w:rsidRDefault="00CD5010" w:rsidP="00F579B2">
      <w:pPr>
        <w:numPr>
          <w:ilvl w:val="0"/>
          <w:numId w:val="1"/>
        </w:numPr>
        <w:tabs>
          <w:tab w:val="clear" w:pos="720"/>
        </w:tabs>
        <w:spacing w:after="160" w:line="259" w:lineRule="auto"/>
        <w:ind w:left="284" w:hanging="284"/>
        <w:jc w:val="both"/>
        <w:rPr>
          <w:rFonts w:ascii="Univers Next Pro Condensed" w:hAnsi="Univers Next Pro Condensed"/>
          <w:sz w:val="20"/>
          <w:szCs w:val="20"/>
        </w:rPr>
      </w:pPr>
      <w:r w:rsidRPr="00CD5010">
        <w:rPr>
          <w:rFonts w:ascii="Univers Next Pro Condensed" w:hAnsi="Univers Next Pro Condensed"/>
          <w:sz w:val="20"/>
          <w:szCs w:val="20"/>
        </w:rPr>
        <w:t>en cas de non production de déclaration de fin de travail ou lettre de voiture : une pénalité de retard de 50 € H.T. par jour de retard et par infraction</w:t>
      </w:r>
      <w:r w:rsidR="00F579B2">
        <w:rPr>
          <w:rFonts w:ascii="Univers Next Pro Condensed" w:hAnsi="Univers Next Pro Condensed"/>
          <w:sz w:val="20"/>
          <w:szCs w:val="20"/>
        </w:rPr>
        <w:t>.</w:t>
      </w:r>
    </w:p>
    <w:p w14:paraId="72267E45" w14:textId="65B76A5C" w:rsidR="00EF753D" w:rsidRPr="00EF753D" w:rsidRDefault="00EF753D" w:rsidP="009D2DFE">
      <w:pPr>
        <w:keepNext/>
        <w:spacing w:before="120" w:after="120"/>
        <w:ind w:left="709"/>
        <w:jc w:val="both"/>
        <w:outlineLvl w:val="1"/>
        <w:rPr>
          <w:rFonts w:ascii="Univers Next Pro Condensed" w:hAnsi="Univers Next Pro Condensed"/>
          <w:b/>
          <w:caps/>
          <w:sz w:val="22"/>
          <w:szCs w:val="22"/>
        </w:rPr>
      </w:pPr>
      <w:bookmarkStart w:id="65" w:name="_Hlk178349712"/>
      <w:bookmarkStart w:id="66" w:name="_Toc189043399"/>
      <w:r w:rsidRPr="00C069AA">
        <w:rPr>
          <w:rFonts w:ascii="Univers Next Pro Condensed" w:hAnsi="Univers Next Pro Condensed"/>
          <w:b/>
          <w:caps/>
          <w:sz w:val="22"/>
          <w:szCs w:val="22"/>
        </w:rPr>
        <w:t>12.</w:t>
      </w:r>
      <w:r>
        <w:rPr>
          <w:rFonts w:ascii="Univers Next Pro Condensed" w:hAnsi="Univers Next Pro Condensed"/>
          <w:b/>
          <w:caps/>
          <w:sz w:val="22"/>
          <w:szCs w:val="22"/>
        </w:rPr>
        <w:t>2</w:t>
      </w:r>
      <w:r w:rsidRPr="00C069AA">
        <w:rPr>
          <w:rFonts w:ascii="Univers Next Pro Condensed" w:hAnsi="Univers Next Pro Condensed"/>
          <w:b/>
          <w:caps/>
          <w:sz w:val="22"/>
          <w:szCs w:val="22"/>
        </w:rPr>
        <w:t xml:space="preserve"> – </w:t>
      </w:r>
      <w:r w:rsidRPr="00EF753D">
        <w:rPr>
          <w:rFonts w:ascii="Univers Next Pro Condensed" w:hAnsi="Univers Next Pro Condensed"/>
          <w:b/>
          <w:caps/>
          <w:sz w:val="22"/>
          <w:szCs w:val="22"/>
        </w:rPr>
        <w:t>Pénalités pour défaut d’exécution des prestations</w:t>
      </w:r>
      <w:bookmarkEnd w:id="6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9"/>
        <w:gridCol w:w="2345"/>
        <w:gridCol w:w="2351"/>
        <w:gridCol w:w="1977"/>
      </w:tblGrid>
      <w:tr w:rsidR="00EF753D" w:rsidRPr="00EF753D" w14:paraId="048BB7A9" w14:textId="77777777" w:rsidTr="00F579B2">
        <w:tc>
          <w:tcPr>
            <w:tcW w:w="1318" w:type="pct"/>
            <w:shd w:val="clear" w:color="auto" w:fill="C0C0C0"/>
            <w:vAlign w:val="center"/>
          </w:tcPr>
          <w:bookmarkEnd w:id="65"/>
          <w:p w14:paraId="69B7DA0C" w14:textId="0C9DC0C6" w:rsidR="00EF753D" w:rsidRPr="00F579B2" w:rsidRDefault="00EF753D" w:rsidP="00EF753D">
            <w:pPr>
              <w:jc w:val="center"/>
              <w:rPr>
                <w:rFonts w:ascii="Univers Next Pro Condensed" w:hAnsi="Univers Next Pro Condensed"/>
                <w:b/>
                <w:sz w:val="20"/>
                <w:szCs w:val="20"/>
              </w:rPr>
            </w:pPr>
            <w:r w:rsidRPr="00F579B2">
              <w:rPr>
                <w:rFonts w:ascii="Univers Next Pro Condensed" w:hAnsi="Univers Next Pro Condensed"/>
                <w:b/>
                <w:sz w:val="20"/>
                <w:szCs w:val="20"/>
              </w:rPr>
              <w:t>Désignation des prestations</w:t>
            </w:r>
          </w:p>
        </w:tc>
        <w:tc>
          <w:tcPr>
            <w:tcW w:w="1294" w:type="pct"/>
            <w:shd w:val="clear" w:color="auto" w:fill="C0C0C0"/>
            <w:vAlign w:val="center"/>
          </w:tcPr>
          <w:p w14:paraId="4D34FFC3" w14:textId="77777777" w:rsidR="00EF753D" w:rsidRPr="00F579B2" w:rsidRDefault="00EF753D" w:rsidP="00EF753D">
            <w:pPr>
              <w:jc w:val="center"/>
              <w:rPr>
                <w:rFonts w:ascii="Univers Next Pro Condensed" w:hAnsi="Univers Next Pro Condensed"/>
                <w:b/>
                <w:sz w:val="20"/>
                <w:szCs w:val="20"/>
              </w:rPr>
            </w:pPr>
            <w:r w:rsidRPr="00F579B2">
              <w:rPr>
                <w:rFonts w:ascii="Univers Next Pro Condensed" w:hAnsi="Univers Next Pro Condensed"/>
                <w:b/>
                <w:sz w:val="20"/>
                <w:szCs w:val="20"/>
              </w:rPr>
              <w:t>Délais d’exécution</w:t>
            </w:r>
          </w:p>
        </w:tc>
        <w:tc>
          <w:tcPr>
            <w:tcW w:w="1297" w:type="pct"/>
            <w:shd w:val="clear" w:color="auto" w:fill="C0C0C0"/>
            <w:vAlign w:val="center"/>
          </w:tcPr>
          <w:p w14:paraId="0544A9EB" w14:textId="77777777" w:rsidR="00EF753D" w:rsidRPr="00F579B2" w:rsidRDefault="00EF753D" w:rsidP="00EF753D">
            <w:pPr>
              <w:jc w:val="center"/>
              <w:rPr>
                <w:rFonts w:ascii="Univers Next Pro Condensed" w:hAnsi="Univers Next Pro Condensed"/>
                <w:b/>
                <w:sz w:val="20"/>
                <w:szCs w:val="20"/>
              </w:rPr>
            </w:pPr>
            <w:r w:rsidRPr="00F579B2">
              <w:rPr>
                <w:rFonts w:ascii="Univers Next Pro Condensed" w:hAnsi="Univers Next Pro Condensed"/>
                <w:b/>
                <w:sz w:val="20"/>
                <w:szCs w:val="20"/>
              </w:rPr>
              <w:t>Articles du présent document ou du CCTP définissant les documents</w:t>
            </w:r>
          </w:p>
        </w:tc>
        <w:tc>
          <w:tcPr>
            <w:tcW w:w="1091" w:type="pct"/>
            <w:shd w:val="clear" w:color="auto" w:fill="C0C0C0"/>
            <w:vAlign w:val="center"/>
          </w:tcPr>
          <w:p w14:paraId="36375A30" w14:textId="77777777" w:rsidR="00EF753D" w:rsidRPr="00F579B2" w:rsidRDefault="00EF753D" w:rsidP="00EF753D">
            <w:pPr>
              <w:jc w:val="center"/>
              <w:rPr>
                <w:rFonts w:ascii="Univers Next Pro Condensed" w:hAnsi="Univers Next Pro Condensed"/>
                <w:b/>
                <w:sz w:val="20"/>
                <w:szCs w:val="20"/>
              </w:rPr>
            </w:pPr>
            <w:r w:rsidRPr="00F579B2">
              <w:rPr>
                <w:rFonts w:ascii="Univers Next Pro Condensed" w:hAnsi="Univers Next Pro Condensed"/>
                <w:b/>
                <w:sz w:val="20"/>
                <w:szCs w:val="20"/>
              </w:rPr>
              <w:t>Montant de la pénalité</w:t>
            </w:r>
          </w:p>
        </w:tc>
      </w:tr>
      <w:tr w:rsidR="00EF753D" w:rsidRPr="00EF753D" w14:paraId="223CBCB9" w14:textId="77777777" w:rsidTr="00F579B2">
        <w:tc>
          <w:tcPr>
            <w:tcW w:w="1318" w:type="pct"/>
            <w:shd w:val="clear" w:color="auto" w:fill="auto"/>
            <w:vAlign w:val="center"/>
          </w:tcPr>
          <w:p w14:paraId="5EA18ED2" w14:textId="77777777" w:rsidR="00EF753D" w:rsidRPr="00EF753D" w:rsidRDefault="00EF753D" w:rsidP="00F579B2">
            <w:pPr>
              <w:rPr>
                <w:rFonts w:ascii="Univers Next Pro Condensed" w:hAnsi="Univers Next Pro Condensed"/>
                <w:i/>
                <w:sz w:val="20"/>
                <w:szCs w:val="20"/>
              </w:rPr>
            </w:pPr>
            <w:r w:rsidRPr="00EF753D">
              <w:rPr>
                <w:rFonts w:ascii="Univers Next Pro Condensed" w:hAnsi="Univers Next Pro Condensed"/>
                <w:i/>
                <w:sz w:val="20"/>
                <w:szCs w:val="20"/>
              </w:rPr>
              <w:t>Inexécution d’un bon de commande :</w:t>
            </w:r>
          </w:p>
          <w:p w14:paraId="76F0E6ED" w14:textId="6DC5297F" w:rsidR="00EF753D" w:rsidRPr="00F579B2" w:rsidRDefault="00EF753D" w:rsidP="00F579B2">
            <w:pPr>
              <w:pStyle w:val="Paragraphedeliste"/>
              <w:numPr>
                <w:ilvl w:val="0"/>
                <w:numId w:val="1"/>
              </w:numPr>
              <w:tabs>
                <w:tab w:val="clear" w:pos="720"/>
              </w:tabs>
              <w:ind w:left="171" w:hanging="171"/>
              <w:rPr>
                <w:rFonts w:ascii="Univers Next Pro Condensed" w:hAnsi="Univers Next Pro Condensed"/>
                <w:i/>
                <w:sz w:val="20"/>
                <w:szCs w:val="20"/>
              </w:rPr>
            </w:pPr>
            <w:r w:rsidRPr="00F579B2">
              <w:rPr>
                <w:rFonts w:ascii="Univers Next Pro Condensed" w:hAnsi="Univers Next Pro Condensed"/>
                <w:i/>
                <w:sz w:val="20"/>
                <w:szCs w:val="20"/>
              </w:rPr>
              <w:t>irrespect de la date de</w:t>
            </w:r>
            <w:r w:rsidR="00F579B2">
              <w:rPr>
                <w:rFonts w:ascii="Univers Next Pro Condensed" w:hAnsi="Univers Next Pro Condensed"/>
                <w:i/>
                <w:sz w:val="20"/>
                <w:szCs w:val="20"/>
              </w:rPr>
              <w:t xml:space="preserve"> </w:t>
            </w:r>
            <w:r w:rsidRPr="00F579B2">
              <w:rPr>
                <w:rFonts w:ascii="Univers Next Pro Condensed" w:hAnsi="Univers Next Pro Condensed"/>
                <w:i/>
                <w:sz w:val="20"/>
                <w:szCs w:val="20"/>
              </w:rPr>
              <w:t>réalisation des prestations</w:t>
            </w:r>
          </w:p>
        </w:tc>
        <w:tc>
          <w:tcPr>
            <w:tcW w:w="1294" w:type="pct"/>
            <w:shd w:val="clear" w:color="auto" w:fill="auto"/>
            <w:vAlign w:val="center"/>
          </w:tcPr>
          <w:p w14:paraId="05938DB0" w14:textId="77777777" w:rsidR="00EF753D" w:rsidRPr="00EF753D" w:rsidRDefault="00EF753D" w:rsidP="00F579B2">
            <w:pPr>
              <w:rPr>
                <w:rFonts w:ascii="Univers Next Pro Condensed" w:hAnsi="Univers Next Pro Condensed"/>
                <w:sz w:val="20"/>
                <w:szCs w:val="20"/>
              </w:rPr>
            </w:pPr>
            <w:r w:rsidRPr="00EF753D">
              <w:rPr>
                <w:rFonts w:ascii="Univers Next Pro Condensed" w:hAnsi="Univers Next Pro Condensed"/>
                <w:sz w:val="20"/>
                <w:szCs w:val="20"/>
              </w:rPr>
              <w:t>La date indiquée sur le bon de commande.</w:t>
            </w:r>
          </w:p>
        </w:tc>
        <w:tc>
          <w:tcPr>
            <w:tcW w:w="1297" w:type="pct"/>
            <w:shd w:val="clear" w:color="auto" w:fill="auto"/>
            <w:vAlign w:val="center"/>
          </w:tcPr>
          <w:p w14:paraId="47867684" w14:textId="2372DFF5" w:rsidR="00EF753D" w:rsidRPr="00EF753D" w:rsidRDefault="00EF753D" w:rsidP="00F579B2">
            <w:pPr>
              <w:rPr>
                <w:rFonts w:ascii="Univers Next Pro Condensed" w:hAnsi="Univers Next Pro Condensed"/>
                <w:sz w:val="20"/>
                <w:szCs w:val="20"/>
                <w:highlight w:val="yellow"/>
              </w:rPr>
            </w:pPr>
            <w:r w:rsidRPr="00EF753D">
              <w:rPr>
                <w:rFonts w:ascii="Univers Next Pro Condensed" w:hAnsi="Univers Next Pro Condensed"/>
                <w:sz w:val="20"/>
                <w:szCs w:val="20"/>
              </w:rPr>
              <w:t xml:space="preserve">Article </w:t>
            </w:r>
            <w:r w:rsidR="0032312E">
              <w:rPr>
                <w:rFonts w:ascii="Univers Next Pro Condensed" w:hAnsi="Univers Next Pro Condensed"/>
                <w:sz w:val="20"/>
                <w:szCs w:val="20"/>
              </w:rPr>
              <w:t>11</w:t>
            </w:r>
            <w:r w:rsidRPr="00EF753D">
              <w:rPr>
                <w:rFonts w:ascii="Univers Next Pro Condensed" w:hAnsi="Univers Next Pro Condensed"/>
                <w:sz w:val="20"/>
                <w:szCs w:val="20"/>
              </w:rPr>
              <w:t xml:space="preserve"> du C.C.A.P.</w:t>
            </w:r>
          </w:p>
        </w:tc>
        <w:tc>
          <w:tcPr>
            <w:tcW w:w="1091" w:type="pct"/>
            <w:shd w:val="clear" w:color="auto" w:fill="auto"/>
            <w:vAlign w:val="center"/>
          </w:tcPr>
          <w:p w14:paraId="2CA71E28" w14:textId="702A9959" w:rsidR="00EF753D" w:rsidRPr="00EF753D" w:rsidRDefault="00EF753D" w:rsidP="00F579B2">
            <w:pPr>
              <w:rPr>
                <w:rFonts w:ascii="Univers Next Pro Condensed" w:hAnsi="Univers Next Pro Condensed"/>
                <w:sz w:val="20"/>
                <w:szCs w:val="20"/>
              </w:rPr>
            </w:pPr>
            <w:r w:rsidRPr="00EF753D">
              <w:rPr>
                <w:rFonts w:ascii="Univers Next Pro Condensed" w:hAnsi="Univers Next Pro Condensed"/>
                <w:sz w:val="20"/>
                <w:szCs w:val="20"/>
              </w:rPr>
              <w:t>500 € H.T. par infraction constatée</w:t>
            </w:r>
          </w:p>
        </w:tc>
      </w:tr>
      <w:tr w:rsidR="00EF753D" w:rsidRPr="00EF753D" w14:paraId="1CB5B72E" w14:textId="77777777" w:rsidTr="00F579B2">
        <w:tc>
          <w:tcPr>
            <w:tcW w:w="1318" w:type="pct"/>
            <w:shd w:val="clear" w:color="auto" w:fill="auto"/>
            <w:vAlign w:val="center"/>
          </w:tcPr>
          <w:p w14:paraId="09D54700" w14:textId="5FC61EED" w:rsidR="00EF753D" w:rsidRPr="00EF753D" w:rsidRDefault="00EF753D" w:rsidP="00F579B2">
            <w:pPr>
              <w:rPr>
                <w:rFonts w:ascii="Univers Next Pro Condensed" w:hAnsi="Univers Next Pro Condensed"/>
                <w:i/>
                <w:sz w:val="20"/>
                <w:szCs w:val="20"/>
              </w:rPr>
            </w:pPr>
            <w:r w:rsidRPr="00EF753D">
              <w:rPr>
                <w:rFonts w:ascii="Univers Next Pro Condensed" w:hAnsi="Univers Next Pro Condensed"/>
                <w:i/>
                <w:sz w:val="20"/>
                <w:szCs w:val="20"/>
              </w:rPr>
              <w:t xml:space="preserve">Non-respect du port des </w:t>
            </w:r>
            <w:r w:rsidR="00F579B2" w:rsidRPr="00EF753D">
              <w:rPr>
                <w:rFonts w:ascii="Univers Next Pro Condensed" w:hAnsi="Univers Next Pro Condensed"/>
                <w:i/>
                <w:sz w:val="20"/>
                <w:szCs w:val="20"/>
              </w:rPr>
              <w:t>Équipements</w:t>
            </w:r>
            <w:r w:rsidRPr="00EF753D">
              <w:rPr>
                <w:rFonts w:ascii="Univers Next Pro Condensed" w:hAnsi="Univers Next Pro Condensed"/>
                <w:i/>
                <w:sz w:val="20"/>
                <w:szCs w:val="20"/>
              </w:rPr>
              <w:t xml:space="preserve"> de Protection Individuelle</w:t>
            </w:r>
          </w:p>
        </w:tc>
        <w:tc>
          <w:tcPr>
            <w:tcW w:w="1294" w:type="pct"/>
            <w:shd w:val="clear" w:color="auto" w:fill="auto"/>
            <w:vAlign w:val="center"/>
          </w:tcPr>
          <w:p w14:paraId="7633F6C0" w14:textId="77777777" w:rsidR="00EF753D" w:rsidRPr="00EF753D" w:rsidRDefault="00EF753D" w:rsidP="00F579B2">
            <w:pPr>
              <w:rPr>
                <w:rFonts w:ascii="Univers Next Pro Condensed" w:hAnsi="Univers Next Pro Condensed"/>
                <w:sz w:val="20"/>
                <w:szCs w:val="20"/>
              </w:rPr>
            </w:pPr>
            <w:r w:rsidRPr="00EF753D">
              <w:rPr>
                <w:rFonts w:ascii="Univers Next Pro Condensed" w:hAnsi="Univers Next Pro Condensed"/>
                <w:sz w:val="20"/>
                <w:szCs w:val="20"/>
              </w:rPr>
              <w:t>Le jour de présence sur le Centre.</w:t>
            </w:r>
          </w:p>
        </w:tc>
        <w:tc>
          <w:tcPr>
            <w:tcW w:w="1297" w:type="pct"/>
            <w:shd w:val="clear" w:color="auto" w:fill="auto"/>
            <w:vAlign w:val="center"/>
          </w:tcPr>
          <w:p w14:paraId="616AE05F" w14:textId="77777777" w:rsidR="00EF753D" w:rsidRPr="00EF753D" w:rsidRDefault="00EF753D" w:rsidP="00F579B2">
            <w:pPr>
              <w:rPr>
                <w:rFonts w:ascii="Univers Next Pro Condensed" w:hAnsi="Univers Next Pro Condensed"/>
                <w:sz w:val="20"/>
                <w:szCs w:val="20"/>
              </w:rPr>
            </w:pPr>
            <w:r w:rsidRPr="00EF753D">
              <w:rPr>
                <w:rFonts w:ascii="Univers Next Pro Condensed" w:hAnsi="Univers Next Pro Condensed"/>
                <w:sz w:val="20"/>
                <w:szCs w:val="20"/>
              </w:rPr>
              <w:t>Article IV-1 du C.C.T.P.</w:t>
            </w:r>
          </w:p>
        </w:tc>
        <w:tc>
          <w:tcPr>
            <w:tcW w:w="1091" w:type="pct"/>
            <w:shd w:val="clear" w:color="auto" w:fill="auto"/>
            <w:vAlign w:val="center"/>
          </w:tcPr>
          <w:p w14:paraId="7D540E4E" w14:textId="524A20ED" w:rsidR="00EF753D" w:rsidRPr="00EF753D" w:rsidRDefault="00EF753D" w:rsidP="00F579B2">
            <w:pPr>
              <w:rPr>
                <w:rFonts w:ascii="Univers Next Pro Condensed" w:hAnsi="Univers Next Pro Condensed"/>
                <w:sz w:val="20"/>
                <w:szCs w:val="20"/>
              </w:rPr>
            </w:pPr>
            <w:r w:rsidRPr="00EF753D">
              <w:rPr>
                <w:rFonts w:ascii="Univers Next Pro Condensed" w:hAnsi="Univers Next Pro Condensed"/>
                <w:sz w:val="20"/>
                <w:szCs w:val="20"/>
              </w:rPr>
              <w:t>75 € H.T. par infraction constatée.</w:t>
            </w:r>
          </w:p>
        </w:tc>
      </w:tr>
      <w:tr w:rsidR="00EF753D" w:rsidRPr="00EF753D" w14:paraId="2BEA4CA4" w14:textId="77777777" w:rsidTr="00F579B2">
        <w:tc>
          <w:tcPr>
            <w:tcW w:w="1318" w:type="pct"/>
            <w:shd w:val="clear" w:color="auto" w:fill="auto"/>
            <w:vAlign w:val="center"/>
          </w:tcPr>
          <w:p w14:paraId="71A92C20" w14:textId="0434A2AE" w:rsidR="00EF753D" w:rsidRPr="00EF753D" w:rsidRDefault="00EF753D" w:rsidP="00F579B2">
            <w:pPr>
              <w:rPr>
                <w:rFonts w:ascii="Univers Next Pro Condensed" w:hAnsi="Univers Next Pro Condensed"/>
                <w:i/>
                <w:sz w:val="20"/>
                <w:szCs w:val="20"/>
              </w:rPr>
            </w:pPr>
            <w:r w:rsidRPr="00EF753D">
              <w:rPr>
                <w:rFonts w:ascii="Univers Next Pro Condensed" w:hAnsi="Univers Next Pro Condensed"/>
                <w:i/>
                <w:sz w:val="20"/>
                <w:szCs w:val="20"/>
              </w:rPr>
              <w:t>Non port du badge du Centre et ou non port de la tenue de la société identifiée.</w:t>
            </w:r>
          </w:p>
        </w:tc>
        <w:tc>
          <w:tcPr>
            <w:tcW w:w="1294" w:type="pct"/>
            <w:shd w:val="clear" w:color="auto" w:fill="auto"/>
            <w:vAlign w:val="center"/>
          </w:tcPr>
          <w:p w14:paraId="08352E75" w14:textId="77777777" w:rsidR="00EF753D" w:rsidRPr="00EF753D" w:rsidRDefault="00EF753D" w:rsidP="00F579B2">
            <w:pPr>
              <w:rPr>
                <w:rFonts w:ascii="Univers Next Pro Condensed" w:hAnsi="Univers Next Pro Condensed"/>
                <w:sz w:val="20"/>
                <w:szCs w:val="20"/>
              </w:rPr>
            </w:pPr>
            <w:r w:rsidRPr="00EF753D">
              <w:rPr>
                <w:rFonts w:ascii="Univers Next Pro Condensed" w:hAnsi="Univers Next Pro Condensed"/>
                <w:sz w:val="20"/>
                <w:szCs w:val="20"/>
              </w:rPr>
              <w:t>Le jour de présence sur le Centre.</w:t>
            </w:r>
          </w:p>
        </w:tc>
        <w:tc>
          <w:tcPr>
            <w:tcW w:w="1297" w:type="pct"/>
            <w:shd w:val="clear" w:color="auto" w:fill="auto"/>
            <w:vAlign w:val="center"/>
          </w:tcPr>
          <w:p w14:paraId="7B05978F" w14:textId="77777777" w:rsidR="00EF753D" w:rsidRPr="00EF753D" w:rsidRDefault="00EF753D" w:rsidP="00F579B2">
            <w:pPr>
              <w:rPr>
                <w:rFonts w:ascii="Univers Next Pro Condensed" w:hAnsi="Univers Next Pro Condensed"/>
                <w:sz w:val="20"/>
                <w:szCs w:val="20"/>
              </w:rPr>
            </w:pPr>
            <w:r w:rsidRPr="00EF753D">
              <w:rPr>
                <w:rFonts w:ascii="Univers Next Pro Condensed" w:hAnsi="Univers Next Pro Condensed"/>
                <w:sz w:val="20"/>
                <w:szCs w:val="20"/>
              </w:rPr>
              <w:t>Article IV-1 du C.C.T.P.</w:t>
            </w:r>
          </w:p>
        </w:tc>
        <w:tc>
          <w:tcPr>
            <w:tcW w:w="1091" w:type="pct"/>
            <w:shd w:val="clear" w:color="auto" w:fill="auto"/>
            <w:vAlign w:val="center"/>
          </w:tcPr>
          <w:p w14:paraId="72010358" w14:textId="77777777" w:rsidR="00EF753D" w:rsidRPr="00EF753D" w:rsidRDefault="00EF753D" w:rsidP="00F579B2">
            <w:pPr>
              <w:rPr>
                <w:rFonts w:ascii="Univers Next Pro Condensed" w:hAnsi="Univers Next Pro Condensed"/>
                <w:sz w:val="20"/>
                <w:szCs w:val="20"/>
              </w:rPr>
            </w:pPr>
            <w:r w:rsidRPr="00EF753D">
              <w:rPr>
                <w:rFonts w:ascii="Univers Next Pro Condensed" w:hAnsi="Univers Next Pro Condensed"/>
                <w:sz w:val="20"/>
                <w:szCs w:val="20"/>
              </w:rPr>
              <w:t>75 € H.T. par jour de retard et par infraction constatée.</w:t>
            </w:r>
          </w:p>
        </w:tc>
      </w:tr>
      <w:tr w:rsidR="00EF753D" w:rsidRPr="00EF753D" w14:paraId="13540B3A" w14:textId="77777777" w:rsidTr="00F579B2">
        <w:tc>
          <w:tcPr>
            <w:tcW w:w="1318" w:type="pct"/>
            <w:shd w:val="clear" w:color="auto" w:fill="auto"/>
            <w:vAlign w:val="center"/>
          </w:tcPr>
          <w:p w14:paraId="6361DE42" w14:textId="7251A7F4" w:rsidR="00EF753D" w:rsidRPr="00EF753D" w:rsidRDefault="00EF753D" w:rsidP="00F579B2">
            <w:pPr>
              <w:rPr>
                <w:rFonts w:ascii="Univers Next Pro Condensed" w:hAnsi="Univers Next Pro Condensed"/>
                <w:i/>
                <w:sz w:val="20"/>
                <w:szCs w:val="20"/>
              </w:rPr>
            </w:pPr>
            <w:r w:rsidRPr="00EF753D">
              <w:rPr>
                <w:rFonts w:ascii="Univers Next Pro Condensed" w:hAnsi="Univers Next Pro Condensed"/>
                <w:i/>
                <w:sz w:val="20"/>
                <w:szCs w:val="20"/>
              </w:rPr>
              <w:t xml:space="preserve">Perte du badge du </w:t>
            </w:r>
            <w:r w:rsidRPr="00EF753D">
              <w:rPr>
                <w:rFonts w:ascii="Univers Next Pro Condensed" w:hAnsi="Univers Next Pro Condensed"/>
                <w:sz w:val="20"/>
                <w:szCs w:val="20"/>
              </w:rPr>
              <w:t>Centre Pompidou</w:t>
            </w:r>
          </w:p>
        </w:tc>
        <w:tc>
          <w:tcPr>
            <w:tcW w:w="1294" w:type="pct"/>
            <w:shd w:val="clear" w:color="auto" w:fill="auto"/>
            <w:vAlign w:val="center"/>
          </w:tcPr>
          <w:p w14:paraId="42953CE9" w14:textId="77777777" w:rsidR="00EF753D" w:rsidRPr="00EF753D" w:rsidRDefault="00EF753D" w:rsidP="00F579B2">
            <w:pPr>
              <w:rPr>
                <w:rFonts w:ascii="Univers Next Pro Condensed" w:hAnsi="Univers Next Pro Condensed"/>
                <w:sz w:val="20"/>
                <w:szCs w:val="20"/>
              </w:rPr>
            </w:pPr>
            <w:r w:rsidRPr="00EF753D">
              <w:rPr>
                <w:rFonts w:ascii="Univers Next Pro Condensed" w:hAnsi="Univers Next Pro Condensed"/>
                <w:sz w:val="20"/>
                <w:szCs w:val="20"/>
              </w:rPr>
              <w:t>Le jour de présence sur le Centre.</w:t>
            </w:r>
          </w:p>
        </w:tc>
        <w:tc>
          <w:tcPr>
            <w:tcW w:w="1297" w:type="pct"/>
            <w:shd w:val="clear" w:color="auto" w:fill="auto"/>
            <w:vAlign w:val="center"/>
          </w:tcPr>
          <w:p w14:paraId="4996E767" w14:textId="77777777" w:rsidR="00EF753D" w:rsidRPr="00EF753D" w:rsidRDefault="00EF753D" w:rsidP="00F579B2">
            <w:pPr>
              <w:rPr>
                <w:rFonts w:ascii="Univers Next Pro Condensed" w:hAnsi="Univers Next Pro Condensed"/>
                <w:sz w:val="20"/>
                <w:szCs w:val="20"/>
                <w:highlight w:val="yellow"/>
              </w:rPr>
            </w:pPr>
            <w:r w:rsidRPr="00EF753D">
              <w:rPr>
                <w:rFonts w:ascii="Univers Next Pro Condensed" w:hAnsi="Univers Next Pro Condensed"/>
                <w:sz w:val="20"/>
                <w:szCs w:val="20"/>
              </w:rPr>
              <w:t>Article IV-1 du C.C.T.P.</w:t>
            </w:r>
          </w:p>
        </w:tc>
        <w:tc>
          <w:tcPr>
            <w:tcW w:w="1091" w:type="pct"/>
            <w:shd w:val="clear" w:color="auto" w:fill="auto"/>
            <w:vAlign w:val="center"/>
          </w:tcPr>
          <w:p w14:paraId="2F5963BD" w14:textId="77777777" w:rsidR="00EF753D" w:rsidRPr="00EF753D" w:rsidRDefault="00EF753D" w:rsidP="00F579B2">
            <w:pPr>
              <w:rPr>
                <w:rFonts w:ascii="Univers Next Pro Condensed" w:hAnsi="Univers Next Pro Condensed"/>
                <w:sz w:val="20"/>
                <w:szCs w:val="20"/>
              </w:rPr>
            </w:pPr>
            <w:r w:rsidRPr="00EF753D">
              <w:rPr>
                <w:rFonts w:ascii="Univers Next Pro Condensed" w:hAnsi="Univers Next Pro Condensed"/>
                <w:sz w:val="20"/>
                <w:szCs w:val="20"/>
              </w:rPr>
              <w:t>50 € HT par agent et par infraction constatée.</w:t>
            </w:r>
          </w:p>
        </w:tc>
      </w:tr>
      <w:tr w:rsidR="00EF753D" w:rsidRPr="00EF753D" w14:paraId="6DA28A0E" w14:textId="77777777" w:rsidTr="00F579B2">
        <w:tc>
          <w:tcPr>
            <w:tcW w:w="1318" w:type="pct"/>
            <w:shd w:val="clear" w:color="auto" w:fill="auto"/>
            <w:vAlign w:val="center"/>
          </w:tcPr>
          <w:p w14:paraId="08786B68" w14:textId="41A52511" w:rsidR="00EF753D" w:rsidRPr="00EF753D" w:rsidRDefault="00EF753D" w:rsidP="00F579B2">
            <w:pPr>
              <w:rPr>
                <w:rFonts w:ascii="Univers Next Pro Condensed" w:hAnsi="Univers Next Pro Condensed"/>
                <w:i/>
                <w:sz w:val="20"/>
                <w:szCs w:val="20"/>
              </w:rPr>
            </w:pPr>
            <w:r w:rsidRPr="00EF753D">
              <w:rPr>
                <w:rFonts w:ascii="Univers Next Pro Condensed" w:hAnsi="Univers Next Pro Condensed"/>
                <w:i/>
                <w:sz w:val="20"/>
                <w:szCs w:val="20"/>
              </w:rPr>
              <w:t>Absence de nettoyage par le titulaire du marché du local mis à sa disposition</w:t>
            </w:r>
          </w:p>
        </w:tc>
        <w:tc>
          <w:tcPr>
            <w:tcW w:w="1294" w:type="pct"/>
            <w:shd w:val="clear" w:color="auto" w:fill="auto"/>
            <w:vAlign w:val="center"/>
          </w:tcPr>
          <w:p w14:paraId="171F4DB4" w14:textId="778BC687" w:rsidR="00EF753D" w:rsidRPr="00EF753D" w:rsidRDefault="00EF753D" w:rsidP="00F579B2">
            <w:pPr>
              <w:rPr>
                <w:rFonts w:ascii="Univers Next Pro Condensed" w:hAnsi="Univers Next Pro Condensed"/>
                <w:sz w:val="20"/>
                <w:szCs w:val="20"/>
              </w:rPr>
            </w:pPr>
            <w:r w:rsidRPr="00EF753D">
              <w:rPr>
                <w:rFonts w:ascii="Univers Next Pro Condensed" w:hAnsi="Univers Next Pro Condensed"/>
                <w:sz w:val="20"/>
                <w:szCs w:val="20"/>
              </w:rPr>
              <w:t>Le jour de contrôle</w:t>
            </w:r>
          </w:p>
        </w:tc>
        <w:tc>
          <w:tcPr>
            <w:tcW w:w="1297" w:type="pct"/>
            <w:shd w:val="clear" w:color="auto" w:fill="auto"/>
            <w:vAlign w:val="center"/>
          </w:tcPr>
          <w:p w14:paraId="15D6416E" w14:textId="77777777" w:rsidR="00EF753D" w:rsidRPr="00EF753D" w:rsidRDefault="00EF753D" w:rsidP="00F579B2">
            <w:pPr>
              <w:rPr>
                <w:rFonts w:ascii="Univers Next Pro Condensed" w:hAnsi="Univers Next Pro Condensed"/>
                <w:sz w:val="20"/>
                <w:szCs w:val="20"/>
              </w:rPr>
            </w:pPr>
            <w:r w:rsidRPr="00EF753D">
              <w:rPr>
                <w:rFonts w:ascii="Univers Next Pro Condensed" w:hAnsi="Univers Next Pro Condensed"/>
                <w:sz w:val="20"/>
                <w:szCs w:val="20"/>
              </w:rPr>
              <w:t>Article IV-3.2 du C.C.T.P.</w:t>
            </w:r>
          </w:p>
        </w:tc>
        <w:tc>
          <w:tcPr>
            <w:tcW w:w="1091" w:type="pct"/>
            <w:shd w:val="clear" w:color="auto" w:fill="auto"/>
            <w:vAlign w:val="center"/>
          </w:tcPr>
          <w:p w14:paraId="1EDBB459" w14:textId="77777777" w:rsidR="00EF753D" w:rsidRPr="00EF753D" w:rsidRDefault="00EF753D" w:rsidP="00F579B2">
            <w:pPr>
              <w:rPr>
                <w:rFonts w:ascii="Univers Next Pro Condensed" w:hAnsi="Univers Next Pro Condensed"/>
                <w:sz w:val="20"/>
                <w:szCs w:val="20"/>
              </w:rPr>
            </w:pPr>
            <w:r w:rsidRPr="00EF753D">
              <w:rPr>
                <w:rFonts w:ascii="Univers Next Pro Condensed" w:hAnsi="Univers Next Pro Condensed"/>
                <w:sz w:val="20"/>
                <w:szCs w:val="20"/>
              </w:rPr>
              <w:t>150 € H.T par infraction constatée</w:t>
            </w:r>
          </w:p>
        </w:tc>
      </w:tr>
      <w:tr w:rsidR="00EF753D" w:rsidRPr="00EF753D" w14:paraId="22A5A2EF" w14:textId="77777777" w:rsidTr="00F579B2">
        <w:tc>
          <w:tcPr>
            <w:tcW w:w="1318" w:type="pct"/>
            <w:shd w:val="clear" w:color="auto" w:fill="auto"/>
            <w:vAlign w:val="center"/>
          </w:tcPr>
          <w:p w14:paraId="0F971F1E" w14:textId="77777777" w:rsidR="00EF753D" w:rsidRPr="00EF753D" w:rsidRDefault="00EF753D" w:rsidP="00EF753D">
            <w:pPr>
              <w:jc w:val="center"/>
              <w:rPr>
                <w:rFonts w:ascii="Univers Next Pro Condensed" w:hAnsi="Univers Next Pro Condensed"/>
                <w:i/>
                <w:sz w:val="20"/>
                <w:szCs w:val="20"/>
              </w:rPr>
            </w:pPr>
            <w:r w:rsidRPr="00EF753D">
              <w:rPr>
                <w:rFonts w:ascii="Univers Next Pro Condensed" w:hAnsi="Univers Next Pro Condensed"/>
                <w:i/>
                <w:sz w:val="20"/>
                <w:szCs w:val="20"/>
              </w:rPr>
              <w:t>Matériel mis à disposition sale ou en mauvais état de fonctionnement</w:t>
            </w:r>
          </w:p>
        </w:tc>
        <w:tc>
          <w:tcPr>
            <w:tcW w:w="1294" w:type="pct"/>
            <w:shd w:val="clear" w:color="auto" w:fill="auto"/>
            <w:vAlign w:val="center"/>
          </w:tcPr>
          <w:p w14:paraId="33918842" w14:textId="77777777" w:rsidR="00EF753D" w:rsidRPr="00EF753D" w:rsidRDefault="00EF753D" w:rsidP="00EF753D">
            <w:pPr>
              <w:jc w:val="center"/>
              <w:rPr>
                <w:rFonts w:ascii="Univers Next Pro Condensed" w:hAnsi="Univers Next Pro Condensed"/>
                <w:sz w:val="20"/>
                <w:szCs w:val="20"/>
              </w:rPr>
            </w:pPr>
            <w:r w:rsidRPr="00EF753D">
              <w:rPr>
                <w:rFonts w:ascii="Univers Next Pro Condensed" w:hAnsi="Univers Next Pro Condensed"/>
                <w:sz w:val="20"/>
                <w:szCs w:val="20"/>
              </w:rPr>
              <w:t>Le jour de l’exécution de la prestation</w:t>
            </w:r>
          </w:p>
        </w:tc>
        <w:tc>
          <w:tcPr>
            <w:tcW w:w="1297" w:type="pct"/>
            <w:shd w:val="clear" w:color="auto" w:fill="auto"/>
            <w:vAlign w:val="center"/>
          </w:tcPr>
          <w:p w14:paraId="36A1D1B2" w14:textId="77777777" w:rsidR="00EF753D" w:rsidRPr="00EF753D" w:rsidRDefault="00EF753D" w:rsidP="00F579B2">
            <w:pPr>
              <w:rPr>
                <w:rFonts w:ascii="Univers Next Pro Condensed" w:hAnsi="Univers Next Pro Condensed"/>
                <w:sz w:val="20"/>
                <w:szCs w:val="20"/>
              </w:rPr>
            </w:pPr>
            <w:r w:rsidRPr="00EF753D">
              <w:rPr>
                <w:rFonts w:ascii="Univers Next Pro Condensed" w:hAnsi="Univers Next Pro Condensed"/>
                <w:sz w:val="20"/>
                <w:szCs w:val="20"/>
              </w:rPr>
              <w:t>Article IV-2 du C.C.T.P.</w:t>
            </w:r>
          </w:p>
        </w:tc>
        <w:tc>
          <w:tcPr>
            <w:tcW w:w="1091" w:type="pct"/>
            <w:shd w:val="clear" w:color="auto" w:fill="auto"/>
            <w:vAlign w:val="center"/>
          </w:tcPr>
          <w:p w14:paraId="78F679A5" w14:textId="77777777" w:rsidR="00EF753D" w:rsidRPr="00EF753D" w:rsidRDefault="00EF753D" w:rsidP="00EF753D">
            <w:pPr>
              <w:jc w:val="center"/>
              <w:rPr>
                <w:rFonts w:ascii="Univers Next Pro Condensed" w:hAnsi="Univers Next Pro Condensed"/>
                <w:sz w:val="20"/>
                <w:szCs w:val="20"/>
              </w:rPr>
            </w:pPr>
            <w:r w:rsidRPr="00EF753D">
              <w:rPr>
                <w:rFonts w:ascii="Univers Next Pro Condensed" w:hAnsi="Univers Next Pro Condensed"/>
                <w:sz w:val="20"/>
                <w:szCs w:val="20"/>
              </w:rPr>
              <w:t>15 € H.T par infraction constatée</w:t>
            </w:r>
          </w:p>
        </w:tc>
      </w:tr>
    </w:tbl>
    <w:p w14:paraId="0FA3D0D4" w14:textId="77777777" w:rsidR="00476197" w:rsidRDefault="00476197" w:rsidP="00BA60FC">
      <w:pPr>
        <w:rPr>
          <w:rFonts w:ascii="Univers Next Pro Condensed" w:hAnsi="Univers Next Pro Condensed"/>
          <w:b/>
          <w:sz w:val="22"/>
        </w:rPr>
      </w:pPr>
    </w:p>
    <w:p w14:paraId="27385491" w14:textId="39AE958D" w:rsidR="00476197" w:rsidRPr="009D2DFE" w:rsidRDefault="009D2DFE" w:rsidP="009D2DFE">
      <w:pPr>
        <w:keepNext/>
        <w:spacing w:before="120" w:after="120"/>
        <w:ind w:left="709"/>
        <w:jc w:val="both"/>
        <w:outlineLvl w:val="1"/>
        <w:rPr>
          <w:rFonts w:ascii="Univers Next Pro Condensed" w:hAnsi="Univers Next Pro Condensed"/>
          <w:b/>
          <w:caps/>
          <w:sz w:val="22"/>
          <w:szCs w:val="22"/>
        </w:rPr>
      </w:pPr>
      <w:bookmarkStart w:id="67" w:name="_Toc189043400"/>
      <w:r w:rsidRPr="00C069AA">
        <w:rPr>
          <w:rFonts w:ascii="Univers Next Pro Condensed" w:hAnsi="Univers Next Pro Condensed"/>
          <w:b/>
          <w:caps/>
          <w:sz w:val="22"/>
          <w:szCs w:val="22"/>
        </w:rPr>
        <w:t>12.</w:t>
      </w:r>
      <w:r>
        <w:rPr>
          <w:rFonts w:ascii="Univers Next Pro Condensed" w:hAnsi="Univers Next Pro Condensed"/>
          <w:b/>
          <w:caps/>
          <w:sz w:val="22"/>
          <w:szCs w:val="22"/>
        </w:rPr>
        <w:t>3</w:t>
      </w:r>
      <w:r w:rsidRPr="00C069AA">
        <w:rPr>
          <w:rFonts w:ascii="Univers Next Pro Condensed" w:hAnsi="Univers Next Pro Condensed"/>
          <w:b/>
          <w:caps/>
          <w:sz w:val="22"/>
          <w:szCs w:val="22"/>
        </w:rPr>
        <w:t xml:space="preserve"> – </w:t>
      </w:r>
      <w:r w:rsidRPr="009D2DFE">
        <w:rPr>
          <w:rFonts w:ascii="Univers Next Pro Condensed" w:hAnsi="Univers Next Pro Condensed"/>
          <w:b/>
          <w:caps/>
          <w:sz w:val="22"/>
          <w:szCs w:val="22"/>
        </w:rPr>
        <w:t>Défaut d’exécution des prestations – Exécution aux frais et risques du titulaire</w:t>
      </w:r>
      <w:bookmarkEnd w:id="67"/>
    </w:p>
    <w:p w14:paraId="578FE815" w14:textId="42412E35" w:rsidR="009D2DFE" w:rsidRDefault="009D2DFE" w:rsidP="00A8130F">
      <w:pPr>
        <w:jc w:val="both"/>
        <w:rPr>
          <w:rFonts w:ascii="Univers Next Pro Condensed" w:hAnsi="Univers Next Pro Condensed"/>
          <w:sz w:val="20"/>
          <w:szCs w:val="20"/>
        </w:rPr>
      </w:pPr>
      <w:r w:rsidRPr="009D2DFE">
        <w:rPr>
          <w:rFonts w:ascii="Univers Next Pro Condensed" w:hAnsi="Univers Next Pro Condensed"/>
          <w:sz w:val="20"/>
          <w:szCs w:val="20"/>
        </w:rPr>
        <w:t xml:space="preserve">Dans le cas de certaines prestations non-exécutées, le Centre peut, par courriel électronique avec accusé de réception, mettre le titulaire en demeure de remédier aux prestations non-exécutées dans un délai de 24 heures, sauf cas de force majeure. Si la mise en demeure reste infructueuse, le Centre peut prescrire l’exécution de ces prestations aux frais et risques du titulaire. </w:t>
      </w:r>
    </w:p>
    <w:p w14:paraId="59967A20" w14:textId="77777777" w:rsidR="00F579B2" w:rsidRPr="00A8130F" w:rsidRDefault="00F579B2" w:rsidP="00A8130F">
      <w:pPr>
        <w:jc w:val="both"/>
        <w:rPr>
          <w:rFonts w:ascii="Univers Next Pro Condensed" w:hAnsi="Univers Next Pro Condensed"/>
          <w:sz w:val="20"/>
          <w:szCs w:val="20"/>
        </w:rPr>
      </w:pPr>
    </w:p>
    <w:p w14:paraId="684C7E66" w14:textId="72C91CC2" w:rsidR="009D2DFE" w:rsidRDefault="00A8130F" w:rsidP="00A8130F">
      <w:pPr>
        <w:keepNext/>
        <w:spacing w:before="120" w:after="120"/>
        <w:ind w:left="709"/>
        <w:jc w:val="both"/>
        <w:outlineLvl w:val="1"/>
        <w:rPr>
          <w:rFonts w:ascii="Univers Next Pro Condensed" w:hAnsi="Univers Next Pro Condensed"/>
          <w:b/>
          <w:sz w:val="22"/>
        </w:rPr>
      </w:pPr>
      <w:bookmarkStart w:id="68" w:name="_Toc189043401"/>
      <w:r w:rsidRPr="00C069AA">
        <w:rPr>
          <w:rFonts w:ascii="Univers Next Pro Condensed" w:hAnsi="Univers Next Pro Condensed"/>
          <w:b/>
          <w:caps/>
          <w:sz w:val="22"/>
          <w:szCs w:val="22"/>
        </w:rPr>
        <w:t>12.</w:t>
      </w:r>
      <w:r>
        <w:rPr>
          <w:rFonts w:ascii="Univers Next Pro Condensed" w:hAnsi="Univers Next Pro Condensed"/>
          <w:b/>
          <w:caps/>
          <w:sz w:val="22"/>
          <w:szCs w:val="22"/>
        </w:rPr>
        <w:t>4</w:t>
      </w:r>
      <w:r w:rsidRPr="00C069AA">
        <w:rPr>
          <w:rFonts w:ascii="Univers Next Pro Condensed" w:hAnsi="Univers Next Pro Condensed"/>
          <w:b/>
          <w:caps/>
          <w:sz w:val="22"/>
          <w:szCs w:val="22"/>
        </w:rPr>
        <w:t xml:space="preserve"> – </w:t>
      </w:r>
      <w:r w:rsidRPr="00A8130F">
        <w:rPr>
          <w:rFonts w:ascii="Univers Next Pro Condensed" w:hAnsi="Univers Next Pro Condensed"/>
          <w:b/>
          <w:caps/>
          <w:sz w:val="22"/>
          <w:szCs w:val="22"/>
        </w:rPr>
        <w:t>Paiement des pénalités</w:t>
      </w:r>
      <w:bookmarkEnd w:id="68"/>
    </w:p>
    <w:p w14:paraId="29404799" w14:textId="77777777" w:rsidR="00A8130F" w:rsidRPr="00A8130F" w:rsidRDefault="00A8130F" w:rsidP="00A8130F">
      <w:pPr>
        <w:jc w:val="both"/>
        <w:rPr>
          <w:rFonts w:ascii="Univers Next Pro Condensed" w:hAnsi="Univers Next Pro Condensed"/>
          <w:sz w:val="20"/>
          <w:szCs w:val="20"/>
        </w:rPr>
      </w:pPr>
      <w:r w:rsidRPr="00A8130F">
        <w:rPr>
          <w:rFonts w:ascii="Univers Next Pro Condensed" w:hAnsi="Univers Next Pro Condensed"/>
          <w:sz w:val="20"/>
          <w:szCs w:val="20"/>
        </w:rPr>
        <w:t>Les pénalités sont déduites des montants à payer au titulaire ou font l’objet d’un ordre de recette par l’Agent Comptable du Centre Pompidou.</w:t>
      </w:r>
    </w:p>
    <w:p w14:paraId="3F962ADF" w14:textId="7EF77E75" w:rsidR="009D2DFE" w:rsidRDefault="009D2DFE" w:rsidP="00BA60FC">
      <w:pPr>
        <w:rPr>
          <w:rFonts w:ascii="Univers Next Pro Condensed" w:hAnsi="Univers Next Pro Condensed"/>
          <w:b/>
          <w:sz w:val="22"/>
        </w:rPr>
      </w:pPr>
    </w:p>
    <w:p w14:paraId="1EADD6F7" w14:textId="388469BE" w:rsidR="009D2DFE" w:rsidRDefault="00360188" w:rsidP="00574FC3">
      <w:pPr>
        <w:keepNext/>
        <w:spacing w:before="120" w:after="120"/>
        <w:ind w:left="709"/>
        <w:jc w:val="both"/>
        <w:outlineLvl w:val="1"/>
        <w:rPr>
          <w:rFonts w:ascii="Univers Next Pro Condensed" w:hAnsi="Univers Next Pro Condensed"/>
          <w:b/>
          <w:sz w:val="22"/>
        </w:rPr>
      </w:pPr>
      <w:bookmarkStart w:id="69" w:name="_Toc189043402"/>
      <w:r w:rsidRPr="00C069AA">
        <w:rPr>
          <w:rFonts w:ascii="Univers Next Pro Condensed" w:hAnsi="Univers Next Pro Condensed"/>
          <w:b/>
          <w:caps/>
          <w:sz w:val="22"/>
          <w:szCs w:val="22"/>
        </w:rPr>
        <w:lastRenderedPageBreak/>
        <w:t>12.</w:t>
      </w:r>
      <w:r>
        <w:rPr>
          <w:rFonts w:ascii="Univers Next Pro Condensed" w:hAnsi="Univers Next Pro Condensed"/>
          <w:b/>
          <w:caps/>
          <w:sz w:val="22"/>
          <w:szCs w:val="22"/>
        </w:rPr>
        <w:t>5</w:t>
      </w:r>
      <w:r w:rsidRPr="00C069AA">
        <w:rPr>
          <w:rFonts w:ascii="Univers Next Pro Condensed" w:hAnsi="Univers Next Pro Condensed"/>
          <w:b/>
          <w:caps/>
          <w:sz w:val="22"/>
          <w:szCs w:val="22"/>
        </w:rPr>
        <w:t xml:space="preserve"> – </w:t>
      </w:r>
      <w:r w:rsidR="00574FC3" w:rsidRPr="00574FC3">
        <w:rPr>
          <w:rFonts w:ascii="Univers Next Pro Condensed" w:hAnsi="Univers Next Pro Condensed"/>
          <w:b/>
          <w:caps/>
          <w:sz w:val="22"/>
          <w:szCs w:val="22"/>
        </w:rPr>
        <w:t>Sanctions encourues en cas de non-respect des obligations en matière de lutte contre le travail dissimulé</w:t>
      </w:r>
      <w:bookmarkEnd w:id="69"/>
    </w:p>
    <w:p w14:paraId="424AC138" w14:textId="77777777" w:rsidR="00574FC3" w:rsidRPr="00574FC3" w:rsidRDefault="00574FC3" w:rsidP="00703B16">
      <w:pPr>
        <w:spacing w:line="259" w:lineRule="auto"/>
        <w:jc w:val="both"/>
        <w:rPr>
          <w:rFonts w:ascii="Univers Next Pro Condensed" w:eastAsiaTheme="minorHAnsi" w:hAnsi="Univers Next Pro Condensed" w:cstheme="minorBidi"/>
          <w:color w:val="000000"/>
          <w:sz w:val="20"/>
          <w:szCs w:val="20"/>
          <w:lang w:eastAsia="en-US"/>
        </w:rPr>
      </w:pPr>
      <w:r w:rsidRPr="00574FC3">
        <w:rPr>
          <w:rFonts w:ascii="Univers Next Pro Condensed" w:eastAsiaTheme="minorHAnsi" w:hAnsi="Univers Next Pro Condensed" w:cstheme="minorBidi"/>
          <w:color w:val="000000"/>
          <w:sz w:val="20"/>
          <w:szCs w:val="20"/>
          <w:lang w:eastAsia="en-US"/>
        </w:rPr>
        <w:t>Si le titulaire ne s’acquitte pas des formalités mentionnées aux articles L.8221-3 à L.8221-5 du code du travail, des sanctions peuvent être appliquées au titulaire en application de l’article 8222-1 du code du travail, dans les conditions suivantes :</w:t>
      </w:r>
    </w:p>
    <w:p w14:paraId="48E35783" w14:textId="77777777" w:rsidR="00574FC3" w:rsidRPr="00574FC3" w:rsidRDefault="00574FC3" w:rsidP="00703B16">
      <w:pPr>
        <w:spacing w:line="259" w:lineRule="auto"/>
        <w:jc w:val="both"/>
        <w:rPr>
          <w:rFonts w:ascii="Univers Next Pro Condensed" w:eastAsiaTheme="minorHAnsi" w:hAnsi="Univers Next Pro Condensed" w:cstheme="minorBidi"/>
          <w:color w:val="000000"/>
          <w:sz w:val="20"/>
          <w:szCs w:val="20"/>
          <w:lang w:eastAsia="en-US"/>
        </w:rPr>
      </w:pPr>
      <w:r w:rsidRPr="00574FC3">
        <w:rPr>
          <w:rFonts w:ascii="Univers Next Pro Condensed" w:eastAsiaTheme="minorHAnsi" w:hAnsi="Univers Next Pro Condensed" w:cstheme="minorBidi"/>
          <w:color w:val="000000"/>
          <w:sz w:val="20"/>
          <w:szCs w:val="20"/>
          <w:lang w:eastAsia="en-US"/>
        </w:rPr>
        <w:t>Lorsque le Centre Pompidou est informé par les services compétents en matière de lutte contre le travail dissimulé du non-respect par le titulaire des obligations prévues aux articles L.8221-3 à L.8221-5, ces manquements donneront lieu à une mise en demeure de faire cesser cette situation.</w:t>
      </w:r>
    </w:p>
    <w:p w14:paraId="54A11215" w14:textId="77777777" w:rsidR="00574FC3" w:rsidRPr="00574FC3" w:rsidRDefault="00574FC3" w:rsidP="00703B16">
      <w:pPr>
        <w:spacing w:line="259" w:lineRule="auto"/>
        <w:jc w:val="both"/>
        <w:rPr>
          <w:rFonts w:ascii="Univers Next Pro Condensed" w:eastAsiaTheme="minorHAnsi" w:hAnsi="Univers Next Pro Condensed" w:cstheme="minorBidi"/>
          <w:color w:val="000000"/>
          <w:sz w:val="20"/>
          <w:szCs w:val="20"/>
          <w:lang w:eastAsia="en-US"/>
        </w:rPr>
      </w:pPr>
      <w:r w:rsidRPr="00574FC3">
        <w:rPr>
          <w:rFonts w:ascii="Univers Next Pro Condensed" w:eastAsiaTheme="minorHAnsi" w:hAnsi="Univers Next Pro Condensed" w:cstheme="minorBidi"/>
          <w:color w:val="000000"/>
          <w:sz w:val="20"/>
          <w:szCs w:val="20"/>
          <w:lang w:eastAsia="en-US"/>
        </w:rPr>
        <w:t>Le titulaire mis en demeure devra apporter au Centre Pompidou la preuve qu’il a mis fin à la situation délictuelle dans un délai de 15 jours.</w:t>
      </w:r>
    </w:p>
    <w:p w14:paraId="423F9322" w14:textId="58B61DF9" w:rsidR="00574FC3" w:rsidRPr="00574FC3" w:rsidRDefault="00F579B2" w:rsidP="00703B16">
      <w:pPr>
        <w:spacing w:line="259" w:lineRule="auto"/>
        <w:jc w:val="both"/>
        <w:rPr>
          <w:rFonts w:ascii="Univers Next Pro Condensed" w:eastAsiaTheme="minorHAnsi" w:hAnsi="Univers Next Pro Condensed" w:cstheme="minorBidi"/>
          <w:color w:val="000000"/>
          <w:sz w:val="20"/>
          <w:szCs w:val="20"/>
          <w:lang w:eastAsia="en-US"/>
        </w:rPr>
      </w:pPr>
      <w:r w:rsidRPr="00574FC3">
        <w:rPr>
          <w:rFonts w:ascii="Univers Next Pro Condensed" w:eastAsiaTheme="minorHAnsi" w:hAnsi="Univers Next Pro Condensed" w:cstheme="minorBidi"/>
          <w:color w:val="000000"/>
          <w:sz w:val="20"/>
          <w:szCs w:val="20"/>
          <w:lang w:eastAsia="en-US"/>
        </w:rPr>
        <w:t>À</w:t>
      </w:r>
      <w:r w:rsidR="00574FC3" w:rsidRPr="00574FC3">
        <w:rPr>
          <w:rFonts w:ascii="Univers Next Pro Condensed" w:eastAsiaTheme="minorHAnsi" w:hAnsi="Univers Next Pro Condensed" w:cstheme="minorBidi"/>
          <w:color w:val="000000"/>
          <w:sz w:val="20"/>
          <w:szCs w:val="20"/>
          <w:lang w:eastAsia="en-US"/>
        </w:rPr>
        <w:t xml:space="preserve"> défaut de correction des irrégularités signalées, le Centre Pompidou informera l’agent auteur du signalement et pourra appliquer des pénalités ou résilier le marché sans indemnité, aux frais et risques du titulaire.</w:t>
      </w:r>
    </w:p>
    <w:p w14:paraId="3E6D3915" w14:textId="004F6EDA" w:rsidR="009D2DFE" w:rsidRPr="008E3E39" w:rsidRDefault="00574FC3" w:rsidP="00703B16">
      <w:pPr>
        <w:spacing w:line="259" w:lineRule="auto"/>
        <w:jc w:val="both"/>
        <w:rPr>
          <w:rFonts w:ascii="Univers Next Pro Condensed" w:eastAsiaTheme="minorHAnsi" w:hAnsi="Univers Next Pro Condensed" w:cstheme="minorBidi"/>
          <w:color w:val="000000"/>
          <w:sz w:val="20"/>
          <w:szCs w:val="20"/>
          <w:lang w:eastAsia="en-US"/>
        </w:rPr>
      </w:pPr>
      <w:r w:rsidRPr="00574FC3">
        <w:rPr>
          <w:rFonts w:ascii="Univers Next Pro Condensed" w:eastAsiaTheme="minorHAnsi" w:hAnsi="Univers Next Pro Condensed" w:cstheme="minorBidi"/>
          <w:color w:val="000000"/>
          <w:sz w:val="20"/>
          <w:szCs w:val="20"/>
          <w:lang w:eastAsia="en-US"/>
        </w:rPr>
        <w:t>Le montant des pénalités applicables est, au plus égal à 10% du montant du contrat et ne peut excéder celui des amendes encourues en application des articles L.8224-1, L8224-2 et L8224-5 du code du travail.</w:t>
      </w:r>
    </w:p>
    <w:p w14:paraId="0CADBD9A" w14:textId="0F1411F1" w:rsidR="008E3E39" w:rsidRPr="00F13255" w:rsidRDefault="008E3E39" w:rsidP="008E3E39">
      <w:pPr>
        <w:pStyle w:val="Titre1"/>
        <w:rPr>
          <w:rFonts w:ascii="Univers Next Pro Condensed" w:eastAsia="Times New Roman" w:hAnsi="Univers Next Pro Condensed" w:cs="Arial"/>
          <w:b/>
          <w:bCs/>
          <w:caps/>
          <w:color w:val="auto"/>
          <w:sz w:val="24"/>
          <w:szCs w:val="24"/>
        </w:rPr>
      </w:pPr>
      <w:bookmarkStart w:id="70" w:name="_Hlk178350393"/>
      <w:bookmarkStart w:id="71" w:name="_Toc189043403"/>
      <w:r w:rsidRPr="00F13255">
        <w:rPr>
          <w:rFonts w:ascii="Univers Next Pro Condensed" w:eastAsia="Times New Roman" w:hAnsi="Univers Next Pro Condensed" w:cs="Arial"/>
          <w:b/>
          <w:bCs/>
          <w:caps/>
          <w:color w:val="auto"/>
          <w:sz w:val="24"/>
          <w:szCs w:val="24"/>
        </w:rPr>
        <w:t>ARTICLE 13 – PRIX DU MARCHE – CONTENU–VARIATION</w:t>
      </w:r>
      <w:bookmarkEnd w:id="71"/>
    </w:p>
    <w:bookmarkEnd w:id="70"/>
    <w:p w14:paraId="7EF541DF" w14:textId="21ED1029" w:rsidR="009D2DFE" w:rsidRDefault="009D2DFE" w:rsidP="00BA60FC">
      <w:pPr>
        <w:rPr>
          <w:rFonts w:ascii="Univers Next Pro Condensed" w:hAnsi="Univers Next Pro Condensed"/>
          <w:b/>
          <w:sz w:val="22"/>
        </w:rPr>
      </w:pPr>
    </w:p>
    <w:p w14:paraId="0E18EC61" w14:textId="32C22A00" w:rsidR="00836D5C" w:rsidRPr="00622D42" w:rsidRDefault="00836D5C" w:rsidP="00836D5C">
      <w:pPr>
        <w:keepNext/>
        <w:spacing w:before="120" w:after="120"/>
        <w:ind w:left="709"/>
        <w:jc w:val="both"/>
        <w:outlineLvl w:val="1"/>
        <w:rPr>
          <w:rFonts w:ascii="Univers Next Pro Condensed" w:hAnsi="Univers Next Pro Condensed"/>
          <w:b/>
          <w:caps/>
          <w:sz w:val="22"/>
        </w:rPr>
      </w:pPr>
      <w:bookmarkStart w:id="72" w:name="_Toc189043404"/>
      <w:r w:rsidRPr="00622D42">
        <w:rPr>
          <w:rFonts w:ascii="Univers Next Pro Condensed" w:hAnsi="Univers Next Pro Condensed"/>
          <w:b/>
          <w:caps/>
          <w:sz w:val="22"/>
        </w:rPr>
        <w:t>1</w:t>
      </w:r>
      <w:r>
        <w:rPr>
          <w:rFonts w:ascii="Univers Next Pro Condensed" w:hAnsi="Univers Next Pro Condensed"/>
          <w:b/>
          <w:caps/>
          <w:sz w:val="22"/>
        </w:rPr>
        <w:t>3</w:t>
      </w:r>
      <w:r w:rsidRPr="00622D42">
        <w:rPr>
          <w:rFonts w:ascii="Univers Next Pro Condensed" w:hAnsi="Univers Next Pro Condensed"/>
          <w:b/>
          <w:caps/>
          <w:sz w:val="22"/>
        </w:rPr>
        <w:t>.1</w:t>
      </w:r>
      <w:r w:rsidR="002A63FE">
        <w:rPr>
          <w:rFonts w:ascii="Univers Next Pro Condensed" w:hAnsi="Univers Next Pro Condensed"/>
          <w:b/>
          <w:caps/>
          <w:sz w:val="22"/>
        </w:rPr>
        <w:t xml:space="preserve"> </w:t>
      </w:r>
      <w:r w:rsidRPr="00622D42">
        <w:rPr>
          <w:rFonts w:ascii="Univers Next Pro Condensed" w:hAnsi="Univers Next Pro Condensed"/>
          <w:b/>
          <w:caps/>
          <w:sz w:val="22"/>
        </w:rPr>
        <w:t>-PRIX DU MARCHE</w:t>
      </w:r>
      <w:bookmarkEnd w:id="72"/>
      <w:r w:rsidRPr="00622D42">
        <w:rPr>
          <w:rFonts w:ascii="Univers Next Pro Condensed" w:hAnsi="Univers Next Pro Condensed"/>
          <w:b/>
          <w:caps/>
          <w:sz w:val="22"/>
        </w:rPr>
        <w:t xml:space="preserve"> </w:t>
      </w:r>
    </w:p>
    <w:p w14:paraId="3886C65A" w14:textId="77777777" w:rsidR="00836D5C" w:rsidRPr="00F579B2" w:rsidRDefault="00836D5C" w:rsidP="00836D5C">
      <w:pPr>
        <w:spacing w:line="259" w:lineRule="auto"/>
        <w:jc w:val="both"/>
        <w:rPr>
          <w:rFonts w:ascii="Univers Next Pro Condensed" w:hAnsi="Univers Next Pro Condensed"/>
          <w:sz w:val="20"/>
          <w:szCs w:val="20"/>
        </w:rPr>
      </w:pPr>
      <w:r w:rsidRPr="00F579B2">
        <w:rPr>
          <w:rFonts w:ascii="Univers Next Pro Condensed" w:hAnsi="Univers Next Pro Condensed"/>
          <w:sz w:val="20"/>
          <w:szCs w:val="20"/>
        </w:rPr>
        <w:t>Le titulaire certifie que les prix n’excèdent pas ceux de son barème pratiqué à l’égard de l’ensemble de sa clientèle. Il s’engage à fournir au Centre Pompidou, à sa demande, toutes justifications permettant de vérifier cette conformité.</w:t>
      </w:r>
    </w:p>
    <w:p w14:paraId="25743600" w14:textId="77777777" w:rsidR="00836D5C" w:rsidRPr="00F579B2" w:rsidRDefault="00836D5C" w:rsidP="00836D5C">
      <w:pPr>
        <w:spacing w:line="259" w:lineRule="auto"/>
        <w:jc w:val="both"/>
        <w:rPr>
          <w:rFonts w:ascii="Univers Next Pro Condensed" w:hAnsi="Univers Next Pro Condensed"/>
          <w:sz w:val="20"/>
          <w:szCs w:val="20"/>
        </w:rPr>
      </w:pPr>
      <w:r w:rsidRPr="00F579B2">
        <w:rPr>
          <w:rFonts w:ascii="Univers Next Pro Condensed" w:hAnsi="Univers Next Pro Condensed"/>
          <w:sz w:val="20"/>
          <w:szCs w:val="20"/>
        </w:rPr>
        <w:t>Le(s) prix du marché défini(s) dans le bordereau de prix unitaires sont établis sur la durée initiale du marché précisée dans le présent acte d’engagement.</w:t>
      </w:r>
    </w:p>
    <w:p w14:paraId="76486687" w14:textId="77777777" w:rsidR="00836D5C" w:rsidRPr="00F579B2" w:rsidRDefault="00836D5C" w:rsidP="00836D5C">
      <w:pPr>
        <w:spacing w:line="259" w:lineRule="auto"/>
        <w:jc w:val="both"/>
        <w:rPr>
          <w:rFonts w:ascii="Univers Next Pro Condensed" w:hAnsi="Univers Next Pro Condensed"/>
          <w:sz w:val="20"/>
          <w:szCs w:val="20"/>
        </w:rPr>
      </w:pPr>
    </w:p>
    <w:p w14:paraId="529242A7" w14:textId="77777777" w:rsidR="00836D5C" w:rsidRPr="00F579B2" w:rsidRDefault="00836D5C" w:rsidP="00836D5C">
      <w:pPr>
        <w:spacing w:line="259" w:lineRule="auto"/>
        <w:jc w:val="both"/>
        <w:rPr>
          <w:rFonts w:ascii="Univers Next Pro Condensed" w:hAnsi="Univers Next Pro Condensed"/>
          <w:b/>
          <w:sz w:val="20"/>
          <w:szCs w:val="20"/>
        </w:rPr>
      </w:pPr>
      <w:r w:rsidRPr="00F579B2">
        <w:rPr>
          <w:rFonts w:ascii="Univers Next Pro Condensed" w:hAnsi="Univers Next Pro Condensed"/>
          <w:b/>
          <w:sz w:val="20"/>
          <w:szCs w:val="20"/>
        </w:rPr>
        <w:t xml:space="preserve">En cas de reconduction, ces prix sont maintenus sous réserve des dispositions ci-dessous sur la variation des prix. </w:t>
      </w:r>
    </w:p>
    <w:p w14:paraId="5013D303" w14:textId="77777777" w:rsidR="00836D5C" w:rsidRPr="00F579B2" w:rsidRDefault="00836D5C" w:rsidP="00836D5C">
      <w:pPr>
        <w:spacing w:line="259" w:lineRule="auto"/>
        <w:jc w:val="both"/>
        <w:rPr>
          <w:rFonts w:ascii="Univers Next Pro Condensed" w:hAnsi="Univers Next Pro Condensed"/>
          <w:sz w:val="20"/>
          <w:szCs w:val="20"/>
        </w:rPr>
      </w:pPr>
    </w:p>
    <w:p w14:paraId="23930BD5" w14:textId="3BCD1C66" w:rsidR="00836D5C" w:rsidRPr="00F579B2" w:rsidRDefault="00836D5C" w:rsidP="00836D5C">
      <w:pPr>
        <w:spacing w:line="259" w:lineRule="auto"/>
        <w:jc w:val="both"/>
        <w:rPr>
          <w:rFonts w:ascii="Univers Next Pro Condensed" w:hAnsi="Univers Next Pro Condensed"/>
          <w:sz w:val="20"/>
          <w:szCs w:val="20"/>
        </w:rPr>
      </w:pPr>
      <w:r w:rsidRPr="00F579B2">
        <w:rPr>
          <w:rFonts w:ascii="Univers Next Pro Condensed" w:hAnsi="Univers Next Pro Condensed"/>
          <w:sz w:val="20"/>
          <w:szCs w:val="20"/>
        </w:rPr>
        <w:t>Le montant des prestations faisant l’objet du marché est celui qui résulte des bons de commande émis en fonction des besoins par application des prix unitaires précisées dans le bordereau des prix joint au présent acte d’engagement.</w:t>
      </w:r>
    </w:p>
    <w:p w14:paraId="46C7569C" w14:textId="68528B8A" w:rsidR="00836D5C" w:rsidRPr="00F579B2" w:rsidRDefault="00836D5C" w:rsidP="00836D5C">
      <w:pPr>
        <w:spacing w:line="259" w:lineRule="auto"/>
        <w:jc w:val="both"/>
        <w:rPr>
          <w:rFonts w:ascii="Univers Next Pro Condensed" w:hAnsi="Univers Next Pro Condensed"/>
          <w:sz w:val="20"/>
          <w:szCs w:val="20"/>
        </w:rPr>
      </w:pPr>
    </w:p>
    <w:p w14:paraId="64EC9522" w14:textId="5DD22042" w:rsidR="00836D5C" w:rsidRPr="00622D42" w:rsidRDefault="00836D5C" w:rsidP="00836D5C">
      <w:pPr>
        <w:keepNext/>
        <w:spacing w:before="120" w:after="120"/>
        <w:ind w:left="709"/>
        <w:jc w:val="both"/>
        <w:outlineLvl w:val="1"/>
        <w:rPr>
          <w:rFonts w:ascii="Univers Next Pro Condensed" w:hAnsi="Univers Next Pro Condensed"/>
          <w:b/>
          <w:caps/>
          <w:sz w:val="22"/>
        </w:rPr>
      </w:pPr>
      <w:bookmarkStart w:id="73" w:name="_Toc189043405"/>
      <w:r w:rsidRPr="00622D42">
        <w:rPr>
          <w:rFonts w:ascii="Univers Next Pro Condensed" w:hAnsi="Univers Next Pro Condensed"/>
          <w:b/>
          <w:caps/>
          <w:sz w:val="22"/>
        </w:rPr>
        <w:t>1</w:t>
      </w:r>
      <w:r>
        <w:rPr>
          <w:rFonts w:ascii="Univers Next Pro Condensed" w:hAnsi="Univers Next Pro Condensed"/>
          <w:b/>
          <w:caps/>
          <w:sz w:val="22"/>
        </w:rPr>
        <w:t>3</w:t>
      </w:r>
      <w:r w:rsidRPr="00622D42">
        <w:rPr>
          <w:rFonts w:ascii="Univers Next Pro Condensed" w:hAnsi="Univers Next Pro Condensed"/>
          <w:b/>
          <w:caps/>
          <w:sz w:val="22"/>
        </w:rPr>
        <w:t>.</w:t>
      </w:r>
      <w:r>
        <w:rPr>
          <w:rFonts w:ascii="Univers Next Pro Condensed" w:hAnsi="Univers Next Pro Condensed"/>
          <w:b/>
          <w:caps/>
          <w:sz w:val="22"/>
        </w:rPr>
        <w:t>2</w:t>
      </w:r>
      <w:r w:rsidR="002A63FE">
        <w:rPr>
          <w:rFonts w:ascii="Univers Next Pro Condensed" w:hAnsi="Univers Next Pro Condensed"/>
          <w:b/>
          <w:caps/>
          <w:sz w:val="22"/>
        </w:rPr>
        <w:t xml:space="preserve"> </w:t>
      </w:r>
      <w:r w:rsidRPr="00622D42">
        <w:rPr>
          <w:rFonts w:ascii="Univers Next Pro Condensed" w:hAnsi="Univers Next Pro Condensed"/>
          <w:b/>
          <w:caps/>
          <w:sz w:val="22"/>
        </w:rPr>
        <w:t>-</w:t>
      </w:r>
      <w:r w:rsidRPr="00836D5C">
        <w:rPr>
          <w:rFonts w:ascii="Univers Next Pro Condensed" w:eastAsiaTheme="minorHAnsi" w:hAnsi="Univers Next Pro Condensed" w:cstheme="minorBidi"/>
          <w:sz w:val="22"/>
          <w:szCs w:val="22"/>
          <w:lang w:eastAsia="en-US"/>
        </w:rPr>
        <w:t xml:space="preserve"> </w:t>
      </w:r>
      <w:r w:rsidRPr="00836D5C">
        <w:rPr>
          <w:rFonts w:ascii="Univers Next Pro Condensed" w:hAnsi="Univers Next Pro Condensed"/>
          <w:b/>
          <w:caps/>
          <w:sz w:val="22"/>
        </w:rPr>
        <w:t>Engagement sur un montant minimum et un montant maximum du marché</w:t>
      </w:r>
      <w:bookmarkEnd w:id="73"/>
    </w:p>
    <w:p w14:paraId="03B61C86" w14:textId="1BC92A85" w:rsidR="00836D5C" w:rsidRPr="00F579B2" w:rsidRDefault="008B3154" w:rsidP="00836D5C">
      <w:pPr>
        <w:spacing w:line="259" w:lineRule="auto"/>
        <w:jc w:val="both"/>
        <w:rPr>
          <w:rFonts w:ascii="Univers Next Pro Condensed" w:hAnsi="Univers Next Pro Condensed"/>
          <w:iCs/>
          <w:sz w:val="20"/>
          <w:szCs w:val="20"/>
        </w:rPr>
      </w:pPr>
      <w:r w:rsidRPr="00F579B2">
        <w:rPr>
          <w:rFonts w:ascii="Univers Next Pro Condensed" w:hAnsi="Univers Next Pro Condensed"/>
          <w:sz w:val="20"/>
          <w:szCs w:val="20"/>
        </w:rPr>
        <w:t xml:space="preserve">L’accord-cadre sera conclu </w:t>
      </w:r>
      <w:r w:rsidRPr="00F579B2">
        <w:rPr>
          <w:rFonts w:ascii="Univers Next Pro Condensed" w:hAnsi="Univers Next Pro Condensed"/>
          <w:b/>
          <w:sz w:val="20"/>
          <w:szCs w:val="20"/>
        </w:rPr>
        <w:t>sans montant minimum</w:t>
      </w:r>
      <w:r w:rsidRPr="00F579B2">
        <w:rPr>
          <w:rFonts w:ascii="Univers Next Pro Condensed" w:hAnsi="Univers Next Pro Condensed"/>
          <w:sz w:val="20"/>
          <w:szCs w:val="20"/>
        </w:rPr>
        <w:t xml:space="preserve"> et </w:t>
      </w:r>
      <w:r w:rsidR="00F96F1B" w:rsidRPr="00F579B2">
        <w:rPr>
          <w:rFonts w:ascii="Univers Next Pro Condensed" w:hAnsi="Univers Next Pro Condensed"/>
          <w:iCs/>
          <w:sz w:val="20"/>
          <w:szCs w:val="20"/>
        </w:rPr>
        <w:t xml:space="preserve">avec un montant maximum </w:t>
      </w:r>
      <w:r w:rsidR="0048675C">
        <w:rPr>
          <w:rFonts w:ascii="Univers Next Pro Condensed" w:hAnsi="Univers Next Pro Condensed"/>
          <w:iCs/>
          <w:sz w:val="20"/>
          <w:szCs w:val="20"/>
        </w:rPr>
        <w:t>6</w:t>
      </w:r>
      <w:r w:rsidR="00F96F1B" w:rsidRPr="00F579B2">
        <w:rPr>
          <w:rFonts w:ascii="Univers Next Pro Condensed" w:hAnsi="Univers Next Pro Condensed"/>
          <w:iCs/>
          <w:sz w:val="20"/>
          <w:szCs w:val="20"/>
        </w:rPr>
        <w:t>00 000€ HT</w:t>
      </w:r>
      <w:r w:rsidR="0048675C" w:rsidRPr="0048675C">
        <w:rPr>
          <w:rFonts w:ascii="Univers Next Pro Condensed" w:hAnsi="Univers Next Pro Condensed"/>
          <w:iCs/>
          <w:sz w:val="20"/>
          <w:szCs w:val="20"/>
        </w:rPr>
        <w:t xml:space="preserve"> sur toute la durée du contrat</w:t>
      </w:r>
      <w:r w:rsidR="00B42BF1">
        <w:rPr>
          <w:rFonts w:ascii="Univers Next Pro Condensed" w:hAnsi="Univers Next Pro Condensed"/>
          <w:iCs/>
          <w:sz w:val="20"/>
          <w:szCs w:val="20"/>
        </w:rPr>
        <w:t>,</w:t>
      </w:r>
      <w:r w:rsidR="0048675C" w:rsidRPr="0048675C">
        <w:rPr>
          <w:rFonts w:ascii="Univers Next Pro Condensed" w:hAnsi="Univers Next Pro Condensed"/>
          <w:iCs/>
          <w:sz w:val="20"/>
          <w:szCs w:val="20"/>
        </w:rPr>
        <w:t xml:space="preserve"> reconductions éventuelle</w:t>
      </w:r>
      <w:r w:rsidR="00B42BF1">
        <w:rPr>
          <w:rFonts w:ascii="Univers Next Pro Condensed" w:hAnsi="Univers Next Pro Condensed"/>
          <w:iCs/>
          <w:sz w:val="20"/>
          <w:szCs w:val="20"/>
        </w:rPr>
        <w:t>s</w:t>
      </w:r>
      <w:r w:rsidR="0048675C" w:rsidRPr="0048675C">
        <w:rPr>
          <w:rFonts w:ascii="Univers Next Pro Condensed" w:hAnsi="Univers Next Pro Condensed"/>
          <w:iCs/>
          <w:sz w:val="20"/>
          <w:szCs w:val="20"/>
        </w:rPr>
        <w:t xml:space="preserve"> comprise</w:t>
      </w:r>
      <w:r w:rsidR="00B42BF1">
        <w:rPr>
          <w:rFonts w:ascii="Univers Next Pro Condensed" w:hAnsi="Univers Next Pro Condensed"/>
          <w:iCs/>
          <w:sz w:val="20"/>
          <w:szCs w:val="20"/>
        </w:rPr>
        <w:t>s</w:t>
      </w:r>
      <w:r w:rsidR="00F96F1B" w:rsidRPr="00F579B2">
        <w:rPr>
          <w:rFonts w:ascii="Univers Next Pro Condensed" w:hAnsi="Univers Next Pro Condensed"/>
          <w:iCs/>
          <w:sz w:val="20"/>
          <w:szCs w:val="20"/>
        </w:rPr>
        <w:t>.</w:t>
      </w:r>
    </w:p>
    <w:p w14:paraId="20C9F80F" w14:textId="77777777" w:rsidR="00F96F1B" w:rsidRPr="00F579B2" w:rsidRDefault="00F96F1B" w:rsidP="00836D5C">
      <w:pPr>
        <w:spacing w:line="259" w:lineRule="auto"/>
        <w:jc w:val="both"/>
        <w:rPr>
          <w:rFonts w:ascii="Univers Next Pro Condensed" w:hAnsi="Univers Next Pro Condensed"/>
          <w:sz w:val="20"/>
          <w:szCs w:val="20"/>
        </w:rPr>
      </w:pPr>
    </w:p>
    <w:p w14:paraId="11F20FA0" w14:textId="612C7125" w:rsidR="00836D5C" w:rsidRPr="004941F5" w:rsidRDefault="00F60599" w:rsidP="004941F5">
      <w:pPr>
        <w:keepNext/>
        <w:spacing w:before="120" w:after="120"/>
        <w:ind w:left="709"/>
        <w:jc w:val="both"/>
        <w:outlineLvl w:val="1"/>
        <w:rPr>
          <w:rFonts w:ascii="Univers Next Pro Condensed" w:hAnsi="Univers Next Pro Condensed"/>
          <w:b/>
          <w:caps/>
          <w:sz w:val="22"/>
        </w:rPr>
      </w:pPr>
      <w:bookmarkStart w:id="74" w:name="_Toc189043406"/>
      <w:r w:rsidRPr="00622D42">
        <w:rPr>
          <w:rFonts w:ascii="Univers Next Pro Condensed" w:hAnsi="Univers Next Pro Condensed"/>
          <w:b/>
          <w:caps/>
          <w:sz w:val="22"/>
        </w:rPr>
        <w:t>1</w:t>
      </w:r>
      <w:r>
        <w:rPr>
          <w:rFonts w:ascii="Univers Next Pro Condensed" w:hAnsi="Univers Next Pro Condensed"/>
          <w:b/>
          <w:caps/>
          <w:sz w:val="22"/>
        </w:rPr>
        <w:t>3</w:t>
      </w:r>
      <w:r w:rsidRPr="00622D42">
        <w:rPr>
          <w:rFonts w:ascii="Univers Next Pro Condensed" w:hAnsi="Univers Next Pro Condensed"/>
          <w:b/>
          <w:caps/>
          <w:sz w:val="22"/>
        </w:rPr>
        <w:t>.</w:t>
      </w:r>
      <w:r w:rsidR="00B329EE">
        <w:rPr>
          <w:rFonts w:ascii="Univers Next Pro Condensed" w:hAnsi="Univers Next Pro Condensed"/>
          <w:b/>
          <w:caps/>
          <w:sz w:val="22"/>
        </w:rPr>
        <w:t>3</w:t>
      </w:r>
      <w:r w:rsidR="002A63FE">
        <w:rPr>
          <w:rFonts w:ascii="Univers Next Pro Condensed" w:hAnsi="Univers Next Pro Condensed"/>
          <w:b/>
          <w:caps/>
          <w:sz w:val="22"/>
        </w:rPr>
        <w:t xml:space="preserve"> </w:t>
      </w:r>
      <w:r w:rsidRPr="00622D42">
        <w:rPr>
          <w:rFonts w:ascii="Univers Next Pro Condensed" w:hAnsi="Univers Next Pro Condensed"/>
          <w:b/>
          <w:caps/>
          <w:sz w:val="22"/>
        </w:rPr>
        <w:t>-</w:t>
      </w:r>
      <w:r w:rsidRPr="00836D5C">
        <w:rPr>
          <w:rFonts w:ascii="Univers Next Pro Condensed" w:eastAsiaTheme="minorHAnsi" w:hAnsi="Univers Next Pro Condensed" w:cstheme="minorBidi"/>
          <w:sz w:val="22"/>
          <w:szCs w:val="22"/>
          <w:lang w:eastAsia="en-US"/>
        </w:rPr>
        <w:t xml:space="preserve"> </w:t>
      </w:r>
      <w:r w:rsidRPr="00F60599">
        <w:rPr>
          <w:rFonts w:ascii="Univers Next Pro Condensed" w:hAnsi="Univers Next Pro Condensed"/>
          <w:b/>
          <w:caps/>
          <w:sz w:val="22"/>
        </w:rPr>
        <w:t>Répartition du montant en cas de groupement</w:t>
      </w:r>
      <w:bookmarkEnd w:id="74"/>
    </w:p>
    <w:p w14:paraId="65EF00B2" w14:textId="77777777" w:rsidR="007D6D70" w:rsidRPr="00F579B2" w:rsidRDefault="007D6D70" w:rsidP="007D6D70">
      <w:pPr>
        <w:spacing w:line="259" w:lineRule="auto"/>
        <w:jc w:val="both"/>
        <w:rPr>
          <w:rFonts w:ascii="Univers Next Pro Condensed" w:eastAsiaTheme="minorHAnsi" w:hAnsi="Univers Next Pro Condensed" w:cstheme="minorBidi"/>
          <w:sz w:val="20"/>
          <w:szCs w:val="20"/>
          <w:lang w:eastAsia="en-US"/>
        </w:rPr>
      </w:pPr>
      <w:r w:rsidRPr="00F579B2">
        <w:rPr>
          <w:rFonts w:ascii="Univers Next Pro Condensed" w:eastAsiaTheme="minorHAnsi" w:hAnsi="Univers Next Pro Condensed" w:cstheme="minorBidi"/>
          <w:sz w:val="20"/>
          <w:szCs w:val="20"/>
          <w:lang w:eastAsia="en-US"/>
        </w:rPr>
        <w:t xml:space="preserve">Le groupement doit fournir en annexe du présent acte d’engagement, la répartition des prestations et des montants de ces prestations entre cotraitants. </w:t>
      </w:r>
    </w:p>
    <w:p w14:paraId="0F94A9B2" w14:textId="553ED745" w:rsidR="007D6D70" w:rsidRPr="00F579B2" w:rsidRDefault="007D6D70" w:rsidP="00836D5C">
      <w:pPr>
        <w:spacing w:line="259" w:lineRule="auto"/>
        <w:jc w:val="both"/>
        <w:rPr>
          <w:rFonts w:ascii="Univers Next Pro Condensed" w:eastAsiaTheme="minorHAnsi" w:hAnsi="Univers Next Pro Condensed" w:cstheme="minorBidi"/>
          <w:sz w:val="20"/>
          <w:szCs w:val="20"/>
          <w:lang w:eastAsia="en-US"/>
        </w:rPr>
      </w:pPr>
    </w:p>
    <w:p w14:paraId="66D56873" w14:textId="00FD8B3C" w:rsidR="007D6D70" w:rsidRPr="0041780A" w:rsidRDefault="00C2316F" w:rsidP="0041780A">
      <w:pPr>
        <w:keepNext/>
        <w:spacing w:before="120" w:after="120"/>
        <w:ind w:left="709"/>
        <w:jc w:val="both"/>
        <w:outlineLvl w:val="1"/>
        <w:rPr>
          <w:rFonts w:ascii="Univers Next Pro Condensed" w:hAnsi="Univers Next Pro Condensed"/>
          <w:b/>
          <w:caps/>
          <w:sz w:val="22"/>
        </w:rPr>
      </w:pPr>
      <w:bookmarkStart w:id="75" w:name="_Hlk178350248"/>
      <w:bookmarkStart w:id="76" w:name="_Toc189043407"/>
      <w:r w:rsidRPr="00622D42">
        <w:rPr>
          <w:rFonts w:ascii="Univers Next Pro Condensed" w:hAnsi="Univers Next Pro Condensed"/>
          <w:b/>
          <w:caps/>
          <w:sz w:val="22"/>
        </w:rPr>
        <w:t>1</w:t>
      </w:r>
      <w:r>
        <w:rPr>
          <w:rFonts w:ascii="Univers Next Pro Condensed" w:hAnsi="Univers Next Pro Condensed"/>
          <w:b/>
          <w:caps/>
          <w:sz w:val="22"/>
        </w:rPr>
        <w:t>3</w:t>
      </w:r>
      <w:r w:rsidRPr="00622D42">
        <w:rPr>
          <w:rFonts w:ascii="Univers Next Pro Condensed" w:hAnsi="Univers Next Pro Condensed"/>
          <w:b/>
          <w:caps/>
          <w:sz w:val="22"/>
        </w:rPr>
        <w:t>.</w:t>
      </w:r>
      <w:r w:rsidR="00B329EE">
        <w:rPr>
          <w:rFonts w:ascii="Univers Next Pro Condensed" w:hAnsi="Univers Next Pro Condensed"/>
          <w:b/>
          <w:caps/>
          <w:sz w:val="22"/>
        </w:rPr>
        <w:t>4</w:t>
      </w:r>
      <w:r w:rsidR="002A63FE">
        <w:rPr>
          <w:rFonts w:ascii="Univers Next Pro Condensed" w:hAnsi="Univers Next Pro Condensed"/>
          <w:b/>
          <w:caps/>
          <w:sz w:val="22"/>
        </w:rPr>
        <w:t xml:space="preserve"> </w:t>
      </w:r>
      <w:r w:rsidRPr="00622D42">
        <w:rPr>
          <w:rFonts w:ascii="Univers Next Pro Condensed" w:hAnsi="Univers Next Pro Condensed"/>
          <w:b/>
          <w:caps/>
          <w:sz w:val="22"/>
        </w:rPr>
        <w:t>-</w:t>
      </w:r>
      <w:r w:rsidRPr="00836D5C">
        <w:rPr>
          <w:rFonts w:ascii="Univers Next Pro Condensed" w:eastAsiaTheme="minorHAnsi" w:hAnsi="Univers Next Pro Condensed" w:cstheme="minorBidi"/>
          <w:sz w:val="22"/>
          <w:szCs w:val="22"/>
          <w:lang w:eastAsia="en-US"/>
        </w:rPr>
        <w:t xml:space="preserve"> </w:t>
      </w:r>
      <w:r w:rsidRPr="00C2316F">
        <w:rPr>
          <w:rFonts w:ascii="Univers Next Pro Condensed" w:hAnsi="Univers Next Pro Condensed"/>
          <w:b/>
          <w:caps/>
          <w:sz w:val="22"/>
        </w:rPr>
        <w:t>Contenu des prix</w:t>
      </w:r>
      <w:bookmarkEnd w:id="76"/>
    </w:p>
    <w:bookmarkEnd w:id="75"/>
    <w:p w14:paraId="5178FCE3" w14:textId="77777777" w:rsidR="004941F5" w:rsidRPr="00F579B2" w:rsidRDefault="004941F5" w:rsidP="004941F5">
      <w:pPr>
        <w:widowControl w:val="0"/>
        <w:autoSpaceDE w:val="0"/>
        <w:autoSpaceDN w:val="0"/>
        <w:adjustRightInd w:val="0"/>
        <w:jc w:val="both"/>
        <w:rPr>
          <w:rFonts w:ascii="Univers Next Pro Condensed" w:hAnsi="Univers Next Pro Condensed" w:cs="Arial"/>
          <w:b/>
          <w:sz w:val="20"/>
          <w:szCs w:val="20"/>
        </w:rPr>
      </w:pPr>
      <w:r w:rsidRPr="00F579B2">
        <w:rPr>
          <w:rFonts w:ascii="Univers Next Pro Condensed" w:hAnsi="Univers Next Pro Condensed" w:cs="Arial"/>
          <w:sz w:val="20"/>
          <w:szCs w:val="20"/>
        </w:rPr>
        <w:t>Les prix sont réputés comprendre toutes les charges 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w:t>
      </w:r>
    </w:p>
    <w:p w14:paraId="298A807C" w14:textId="77777777" w:rsidR="004941F5" w:rsidRPr="00F579B2" w:rsidRDefault="004941F5" w:rsidP="004941F5">
      <w:pPr>
        <w:widowControl w:val="0"/>
        <w:autoSpaceDE w:val="0"/>
        <w:autoSpaceDN w:val="0"/>
        <w:adjustRightInd w:val="0"/>
        <w:jc w:val="both"/>
        <w:rPr>
          <w:rFonts w:ascii="Univers Next Pro Condensed" w:hAnsi="Univers Next Pro Condensed" w:cs="Arial"/>
          <w:sz w:val="20"/>
          <w:szCs w:val="20"/>
        </w:rPr>
      </w:pPr>
    </w:p>
    <w:p w14:paraId="416FDDBA" w14:textId="77777777" w:rsidR="004941F5" w:rsidRPr="00F579B2" w:rsidRDefault="004941F5" w:rsidP="004941F5">
      <w:pPr>
        <w:spacing w:after="120"/>
        <w:jc w:val="both"/>
        <w:rPr>
          <w:rFonts w:ascii="Univers Next Pro Condensed" w:hAnsi="Univers Next Pro Condensed"/>
          <w:sz w:val="20"/>
          <w:szCs w:val="20"/>
        </w:rPr>
      </w:pPr>
      <w:r w:rsidRPr="00F579B2">
        <w:rPr>
          <w:rFonts w:ascii="Univers Next Pro Condensed" w:hAnsi="Univers Next Pro Condensed"/>
          <w:sz w:val="20"/>
          <w:szCs w:val="20"/>
        </w:rPr>
        <w:t>Ils tiennent compte également des sujétions ci-après :</w:t>
      </w:r>
    </w:p>
    <w:p w14:paraId="7B9A09C0" w14:textId="77777777" w:rsidR="004941F5" w:rsidRPr="00F579B2" w:rsidRDefault="004941F5" w:rsidP="004941F5">
      <w:pPr>
        <w:numPr>
          <w:ilvl w:val="0"/>
          <w:numId w:val="13"/>
        </w:numPr>
        <w:spacing w:after="120" w:line="259" w:lineRule="auto"/>
        <w:jc w:val="both"/>
        <w:rPr>
          <w:rFonts w:ascii="Univers Next Pro Condensed" w:hAnsi="Univers Next Pro Condensed"/>
          <w:sz w:val="20"/>
          <w:szCs w:val="20"/>
        </w:rPr>
      </w:pPr>
      <w:r w:rsidRPr="00F579B2">
        <w:rPr>
          <w:rFonts w:ascii="Univers Next Pro Condensed" w:hAnsi="Univers Next Pro Condensed"/>
          <w:sz w:val="20"/>
          <w:szCs w:val="20"/>
        </w:rPr>
        <w:t xml:space="preserve">Des frais d’établissement des devis y compris des frais de déplacement et de prise de connaissance sur le site de la nature et de l’importance des prestations à réaliser ; </w:t>
      </w:r>
    </w:p>
    <w:p w14:paraId="5F74FB24" w14:textId="77777777" w:rsidR="004941F5" w:rsidRPr="00F579B2" w:rsidRDefault="004941F5" w:rsidP="004941F5">
      <w:pPr>
        <w:numPr>
          <w:ilvl w:val="0"/>
          <w:numId w:val="13"/>
        </w:numPr>
        <w:spacing w:after="120" w:line="259" w:lineRule="auto"/>
        <w:jc w:val="both"/>
        <w:rPr>
          <w:rFonts w:ascii="Univers Next Pro Condensed" w:hAnsi="Univers Next Pro Condensed"/>
          <w:sz w:val="20"/>
          <w:szCs w:val="20"/>
        </w:rPr>
      </w:pPr>
      <w:r w:rsidRPr="00F579B2">
        <w:rPr>
          <w:rFonts w:ascii="Univers Next Pro Condensed" w:hAnsi="Univers Next Pro Condensed"/>
          <w:sz w:val="20"/>
          <w:szCs w:val="20"/>
        </w:rPr>
        <w:t>Des sujétions résultant des contraintes et horaires d'accès liés à l'exploitation du Centre Pompidou ;</w:t>
      </w:r>
    </w:p>
    <w:p w14:paraId="25D37F9A" w14:textId="77777777" w:rsidR="004941F5" w:rsidRPr="004941F5" w:rsidRDefault="004941F5" w:rsidP="004941F5">
      <w:pPr>
        <w:numPr>
          <w:ilvl w:val="0"/>
          <w:numId w:val="13"/>
        </w:numPr>
        <w:spacing w:after="120" w:line="259" w:lineRule="auto"/>
        <w:jc w:val="both"/>
        <w:rPr>
          <w:rFonts w:ascii="Univers Next Pro Condensed" w:hAnsi="Univers Next Pro Condensed"/>
          <w:sz w:val="20"/>
          <w:szCs w:val="20"/>
        </w:rPr>
      </w:pPr>
      <w:r w:rsidRPr="004941F5">
        <w:rPr>
          <w:rFonts w:ascii="Univers Next Pro Condensed" w:hAnsi="Univers Next Pro Condensed"/>
          <w:sz w:val="20"/>
          <w:szCs w:val="20"/>
        </w:rPr>
        <w:t>Des sujétions résultant de la mise en place de moyens spécifiques (monte meuble, chariot élévateur, échafaudage, etc…) en raison de la difficulté d’accès à certains équipements ;</w:t>
      </w:r>
    </w:p>
    <w:p w14:paraId="3DD30386" w14:textId="77777777" w:rsidR="004941F5" w:rsidRPr="004941F5" w:rsidRDefault="004941F5" w:rsidP="004941F5">
      <w:pPr>
        <w:numPr>
          <w:ilvl w:val="0"/>
          <w:numId w:val="13"/>
        </w:numPr>
        <w:spacing w:after="120" w:line="259" w:lineRule="auto"/>
        <w:jc w:val="both"/>
        <w:rPr>
          <w:rFonts w:ascii="Univers Next Pro Condensed" w:hAnsi="Univers Next Pro Condensed"/>
          <w:sz w:val="20"/>
          <w:szCs w:val="20"/>
        </w:rPr>
      </w:pPr>
      <w:r w:rsidRPr="004941F5">
        <w:rPr>
          <w:rFonts w:ascii="Univers Next Pro Condensed" w:hAnsi="Univers Next Pro Condensed"/>
          <w:sz w:val="20"/>
          <w:szCs w:val="20"/>
        </w:rPr>
        <w:lastRenderedPageBreak/>
        <w:t>De toutes sujétions qu'est susceptible d'entraîner l'exécution simultanée d’autres prestations liées aux prestations extérieures au présent document comme des travaux de maintenance dans le Centre, déménagements, transports d’œuvre d’art, et toute intervention de prestataires extérieurs susceptibles d’intervenir simultanément ;</w:t>
      </w:r>
    </w:p>
    <w:p w14:paraId="633AF795" w14:textId="77777777" w:rsidR="004941F5" w:rsidRPr="004941F5" w:rsidRDefault="004941F5" w:rsidP="004941F5">
      <w:pPr>
        <w:numPr>
          <w:ilvl w:val="0"/>
          <w:numId w:val="13"/>
        </w:numPr>
        <w:spacing w:after="120" w:line="259" w:lineRule="auto"/>
        <w:jc w:val="both"/>
        <w:rPr>
          <w:rFonts w:ascii="Univers Next Pro Condensed" w:hAnsi="Univers Next Pro Condensed"/>
          <w:sz w:val="20"/>
          <w:szCs w:val="20"/>
        </w:rPr>
      </w:pPr>
      <w:r w:rsidRPr="004941F5">
        <w:rPr>
          <w:rFonts w:ascii="Univers Next Pro Condensed" w:hAnsi="Univers Next Pro Condensed"/>
          <w:sz w:val="20"/>
          <w:szCs w:val="20"/>
        </w:rPr>
        <w:t>Des sujétions résultant des restrictions d’horaires imposées à l’occasion des travaux bruyants (démolitions, fouilles, déposes, percements, etc…) ou susceptibles de créer une gêne à l’exploitation des services, qui devront être réalisés en dehors des jours et des heures d’activités des services. Par ailleurs, suivant la nature des travaux, des horaires particuliers d’intervention pourront être imposés.</w:t>
      </w:r>
    </w:p>
    <w:p w14:paraId="6838E90A" w14:textId="77777777" w:rsidR="004941F5" w:rsidRPr="004941F5" w:rsidRDefault="004941F5" w:rsidP="004941F5">
      <w:pPr>
        <w:numPr>
          <w:ilvl w:val="0"/>
          <w:numId w:val="12"/>
        </w:numPr>
        <w:spacing w:after="120" w:line="259" w:lineRule="auto"/>
        <w:jc w:val="both"/>
        <w:rPr>
          <w:rFonts w:ascii="Univers Next Pro Condensed" w:hAnsi="Univers Next Pro Condensed"/>
          <w:sz w:val="20"/>
          <w:szCs w:val="20"/>
        </w:rPr>
      </w:pPr>
      <w:r w:rsidRPr="004941F5">
        <w:rPr>
          <w:rFonts w:ascii="Univers Next Pro Condensed" w:hAnsi="Univers Next Pro Condensed"/>
          <w:sz w:val="20"/>
          <w:szCs w:val="20"/>
        </w:rPr>
        <w:t>Des frais d’établissement du Plan de Prévention lequel est renouvelé chaque année à la reconduction.</w:t>
      </w:r>
    </w:p>
    <w:p w14:paraId="6A5123A2" w14:textId="77777777" w:rsidR="004941F5" w:rsidRPr="004941F5" w:rsidRDefault="004941F5" w:rsidP="004941F5">
      <w:pPr>
        <w:jc w:val="both"/>
        <w:rPr>
          <w:rFonts w:ascii="Univers Next Pro Condensed" w:hAnsi="Univers Next Pro Condensed"/>
          <w:sz w:val="20"/>
          <w:szCs w:val="20"/>
        </w:rPr>
      </w:pPr>
    </w:p>
    <w:p w14:paraId="45D0F97C" w14:textId="77777777" w:rsidR="004941F5" w:rsidRPr="004941F5" w:rsidRDefault="004941F5" w:rsidP="004941F5">
      <w:pPr>
        <w:jc w:val="both"/>
        <w:rPr>
          <w:rFonts w:ascii="Univers Next Pro Condensed" w:hAnsi="Univers Next Pro Condensed"/>
          <w:sz w:val="20"/>
          <w:szCs w:val="20"/>
        </w:rPr>
      </w:pPr>
      <w:r w:rsidRPr="004941F5">
        <w:rPr>
          <w:rFonts w:ascii="Univers Next Pro Condensed" w:hAnsi="Univers Next Pro Condensed" w:cs="Arial"/>
          <w:sz w:val="20"/>
          <w:szCs w:val="20"/>
        </w:rPr>
        <w:t xml:space="preserve">Les prix sont réputés comprendre les frais correspondants à l’obligation de résultat faite au titulaire de maintenir les moyens humains et matériels en vue d’assurer </w:t>
      </w:r>
      <w:r w:rsidRPr="004941F5">
        <w:rPr>
          <w:rFonts w:ascii="Univers Next Pro Condensed" w:hAnsi="Univers Next Pro Condensed"/>
          <w:sz w:val="20"/>
          <w:szCs w:val="20"/>
        </w:rPr>
        <w:t xml:space="preserve">les prestations </w:t>
      </w:r>
      <w:r w:rsidRPr="004941F5">
        <w:rPr>
          <w:rFonts w:ascii="Univers Next Pro Condensed" w:hAnsi="Univers Next Pro Condensed" w:cs="Arial"/>
          <w:sz w:val="20"/>
          <w:szCs w:val="20"/>
        </w:rPr>
        <w:t xml:space="preserve">de déménagement </w:t>
      </w:r>
      <w:r w:rsidRPr="004941F5">
        <w:rPr>
          <w:rFonts w:ascii="Univers Next Pro Condensed" w:hAnsi="Univers Next Pro Condensed"/>
          <w:sz w:val="20"/>
          <w:szCs w:val="20"/>
        </w:rPr>
        <w:t>telles quelles sont décrites au B.P.U. et dans le C.C.T.P.</w:t>
      </w:r>
    </w:p>
    <w:p w14:paraId="7CFFD8A5" w14:textId="77777777" w:rsidR="004941F5" w:rsidRPr="004941F5" w:rsidRDefault="004941F5" w:rsidP="004941F5">
      <w:pPr>
        <w:jc w:val="both"/>
        <w:rPr>
          <w:rFonts w:ascii="Univers Next Pro Condensed" w:hAnsi="Univers Next Pro Condensed"/>
          <w:sz w:val="20"/>
          <w:szCs w:val="20"/>
        </w:rPr>
      </w:pPr>
    </w:p>
    <w:p w14:paraId="3E6E8C11" w14:textId="0C4136D8" w:rsidR="007D6D70" w:rsidRDefault="004941F5" w:rsidP="00475A28">
      <w:pPr>
        <w:jc w:val="both"/>
        <w:rPr>
          <w:rFonts w:ascii="Univers Next Pro Condensed" w:hAnsi="Univers Next Pro Condensed"/>
          <w:sz w:val="20"/>
          <w:szCs w:val="20"/>
        </w:rPr>
      </w:pPr>
      <w:r w:rsidRPr="004941F5">
        <w:rPr>
          <w:rFonts w:ascii="Univers Next Pro Condensed" w:hAnsi="Univers Next Pro Condensed"/>
          <w:sz w:val="20"/>
          <w:szCs w:val="20"/>
        </w:rPr>
        <w:t xml:space="preserve">Les fournitures diverses (téléphones portables, frais d’abonnement, consommations …), les véhicules et la participation à toute réunion demandée par la DBS. </w:t>
      </w:r>
    </w:p>
    <w:p w14:paraId="3CE1C274" w14:textId="77777777" w:rsidR="00752EB8" w:rsidRPr="00475A28" w:rsidRDefault="00752EB8" w:rsidP="00475A28">
      <w:pPr>
        <w:jc w:val="both"/>
        <w:rPr>
          <w:rFonts w:ascii="Univers Next Pro Condensed" w:hAnsi="Univers Next Pro Condensed" w:cs="Arial"/>
          <w:sz w:val="20"/>
          <w:szCs w:val="20"/>
        </w:rPr>
      </w:pPr>
    </w:p>
    <w:p w14:paraId="6CE86F45" w14:textId="19D33AC4" w:rsidR="0041780A" w:rsidRPr="0041780A" w:rsidRDefault="0041780A" w:rsidP="0041780A">
      <w:pPr>
        <w:keepNext/>
        <w:spacing w:before="120" w:after="120"/>
        <w:ind w:left="709"/>
        <w:jc w:val="both"/>
        <w:outlineLvl w:val="1"/>
        <w:rPr>
          <w:rFonts w:ascii="Univers Next Pro Condensed" w:hAnsi="Univers Next Pro Condensed"/>
          <w:b/>
          <w:caps/>
          <w:sz w:val="22"/>
        </w:rPr>
      </w:pPr>
      <w:bookmarkStart w:id="77" w:name="_Toc189043408"/>
      <w:r w:rsidRPr="00622D42">
        <w:rPr>
          <w:rFonts w:ascii="Univers Next Pro Condensed" w:hAnsi="Univers Next Pro Condensed"/>
          <w:b/>
          <w:caps/>
          <w:sz w:val="22"/>
        </w:rPr>
        <w:t>1</w:t>
      </w:r>
      <w:r>
        <w:rPr>
          <w:rFonts w:ascii="Univers Next Pro Condensed" w:hAnsi="Univers Next Pro Condensed"/>
          <w:b/>
          <w:caps/>
          <w:sz w:val="22"/>
        </w:rPr>
        <w:t>3</w:t>
      </w:r>
      <w:r w:rsidRPr="00622D42">
        <w:rPr>
          <w:rFonts w:ascii="Univers Next Pro Condensed" w:hAnsi="Univers Next Pro Condensed"/>
          <w:b/>
          <w:caps/>
          <w:sz w:val="22"/>
        </w:rPr>
        <w:t>.</w:t>
      </w:r>
      <w:r w:rsidR="00B329EE">
        <w:rPr>
          <w:rFonts w:ascii="Univers Next Pro Condensed" w:hAnsi="Univers Next Pro Condensed"/>
          <w:b/>
          <w:caps/>
          <w:sz w:val="22"/>
        </w:rPr>
        <w:t>5</w:t>
      </w:r>
      <w:r w:rsidR="002A63FE">
        <w:rPr>
          <w:rFonts w:ascii="Univers Next Pro Condensed" w:hAnsi="Univers Next Pro Condensed"/>
          <w:b/>
          <w:caps/>
          <w:sz w:val="22"/>
        </w:rPr>
        <w:t xml:space="preserve"> </w:t>
      </w:r>
      <w:r w:rsidRPr="00622D42">
        <w:rPr>
          <w:rFonts w:ascii="Univers Next Pro Condensed" w:hAnsi="Univers Next Pro Condensed"/>
          <w:b/>
          <w:caps/>
          <w:sz w:val="22"/>
        </w:rPr>
        <w:t>-</w:t>
      </w:r>
      <w:r w:rsidRPr="00836D5C">
        <w:rPr>
          <w:rFonts w:ascii="Univers Next Pro Condensed" w:eastAsiaTheme="minorHAnsi" w:hAnsi="Univers Next Pro Condensed" w:cstheme="minorBidi"/>
          <w:sz w:val="22"/>
          <w:szCs w:val="22"/>
          <w:lang w:eastAsia="en-US"/>
        </w:rPr>
        <w:t xml:space="preserve"> </w:t>
      </w:r>
      <w:r w:rsidRPr="0041780A">
        <w:rPr>
          <w:rFonts w:ascii="Univers Next Pro Condensed" w:hAnsi="Univers Next Pro Condensed"/>
          <w:b/>
          <w:caps/>
          <w:sz w:val="22"/>
        </w:rPr>
        <w:t>Variation des prix</w:t>
      </w:r>
      <w:bookmarkEnd w:id="77"/>
    </w:p>
    <w:p w14:paraId="20A1A826" w14:textId="39730F41" w:rsidR="00243917" w:rsidRPr="00F579B2" w:rsidRDefault="0019233E" w:rsidP="00243917">
      <w:pPr>
        <w:spacing w:after="160" w:line="259" w:lineRule="auto"/>
        <w:jc w:val="both"/>
        <w:rPr>
          <w:rFonts w:ascii="Univers Next Pro Condensed" w:eastAsiaTheme="minorHAnsi" w:hAnsi="Univers Next Pro Condensed" w:cstheme="minorBidi"/>
          <w:color w:val="000000" w:themeColor="text1"/>
          <w:sz w:val="20"/>
          <w:szCs w:val="20"/>
        </w:rPr>
      </w:pPr>
      <w:r w:rsidRPr="00F579B2">
        <w:rPr>
          <w:rFonts w:ascii="Univers Next Pro Condensed" w:eastAsiaTheme="minorHAnsi" w:hAnsi="Univers Next Pro Condensed" w:cstheme="minorBidi"/>
          <w:color w:val="000000" w:themeColor="text1"/>
          <w:sz w:val="20"/>
          <w:szCs w:val="20"/>
          <w:lang w:eastAsia="en-US"/>
        </w:rPr>
        <w:t>Les prix sont fermes durant la première année d’exécution du marché. Puis l</w:t>
      </w:r>
      <w:r w:rsidR="00243917" w:rsidRPr="00F579B2">
        <w:rPr>
          <w:rFonts w:ascii="Univers Next Pro Condensed" w:eastAsiaTheme="minorHAnsi" w:hAnsi="Univers Next Pro Condensed" w:cstheme="minorBidi"/>
          <w:color w:val="000000" w:themeColor="text1"/>
          <w:sz w:val="20"/>
          <w:szCs w:val="20"/>
          <w:lang w:eastAsia="en-US"/>
        </w:rPr>
        <w:t xml:space="preserve">a révision des prix du BPU sera effectuée annuellement à la date anniversaire </w:t>
      </w:r>
      <w:r w:rsidRPr="00F579B2">
        <w:rPr>
          <w:rFonts w:ascii="Univers Next Pro Condensed" w:eastAsiaTheme="minorHAnsi" w:hAnsi="Univers Next Pro Condensed" w:cstheme="minorBidi"/>
          <w:color w:val="000000" w:themeColor="text1"/>
          <w:sz w:val="20"/>
          <w:szCs w:val="20"/>
          <w:lang w:eastAsia="en-US"/>
        </w:rPr>
        <w:t xml:space="preserve">de la prise d’effet </w:t>
      </w:r>
      <w:r w:rsidR="00243917" w:rsidRPr="00F579B2">
        <w:rPr>
          <w:rFonts w:ascii="Univers Next Pro Condensed" w:eastAsiaTheme="minorHAnsi" w:hAnsi="Univers Next Pro Condensed" w:cstheme="minorBidi"/>
          <w:color w:val="000000" w:themeColor="text1"/>
          <w:sz w:val="20"/>
          <w:szCs w:val="20"/>
          <w:lang w:eastAsia="en-US"/>
        </w:rPr>
        <w:t>du marché</w:t>
      </w:r>
      <w:r w:rsidR="001D1E9F" w:rsidRPr="00F579B2">
        <w:rPr>
          <w:rFonts w:ascii="Univers Next Pro Condensed" w:eastAsiaTheme="minorHAnsi" w:hAnsi="Univers Next Pro Condensed" w:cstheme="minorBidi"/>
          <w:color w:val="000000" w:themeColor="text1"/>
          <w:sz w:val="20"/>
          <w:szCs w:val="20"/>
          <w:lang w:eastAsia="en-US"/>
        </w:rPr>
        <w:t xml:space="preserve"> </w:t>
      </w:r>
      <w:r w:rsidR="00243917" w:rsidRPr="00F579B2">
        <w:rPr>
          <w:rFonts w:ascii="Univers Next Pro Condensed" w:eastAsiaTheme="minorHAnsi" w:hAnsi="Univers Next Pro Condensed" w:cstheme="minorBidi"/>
          <w:color w:val="000000" w:themeColor="text1"/>
          <w:sz w:val="20"/>
          <w:szCs w:val="20"/>
        </w:rPr>
        <w:t xml:space="preserve">en utilisant la formule paramétrique suivante : </w:t>
      </w:r>
    </w:p>
    <w:p w14:paraId="74BC882D" w14:textId="77777777" w:rsidR="00243917" w:rsidRPr="00F579B2" w:rsidRDefault="00243917" w:rsidP="00243917">
      <w:pPr>
        <w:spacing w:after="160" w:line="259" w:lineRule="auto"/>
        <w:ind w:firstLine="567"/>
        <w:rPr>
          <w:rFonts w:ascii="Univers Next Pro Condensed" w:eastAsiaTheme="minorHAnsi" w:hAnsi="Univers Next Pro Condensed" w:cstheme="minorBidi"/>
          <w:color w:val="000000" w:themeColor="text1"/>
          <w:sz w:val="20"/>
          <w:szCs w:val="20"/>
          <w:lang w:val="en-GB"/>
        </w:rPr>
      </w:pPr>
      <w:r w:rsidRPr="00F579B2">
        <w:rPr>
          <w:rFonts w:ascii="Univers Next Pro Condensed" w:eastAsiaTheme="minorHAnsi" w:hAnsi="Univers Next Pro Condensed" w:cstheme="minorBidi"/>
          <w:color w:val="000000" w:themeColor="text1"/>
          <w:sz w:val="20"/>
          <w:szCs w:val="20"/>
          <w:lang w:val="en-GB"/>
        </w:rPr>
        <w:t>P</w:t>
      </w:r>
      <w:r w:rsidRPr="00F579B2">
        <w:rPr>
          <w:rFonts w:ascii="Univers Next Pro Condensed" w:eastAsiaTheme="minorHAnsi" w:hAnsi="Univers Next Pro Condensed" w:cstheme="minorBidi"/>
          <w:color w:val="000000" w:themeColor="text1"/>
          <w:sz w:val="20"/>
          <w:szCs w:val="20"/>
          <w:vertAlign w:val="subscript"/>
          <w:lang w:val="en-GB"/>
        </w:rPr>
        <w:t>n</w:t>
      </w:r>
      <w:r w:rsidRPr="00F579B2">
        <w:rPr>
          <w:rFonts w:ascii="Univers Next Pro Condensed" w:eastAsiaTheme="minorHAnsi" w:hAnsi="Univers Next Pro Condensed" w:cstheme="minorBidi"/>
          <w:color w:val="000000" w:themeColor="text1"/>
          <w:sz w:val="20"/>
          <w:szCs w:val="20"/>
          <w:lang w:val="en-GB"/>
        </w:rPr>
        <w:t xml:space="preserve"> = P</w:t>
      </w:r>
      <w:r w:rsidRPr="00F579B2">
        <w:rPr>
          <w:rFonts w:ascii="Univers Next Pro Condensed" w:eastAsiaTheme="minorHAnsi" w:hAnsi="Univers Next Pro Condensed" w:cstheme="minorBidi"/>
          <w:color w:val="000000" w:themeColor="text1"/>
          <w:sz w:val="20"/>
          <w:szCs w:val="20"/>
          <w:vertAlign w:val="subscript"/>
          <w:lang w:val="en-GB"/>
        </w:rPr>
        <w:t xml:space="preserve">o </w:t>
      </w:r>
      <w:r w:rsidRPr="00F579B2">
        <w:rPr>
          <w:rFonts w:ascii="Univers Next Pro Condensed" w:eastAsiaTheme="minorHAnsi" w:hAnsi="Univers Next Pro Condensed" w:cstheme="minorBidi"/>
          <w:color w:val="000000" w:themeColor="text1"/>
          <w:sz w:val="20"/>
          <w:szCs w:val="20"/>
          <w:lang w:val="en-GB"/>
        </w:rPr>
        <w:t>x C</w:t>
      </w:r>
    </w:p>
    <w:p w14:paraId="2FEB013B" w14:textId="5D1B1745" w:rsidR="00243917" w:rsidRPr="00F579B2" w:rsidRDefault="00243917" w:rsidP="00703B16">
      <w:pPr>
        <w:spacing w:after="160" w:line="259" w:lineRule="auto"/>
        <w:ind w:firstLine="567"/>
        <w:rPr>
          <w:rFonts w:ascii="Univers Next Pro Condensed" w:eastAsiaTheme="minorHAnsi" w:hAnsi="Univers Next Pro Condensed" w:cstheme="minorBidi"/>
          <w:color w:val="000000" w:themeColor="text1"/>
          <w:sz w:val="20"/>
          <w:szCs w:val="20"/>
          <w:lang w:val="en-GB"/>
        </w:rPr>
      </w:pPr>
      <w:r w:rsidRPr="00F579B2">
        <w:rPr>
          <w:rFonts w:ascii="Univers Next Pro Condensed" w:eastAsiaTheme="minorHAnsi" w:hAnsi="Univers Next Pro Condensed" w:cstheme="minorBidi"/>
          <w:color w:val="000000" w:themeColor="text1"/>
          <w:sz w:val="20"/>
          <w:szCs w:val="20"/>
          <w:lang w:val="en-GB"/>
        </w:rPr>
        <w:t>C = [0,125 + 0,875 (ICHT-H</w:t>
      </w:r>
      <w:r w:rsidRPr="00F579B2">
        <w:rPr>
          <w:rFonts w:ascii="Univers Next Pro Condensed" w:eastAsiaTheme="minorHAnsi" w:hAnsi="Univers Next Pro Condensed" w:cstheme="minorBidi"/>
          <w:color w:val="000000" w:themeColor="text1"/>
          <w:sz w:val="20"/>
          <w:szCs w:val="20"/>
          <w:vertAlign w:val="subscript"/>
          <w:lang w:val="en-GB"/>
        </w:rPr>
        <w:t>n</w:t>
      </w:r>
      <w:r w:rsidRPr="00F579B2">
        <w:rPr>
          <w:rFonts w:ascii="Univers Next Pro Condensed" w:eastAsiaTheme="minorHAnsi" w:hAnsi="Univers Next Pro Condensed" w:cstheme="minorBidi"/>
          <w:color w:val="000000" w:themeColor="text1"/>
          <w:sz w:val="20"/>
          <w:szCs w:val="20"/>
          <w:lang w:val="en-GB"/>
        </w:rPr>
        <w:t>/ICHT- H</w:t>
      </w:r>
      <w:r w:rsidRPr="00F579B2">
        <w:rPr>
          <w:rFonts w:ascii="Univers Next Pro Condensed" w:eastAsiaTheme="minorHAnsi" w:hAnsi="Univers Next Pro Condensed" w:cstheme="minorBidi"/>
          <w:color w:val="000000" w:themeColor="text1"/>
          <w:sz w:val="20"/>
          <w:szCs w:val="20"/>
          <w:vertAlign w:val="subscript"/>
          <w:lang w:val="en-GB"/>
        </w:rPr>
        <w:t>o</w:t>
      </w:r>
      <w:r w:rsidRPr="00F579B2">
        <w:rPr>
          <w:rFonts w:ascii="Univers Next Pro Condensed" w:eastAsiaTheme="minorHAnsi" w:hAnsi="Univers Next Pro Condensed" w:cstheme="minorBidi"/>
          <w:color w:val="000000" w:themeColor="text1"/>
          <w:sz w:val="20"/>
          <w:szCs w:val="20"/>
          <w:lang w:val="en-GB"/>
        </w:rPr>
        <w:t>)</w:t>
      </w:r>
    </w:p>
    <w:p w14:paraId="659AF6BE" w14:textId="42DF51F4" w:rsidR="00243917" w:rsidRPr="00F579B2" w:rsidRDefault="00243917" w:rsidP="00243917">
      <w:pPr>
        <w:spacing w:before="120" w:after="160" w:line="259" w:lineRule="auto"/>
        <w:ind w:firstLine="567"/>
        <w:jc w:val="both"/>
        <w:rPr>
          <w:rFonts w:ascii="Univers Next Pro Condensed" w:eastAsiaTheme="minorHAnsi" w:hAnsi="Univers Next Pro Condensed" w:cstheme="minorBidi"/>
          <w:color w:val="000000" w:themeColor="text1"/>
          <w:sz w:val="20"/>
          <w:szCs w:val="20"/>
        </w:rPr>
      </w:pPr>
      <w:r w:rsidRPr="00F579B2">
        <w:rPr>
          <w:rFonts w:ascii="Univers Next Pro Condensed" w:eastAsiaTheme="minorHAnsi" w:hAnsi="Univers Next Pro Condensed" w:cstheme="minorBidi"/>
          <w:color w:val="000000" w:themeColor="text1"/>
          <w:sz w:val="20"/>
          <w:szCs w:val="20"/>
        </w:rPr>
        <w:t>Où         </w:t>
      </w:r>
      <w:r w:rsidR="001D1E9F" w:rsidRPr="00F579B2">
        <w:rPr>
          <w:rFonts w:ascii="Univers Next Pro Condensed" w:eastAsiaTheme="minorHAnsi" w:hAnsi="Univers Next Pro Condensed" w:cstheme="minorBidi"/>
          <w:color w:val="000000" w:themeColor="text1"/>
          <w:sz w:val="20"/>
          <w:szCs w:val="20"/>
        </w:rPr>
        <w:tab/>
      </w:r>
      <w:r w:rsidRPr="00F579B2">
        <w:rPr>
          <w:rFonts w:ascii="Univers Next Pro Condensed" w:eastAsiaTheme="minorHAnsi" w:hAnsi="Univers Next Pro Condensed" w:cstheme="minorBidi"/>
          <w:color w:val="000000" w:themeColor="text1"/>
          <w:sz w:val="20"/>
          <w:szCs w:val="20"/>
        </w:rPr>
        <w:t xml:space="preserve"> P</w:t>
      </w:r>
      <w:r w:rsidRPr="00F579B2">
        <w:rPr>
          <w:rFonts w:ascii="Univers Next Pro Condensed" w:eastAsiaTheme="minorHAnsi" w:hAnsi="Univers Next Pro Condensed" w:cstheme="minorBidi"/>
          <w:color w:val="000000" w:themeColor="text1"/>
          <w:sz w:val="20"/>
          <w:szCs w:val="20"/>
          <w:vertAlign w:val="subscript"/>
        </w:rPr>
        <w:t>n</w:t>
      </w:r>
      <w:r w:rsidRPr="00F579B2">
        <w:rPr>
          <w:rFonts w:ascii="Univers Next Pro Condensed" w:eastAsiaTheme="minorHAnsi" w:hAnsi="Univers Next Pro Condensed" w:cstheme="minorBidi"/>
          <w:color w:val="000000" w:themeColor="text1"/>
          <w:sz w:val="20"/>
          <w:szCs w:val="20"/>
        </w:rPr>
        <w:t xml:space="preserve"> est le prix révisé,</w:t>
      </w:r>
    </w:p>
    <w:p w14:paraId="04F8CDB7" w14:textId="77777777" w:rsidR="00243917" w:rsidRPr="00F579B2" w:rsidRDefault="00243917" w:rsidP="00243917">
      <w:pPr>
        <w:spacing w:before="120" w:after="160" w:line="259" w:lineRule="auto"/>
        <w:ind w:left="708" w:firstLine="708"/>
        <w:jc w:val="both"/>
        <w:rPr>
          <w:rFonts w:ascii="Univers Next Pro Condensed" w:eastAsiaTheme="minorHAnsi" w:hAnsi="Univers Next Pro Condensed" w:cstheme="minorBidi"/>
          <w:color w:val="000000" w:themeColor="text1"/>
          <w:sz w:val="20"/>
          <w:szCs w:val="20"/>
        </w:rPr>
      </w:pPr>
      <w:r w:rsidRPr="00F579B2">
        <w:rPr>
          <w:rFonts w:ascii="Univers Next Pro Condensed" w:eastAsiaTheme="minorHAnsi" w:hAnsi="Univers Next Pro Condensed" w:cstheme="minorBidi"/>
          <w:color w:val="000000" w:themeColor="text1"/>
          <w:sz w:val="20"/>
          <w:szCs w:val="20"/>
        </w:rPr>
        <w:t>P</w:t>
      </w:r>
      <w:r w:rsidRPr="00F579B2">
        <w:rPr>
          <w:rFonts w:ascii="Univers Next Pro Condensed" w:eastAsiaTheme="minorHAnsi" w:hAnsi="Univers Next Pro Condensed" w:cstheme="minorBidi"/>
          <w:color w:val="000000" w:themeColor="text1"/>
          <w:sz w:val="20"/>
          <w:szCs w:val="20"/>
          <w:vertAlign w:val="subscript"/>
        </w:rPr>
        <w:t>o</w:t>
      </w:r>
      <w:r w:rsidRPr="00F579B2">
        <w:rPr>
          <w:rFonts w:ascii="Univers Next Pro Condensed" w:eastAsiaTheme="minorHAnsi" w:hAnsi="Univers Next Pro Condensed" w:cstheme="minorBidi"/>
          <w:color w:val="000000" w:themeColor="text1"/>
          <w:sz w:val="20"/>
          <w:szCs w:val="20"/>
        </w:rPr>
        <w:t xml:space="preserve"> est le prix des prestations correspondant à la période initiale d’exécution,</w:t>
      </w:r>
    </w:p>
    <w:p w14:paraId="57F88E2A" w14:textId="77777777" w:rsidR="00243917" w:rsidRPr="00F579B2" w:rsidRDefault="00243917" w:rsidP="00243917">
      <w:pPr>
        <w:spacing w:before="120" w:after="160" w:line="259" w:lineRule="auto"/>
        <w:ind w:left="708" w:firstLine="708"/>
        <w:jc w:val="both"/>
        <w:rPr>
          <w:rFonts w:ascii="Univers Next Pro Condensed" w:eastAsiaTheme="minorHAnsi" w:hAnsi="Univers Next Pro Condensed" w:cstheme="minorBidi"/>
          <w:color w:val="000000" w:themeColor="text1"/>
          <w:sz w:val="20"/>
          <w:szCs w:val="20"/>
        </w:rPr>
      </w:pPr>
      <w:r w:rsidRPr="00F579B2">
        <w:rPr>
          <w:rFonts w:ascii="Univers Next Pro Condensed" w:eastAsiaTheme="minorHAnsi" w:hAnsi="Univers Next Pro Condensed" w:cstheme="minorBidi"/>
          <w:color w:val="000000" w:themeColor="text1"/>
          <w:sz w:val="20"/>
          <w:szCs w:val="20"/>
        </w:rPr>
        <w:t>C est le coefficient de révision des prix</w:t>
      </w:r>
    </w:p>
    <w:p w14:paraId="7572D34C" w14:textId="25DCC64D" w:rsidR="00243917" w:rsidRPr="00F579B2" w:rsidRDefault="00243917" w:rsidP="00243917">
      <w:pPr>
        <w:spacing w:before="120" w:after="160" w:line="259" w:lineRule="auto"/>
        <w:ind w:left="1440" w:hanging="24"/>
        <w:jc w:val="both"/>
        <w:rPr>
          <w:rFonts w:ascii="Univers Next Pro Condensed" w:eastAsiaTheme="minorHAnsi" w:hAnsi="Univers Next Pro Condensed" w:cstheme="minorBidi"/>
          <w:color w:val="000000" w:themeColor="text1"/>
          <w:sz w:val="20"/>
          <w:szCs w:val="20"/>
        </w:rPr>
      </w:pPr>
      <w:r w:rsidRPr="00F579B2">
        <w:rPr>
          <w:rFonts w:ascii="Univers Next Pro Condensed" w:eastAsiaTheme="minorHAnsi" w:hAnsi="Univers Next Pro Condensed" w:cstheme="minorBidi"/>
          <w:color w:val="000000" w:themeColor="text1"/>
          <w:sz w:val="20"/>
          <w:szCs w:val="20"/>
        </w:rPr>
        <w:t>ICHT-H</w:t>
      </w:r>
      <w:r w:rsidRPr="00F579B2">
        <w:rPr>
          <w:rFonts w:ascii="Univers Next Pro Condensed" w:eastAsiaTheme="minorHAnsi" w:hAnsi="Univers Next Pro Condensed" w:cstheme="minorBidi"/>
          <w:color w:val="000000" w:themeColor="text1"/>
          <w:sz w:val="20"/>
          <w:szCs w:val="20"/>
          <w:vertAlign w:val="subscript"/>
        </w:rPr>
        <w:t>n</w:t>
      </w:r>
      <w:r w:rsidRPr="00F579B2">
        <w:rPr>
          <w:rFonts w:ascii="Univers Next Pro Condensed" w:eastAsiaTheme="minorHAnsi" w:hAnsi="Univers Next Pro Condensed" w:cstheme="minorBidi"/>
          <w:color w:val="000000" w:themeColor="text1"/>
          <w:sz w:val="20"/>
          <w:szCs w:val="20"/>
        </w:rPr>
        <w:t xml:space="preserve"> est le dernier indice connu </w:t>
      </w:r>
      <w:r w:rsidR="001D1E9F" w:rsidRPr="00F579B2">
        <w:rPr>
          <w:rFonts w:ascii="Univers Next Pro Condensed" w:eastAsiaTheme="minorHAnsi" w:hAnsi="Univers Next Pro Condensed" w:cstheme="minorBidi"/>
          <w:color w:val="000000" w:themeColor="text1"/>
          <w:sz w:val="20"/>
          <w:szCs w:val="20"/>
        </w:rPr>
        <w:t>du mois</w:t>
      </w:r>
      <w:r w:rsidRPr="00F579B2">
        <w:rPr>
          <w:rFonts w:ascii="Univers Next Pro Condensed" w:eastAsiaTheme="minorHAnsi" w:hAnsi="Univers Next Pro Condensed" w:cstheme="minorBidi"/>
          <w:color w:val="000000" w:themeColor="text1"/>
          <w:sz w:val="20"/>
          <w:szCs w:val="20"/>
        </w:rPr>
        <w:t xml:space="preserve"> de révision moins </w:t>
      </w:r>
      <w:r w:rsidR="001D1E9F" w:rsidRPr="00F579B2">
        <w:rPr>
          <w:rFonts w:ascii="Univers Next Pro Condensed" w:eastAsiaTheme="minorHAnsi" w:hAnsi="Univers Next Pro Condensed" w:cstheme="minorBidi"/>
          <w:color w:val="000000" w:themeColor="text1"/>
          <w:sz w:val="20"/>
          <w:szCs w:val="20"/>
        </w:rPr>
        <w:t>2</w:t>
      </w:r>
      <w:r w:rsidRPr="00F579B2">
        <w:rPr>
          <w:rFonts w:ascii="Univers Next Pro Condensed" w:eastAsiaTheme="minorHAnsi" w:hAnsi="Univers Next Pro Condensed" w:cstheme="minorBidi"/>
          <w:color w:val="000000" w:themeColor="text1"/>
          <w:sz w:val="20"/>
          <w:szCs w:val="20"/>
        </w:rPr>
        <w:t xml:space="preserve"> moi</w:t>
      </w:r>
      <w:r w:rsidR="001D1E9F" w:rsidRPr="00F579B2">
        <w:rPr>
          <w:rFonts w:ascii="Univers Next Pro Condensed" w:eastAsiaTheme="minorHAnsi" w:hAnsi="Univers Next Pro Condensed" w:cstheme="minorBidi"/>
          <w:color w:val="000000" w:themeColor="text1"/>
          <w:sz w:val="20"/>
          <w:szCs w:val="20"/>
        </w:rPr>
        <w:t>s</w:t>
      </w:r>
      <w:r w:rsidRPr="00F579B2">
        <w:rPr>
          <w:rFonts w:ascii="Univers Next Pro Condensed" w:eastAsiaTheme="minorHAnsi" w:hAnsi="Univers Next Pro Condensed" w:cstheme="minorBidi"/>
          <w:i/>
          <w:iCs/>
          <w:color w:val="000000" w:themeColor="text1"/>
          <w:sz w:val="20"/>
          <w:szCs w:val="20"/>
        </w:rPr>
        <w:t xml:space="preserve">, </w:t>
      </w:r>
    </w:p>
    <w:p w14:paraId="5120F5FB" w14:textId="77777777" w:rsidR="00243917" w:rsidRPr="00F579B2" w:rsidRDefault="00243917" w:rsidP="00243917">
      <w:pPr>
        <w:spacing w:before="120" w:after="160" w:line="259" w:lineRule="auto"/>
        <w:ind w:left="708" w:firstLine="708"/>
        <w:jc w:val="both"/>
        <w:rPr>
          <w:rFonts w:ascii="Univers Next Pro Condensed" w:eastAsiaTheme="minorHAnsi" w:hAnsi="Univers Next Pro Condensed" w:cstheme="minorBidi"/>
          <w:color w:val="000000" w:themeColor="text1"/>
          <w:sz w:val="20"/>
          <w:szCs w:val="20"/>
        </w:rPr>
      </w:pPr>
      <w:r w:rsidRPr="00F579B2">
        <w:rPr>
          <w:rFonts w:ascii="Univers Next Pro Condensed" w:eastAsiaTheme="minorHAnsi" w:hAnsi="Univers Next Pro Condensed" w:cstheme="minorBidi"/>
          <w:color w:val="000000" w:themeColor="text1"/>
          <w:sz w:val="20"/>
          <w:szCs w:val="20"/>
        </w:rPr>
        <w:t>ICHT-H</w:t>
      </w:r>
      <w:r w:rsidRPr="00F579B2">
        <w:rPr>
          <w:rFonts w:ascii="Univers Next Pro Condensed" w:eastAsiaTheme="minorHAnsi" w:hAnsi="Univers Next Pro Condensed" w:cstheme="minorBidi"/>
          <w:color w:val="000000" w:themeColor="text1"/>
          <w:sz w:val="20"/>
          <w:szCs w:val="20"/>
          <w:vertAlign w:val="subscript"/>
        </w:rPr>
        <w:t>o</w:t>
      </w:r>
      <w:r w:rsidRPr="00F579B2">
        <w:rPr>
          <w:rFonts w:ascii="Univers Next Pro Condensed" w:eastAsiaTheme="minorHAnsi" w:hAnsi="Univers Next Pro Condensed" w:cstheme="minorBidi"/>
          <w:color w:val="000000" w:themeColor="text1"/>
          <w:sz w:val="20"/>
          <w:szCs w:val="20"/>
        </w:rPr>
        <w:t xml:space="preserve"> est l’indice du mois de remise des offres.</w:t>
      </w:r>
    </w:p>
    <w:p w14:paraId="78898342" w14:textId="77777777" w:rsidR="00243917" w:rsidRPr="00F579B2" w:rsidRDefault="00243917" w:rsidP="00243917">
      <w:pPr>
        <w:spacing w:after="160" w:line="259" w:lineRule="auto"/>
        <w:jc w:val="both"/>
        <w:rPr>
          <w:rFonts w:ascii="Univers Next Pro Condensed" w:eastAsiaTheme="minorHAnsi" w:hAnsi="Univers Next Pro Condensed" w:cstheme="minorBidi"/>
          <w:color w:val="000000" w:themeColor="text1"/>
          <w:sz w:val="20"/>
          <w:szCs w:val="20"/>
        </w:rPr>
      </w:pPr>
      <w:r w:rsidRPr="00F579B2">
        <w:rPr>
          <w:rFonts w:ascii="Univers Next Pro Condensed" w:eastAsiaTheme="minorHAnsi" w:hAnsi="Univers Next Pro Condensed" w:cstheme="minorBidi"/>
          <w:color w:val="000000" w:themeColor="text1"/>
          <w:sz w:val="20"/>
          <w:szCs w:val="20"/>
        </w:rPr>
        <w:t>L’indice ICHT-H représente le Transport, Entreposage ; il est publié dans la</w:t>
      </w:r>
      <w:r w:rsidRPr="00F579B2">
        <w:rPr>
          <w:rFonts w:ascii="Univers Next Pro Condensed" w:eastAsiaTheme="minorHAnsi" w:hAnsi="Univers Next Pro Condensed" w:cstheme="minorBidi"/>
          <w:i/>
          <w:iCs/>
          <w:color w:val="000000" w:themeColor="text1"/>
          <w:sz w:val="20"/>
          <w:szCs w:val="20"/>
        </w:rPr>
        <w:t xml:space="preserve"> revue le Moniteur des travaux publics et du bâtiment</w:t>
      </w:r>
      <w:r w:rsidRPr="00F579B2">
        <w:rPr>
          <w:rFonts w:ascii="Univers Next Pro Condensed" w:eastAsiaTheme="minorHAnsi" w:hAnsi="Univers Next Pro Condensed" w:cstheme="minorBidi"/>
          <w:color w:val="000000" w:themeColor="text1"/>
          <w:sz w:val="20"/>
          <w:szCs w:val="20"/>
        </w:rPr>
        <w:t>.</w:t>
      </w:r>
    </w:p>
    <w:p w14:paraId="349E1C5A" w14:textId="573E260D" w:rsidR="007D6D70" w:rsidRPr="00F579B2" w:rsidRDefault="00243917" w:rsidP="00243917">
      <w:pPr>
        <w:spacing w:line="259" w:lineRule="auto"/>
        <w:jc w:val="both"/>
        <w:rPr>
          <w:rFonts w:ascii="Univers Next Pro Condensed" w:eastAsiaTheme="minorHAnsi" w:hAnsi="Univers Next Pro Condensed" w:cstheme="minorBidi"/>
          <w:color w:val="000000" w:themeColor="text1"/>
          <w:sz w:val="20"/>
          <w:szCs w:val="20"/>
        </w:rPr>
      </w:pPr>
      <w:r w:rsidRPr="00F579B2">
        <w:rPr>
          <w:rFonts w:ascii="Univers Next Pro Condensed" w:eastAsiaTheme="minorHAnsi" w:hAnsi="Univers Next Pro Condensed" w:cstheme="minorBidi"/>
          <w:color w:val="000000" w:themeColor="text1"/>
          <w:sz w:val="20"/>
          <w:szCs w:val="20"/>
        </w:rPr>
        <w:t>La révision des prix s’applique à la hausse comme à la baisse</w:t>
      </w:r>
    </w:p>
    <w:p w14:paraId="06469F23" w14:textId="05339C6C" w:rsidR="001D1E9F" w:rsidRPr="00F579B2" w:rsidRDefault="001D1E9F" w:rsidP="00243917">
      <w:pPr>
        <w:spacing w:line="259" w:lineRule="auto"/>
        <w:jc w:val="both"/>
        <w:rPr>
          <w:rFonts w:ascii="Univers Next Pro Condensed" w:eastAsiaTheme="minorHAnsi" w:hAnsi="Univers Next Pro Condensed" w:cstheme="minorBidi"/>
          <w:color w:val="000000" w:themeColor="text1"/>
          <w:sz w:val="20"/>
          <w:szCs w:val="20"/>
        </w:rPr>
      </w:pPr>
    </w:p>
    <w:p w14:paraId="10B7FD5E" w14:textId="77777777" w:rsidR="001D1E9F" w:rsidRPr="00F579B2" w:rsidRDefault="001D1E9F" w:rsidP="001D1E9F">
      <w:pPr>
        <w:jc w:val="both"/>
        <w:rPr>
          <w:rFonts w:ascii="Univers Next Pro Condensed" w:hAnsi="Univers Next Pro Condensed"/>
          <w:color w:val="000000" w:themeColor="text1"/>
          <w:sz w:val="20"/>
          <w:szCs w:val="20"/>
        </w:rPr>
      </w:pPr>
      <w:bookmarkStart w:id="78" w:name="_Hlk170483070"/>
      <w:bookmarkStart w:id="79" w:name="_Hlk148435460"/>
      <w:r w:rsidRPr="00F579B2">
        <w:rPr>
          <w:rFonts w:ascii="Univers Next Pro Condensed" w:hAnsi="Univers Next Pro Condensed"/>
          <w:color w:val="000000" w:themeColor="text1"/>
          <w:sz w:val="20"/>
          <w:szCs w:val="20"/>
        </w:rPr>
        <w:t>La révision des prix est calculée par le Centre Pompidou et transmise au titulaire. Le calcul fait apparaître le coefficient de révision (et à titre indicatif le pourcentage d’augmentation ou de baisse).</w:t>
      </w:r>
    </w:p>
    <w:p w14:paraId="7D7FCA26" w14:textId="77777777" w:rsidR="001D1E9F" w:rsidRPr="00F579B2" w:rsidRDefault="001D1E9F" w:rsidP="001D1E9F">
      <w:pPr>
        <w:jc w:val="both"/>
        <w:rPr>
          <w:rFonts w:ascii="Univers Next Pro Condensed" w:hAnsi="Univers Next Pro Condensed"/>
          <w:color w:val="000000" w:themeColor="text1"/>
          <w:sz w:val="20"/>
          <w:szCs w:val="20"/>
        </w:rPr>
      </w:pPr>
    </w:p>
    <w:p w14:paraId="2A7B0D31" w14:textId="77777777" w:rsidR="001D1E9F" w:rsidRPr="00F579B2" w:rsidRDefault="001D1E9F" w:rsidP="001D1E9F">
      <w:pPr>
        <w:jc w:val="both"/>
        <w:rPr>
          <w:rFonts w:ascii="Univers Next Pro Condensed" w:hAnsi="Univers Next Pro Condensed"/>
          <w:color w:val="000000" w:themeColor="text1"/>
          <w:sz w:val="20"/>
          <w:szCs w:val="20"/>
        </w:rPr>
      </w:pPr>
      <w:r w:rsidRPr="00F579B2">
        <w:rPr>
          <w:rFonts w:ascii="Univers Next Pro Condensed" w:hAnsi="Univers Next Pro Condensed"/>
          <w:color w:val="000000" w:themeColor="text1"/>
          <w:sz w:val="20"/>
          <w:szCs w:val="20"/>
        </w:rPr>
        <w:t>Le titulaire dispose d’un délai maximum de 15 (quinze) jours ouvrés pour faire part de ses observations en cas de désaccord sur le coefficient qui lui a été communiqué. Passé ce délai, il est réputé avoir accepté ce coefficient et est tenu de l’appliquer sur ses factures et autres demandes de paiement sous peine de rejet de la facture. Le rejet de la facture pour ce motif n’entraîne pas le versement d’intérêts moratoires.</w:t>
      </w:r>
    </w:p>
    <w:bookmarkEnd w:id="78"/>
    <w:bookmarkEnd w:id="79"/>
    <w:p w14:paraId="523CB39E" w14:textId="20FA2E4F" w:rsidR="001D1E9F" w:rsidRDefault="001D1E9F" w:rsidP="00243917">
      <w:pPr>
        <w:spacing w:line="259" w:lineRule="auto"/>
        <w:jc w:val="both"/>
        <w:rPr>
          <w:rFonts w:ascii="Univers Next Pro Condensed" w:eastAsiaTheme="minorHAnsi" w:hAnsi="Univers Next Pro Condensed" w:cstheme="minorBidi"/>
          <w:color w:val="000000" w:themeColor="text1"/>
          <w:sz w:val="20"/>
          <w:szCs w:val="20"/>
        </w:rPr>
      </w:pPr>
    </w:p>
    <w:p w14:paraId="7DFEEB7A" w14:textId="77777777" w:rsidR="001D1E9F" w:rsidRPr="00F579B2" w:rsidRDefault="001D1E9F" w:rsidP="001D1E9F">
      <w:pPr>
        <w:rPr>
          <w:rFonts w:ascii="Univers Next Pro Condensed" w:hAnsi="Univers Next Pro Condensed"/>
          <w:color w:val="000000" w:themeColor="text1"/>
          <w:sz w:val="20"/>
          <w:szCs w:val="20"/>
          <w:u w:val="single"/>
        </w:rPr>
      </w:pPr>
      <w:bookmarkStart w:id="80" w:name="_Hlk170483268"/>
      <w:r w:rsidRPr="00F579B2">
        <w:rPr>
          <w:rFonts w:ascii="Univers Next Pro Condensed" w:hAnsi="Univers Next Pro Condensed"/>
          <w:color w:val="000000" w:themeColor="text1"/>
          <w:sz w:val="20"/>
          <w:szCs w:val="20"/>
          <w:u w:val="single"/>
        </w:rPr>
        <w:t>REVISION PRIX NOUVEAUX :</w:t>
      </w:r>
    </w:p>
    <w:p w14:paraId="379CAB58" w14:textId="77777777" w:rsidR="001D1E9F" w:rsidRPr="00F579B2" w:rsidRDefault="001D1E9F" w:rsidP="001D1E9F">
      <w:pPr>
        <w:rPr>
          <w:rFonts w:ascii="Univers Next Pro Condensed" w:hAnsi="Univers Next Pro Condensed"/>
          <w:color w:val="000000" w:themeColor="text1"/>
          <w:sz w:val="20"/>
          <w:szCs w:val="20"/>
        </w:rPr>
      </w:pPr>
    </w:p>
    <w:p w14:paraId="10662AE9" w14:textId="77777777" w:rsidR="001D1E9F" w:rsidRPr="00F579B2" w:rsidRDefault="001D1E9F" w:rsidP="00F579B2">
      <w:pPr>
        <w:pStyle w:val="Paragraphedeliste"/>
        <w:numPr>
          <w:ilvl w:val="0"/>
          <w:numId w:val="14"/>
        </w:numPr>
        <w:contextualSpacing w:val="0"/>
        <w:jc w:val="both"/>
        <w:rPr>
          <w:rFonts w:ascii="Univers Next Pro Condensed" w:hAnsi="Univers Next Pro Condensed"/>
          <w:color w:val="000000" w:themeColor="text1"/>
          <w:sz w:val="20"/>
          <w:szCs w:val="20"/>
        </w:rPr>
      </w:pPr>
      <w:r w:rsidRPr="00F579B2">
        <w:rPr>
          <w:rFonts w:ascii="Univers Next Pro Condensed" w:hAnsi="Univers Next Pro Condensed"/>
          <w:color w:val="000000" w:themeColor="text1"/>
          <w:sz w:val="20"/>
          <w:szCs w:val="20"/>
        </w:rPr>
        <w:t>Dans l’hypothèse où des nouveaux prix sont intégrés dans le marché, courant sa 1</w:t>
      </w:r>
      <w:r w:rsidRPr="00F579B2">
        <w:rPr>
          <w:rFonts w:ascii="Univers Next Pro Condensed" w:hAnsi="Univers Next Pro Condensed"/>
          <w:color w:val="000000" w:themeColor="text1"/>
          <w:sz w:val="20"/>
          <w:szCs w:val="20"/>
          <w:vertAlign w:val="superscript"/>
        </w:rPr>
        <w:t>ère</w:t>
      </w:r>
      <w:r w:rsidRPr="00F579B2">
        <w:rPr>
          <w:rFonts w:ascii="Univers Next Pro Condensed" w:hAnsi="Univers Next Pro Condensed"/>
          <w:color w:val="000000" w:themeColor="text1"/>
          <w:sz w:val="20"/>
          <w:szCs w:val="20"/>
        </w:rPr>
        <w:t xml:space="preserve"> année d’exécution et avant la 1ère révision des prix, ces nouveaux prix sont fermes tout au long de la 1ère année d’exécution. Ils seront révisés lors de la 1</w:t>
      </w:r>
      <w:r w:rsidRPr="00F579B2">
        <w:rPr>
          <w:rFonts w:ascii="Univers Next Pro Condensed" w:hAnsi="Univers Next Pro Condensed"/>
          <w:color w:val="000000" w:themeColor="text1"/>
          <w:sz w:val="20"/>
          <w:szCs w:val="20"/>
          <w:vertAlign w:val="superscript"/>
        </w:rPr>
        <w:t>ère</w:t>
      </w:r>
      <w:r w:rsidRPr="00F579B2">
        <w:rPr>
          <w:rFonts w:ascii="Univers Next Pro Condensed" w:hAnsi="Univers Next Pro Condensed"/>
          <w:color w:val="000000" w:themeColor="text1"/>
          <w:sz w:val="20"/>
          <w:szCs w:val="20"/>
        </w:rPr>
        <w:t xml:space="preserve"> révision des prix conformément à la formule paramétrique de l’article … </w:t>
      </w:r>
    </w:p>
    <w:p w14:paraId="2F4FFF57" w14:textId="77777777" w:rsidR="001D1E9F" w:rsidRPr="00F579B2" w:rsidRDefault="001D1E9F" w:rsidP="001D1E9F">
      <w:pPr>
        <w:jc w:val="both"/>
        <w:rPr>
          <w:rFonts w:ascii="Univers Next Pro Condensed" w:hAnsi="Univers Next Pro Condensed"/>
          <w:color w:val="000000" w:themeColor="text1"/>
          <w:sz w:val="20"/>
          <w:szCs w:val="20"/>
        </w:rPr>
      </w:pPr>
    </w:p>
    <w:p w14:paraId="2B038552" w14:textId="77777777" w:rsidR="001D1E9F" w:rsidRPr="00F579B2" w:rsidRDefault="001D1E9F" w:rsidP="00F579B2">
      <w:pPr>
        <w:pStyle w:val="Paragraphedeliste"/>
        <w:numPr>
          <w:ilvl w:val="0"/>
          <w:numId w:val="14"/>
        </w:numPr>
        <w:contextualSpacing w:val="0"/>
        <w:jc w:val="both"/>
        <w:rPr>
          <w:rFonts w:ascii="Univers Next Pro Condensed" w:hAnsi="Univers Next Pro Condensed"/>
          <w:color w:val="000000" w:themeColor="text1"/>
          <w:sz w:val="20"/>
          <w:szCs w:val="20"/>
        </w:rPr>
      </w:pPr>
      <w:r w:rsidRPr="00F579B2">
        <w:rPr>
          <w:rFonts w:ascii="Univers Next Pro Condensed" w:hAnsi="Univers Next Pro Condensed"/>
          <w:color w:val="000000" w:themeColor="text1"/>
          <w:sz w:val="20"/>
          <w:szCs w:val="20"/>
        </w:rPr>
        <w:t>Dans l’hypothèse où des nouveaux prix sont intégrés dans le marché, courant sa 2</w:t>
      </w:r>
      <w:r w:rsidRPr="00F579B2">
        <w:rPr>
          <w:rFonts w:ascii="Univers Next Pro Condensed" w:hAnsi="Univers Next Pro Condensed"/>
          <w:color w:val="000000" w:themeColor="text1"/>
          <w:sz w:val="20"/>
          <w:szCs w:val="20"/>
          <w:vertAlign w:val="superscript"/>
        </w:rPr>
        <w:t>ème</w:t>
      </w:r>
      <w:r w:rsidRPr="00F579B2">
        <w:rPr>
          <w:rFonts w:ascii="Univers Next Pro Condensed" w:hAnsi="Univers Next Pro Condensed"/>
          <w:color w:val="000000" w:themeColor="text1"/>
          <w:sz w:val="20"/>
          <w:szCs w:val="20"/>
        </w:rPr>
        <w:t xml:space="preserve"> année d’exécution et après la 1ère révision des prix, ces nouveaux prix sont fermes tout au long de la 2</w:t>
      </w:r>
      <w:r w:rsidRPr="00F579B2">
        <w:rPr>
          <w:rFonts w:ascii="Univers Next Pro Condensed" w:hAnsi="Univers Next Pro Condensed"/>
          <w:color w:val="000000" w:themeColor="text1"/>
          <w:sz w:val="20"/>
          <w:szCs w:val="20"/>
          <w:vertAlign w:val="superscript"/>
        </w:rPr>
        <w:t>ème</w:t>
      </w:r>
      <w:r w:rsidRPr="00F579B2">
        <w:rPr>
          <w:rFonts w:ascii="Univers Next Pro Condensed" w:hAnsi="Univers Next Pro Condensed"/>
          <w:color w:val="000000" w:themeColor="text1"/>
          <w:sz w:val="20"/>
          <w:szCs w:val="20"/>
        </w:rPr>
        <w:t xml:space="preserve"> année d’exécution. Ils seront révisés sans tenir compte de la 1</w:t>
      </w:r>
      <w:r w:rsidRPr="00F579B2">
        <w:rPr>
          <w:rFonts w:ascii="Univers Next Pro Condensed" w:hAnsi="Univers Next Pro Condensed"/>
          <w:color w:val="000000" w:themeColor="text1"/>
          <w:sz w:val="20"/>
          <w:szCs w:val="20"/>
          <w:vertAlign w:val="superscript"/>
        </w:rPr>
        <w:t>ère</w:t>
      </w:r>
      <w:r w:rsidRPr="00F579B2">
        <w:rPr>
          <w:rFonts w:ascii="Univers Next Pro Condensed" w:hAnsi="Univers Next Pro Condensed"/>
          <w:color w:val="000000" w:themeColor="text1"/>
          <w:sz w:val="20"/>
          <w:szCs w:val="20"/>
        </w:rPr>
        <w:t xml:space="preserve"> révision des prix, de la façon suivante (étant entendu R=Révision des prix) :</w:t>
      </w:r>
    </w:p>
    <w:p w14:paraId="411E7707" w14:textId="77777777" w:rsidR="001D1E9F" w:rsidRPr="00F579B2" w:rsidRDefault="001D1E9F" w:rsidP="001D1E9F">
      <w:pPr>
        <w:rPr>
          <w:rFonts w:ascii="Univers Next Pro Condensed" w:hAnsi="Univers Next Pro Condensed"/>
          <w:color w:val="000000" w:themeColor="text1"/>
          <w:sz w:val="20"/>
          <w:szCs w:val="20"/>
        </w:rPr>
      </w:pPr>
    </w:p>
    <w:p w14:paraId="48C91205" w14:textId="77777777" w:rsidR="001D1E9F" w:rsidRPr="00F579B2" w:rsidRDefault="001D1E9F" w:rsidP="001D1E9F">
      <w:pPr>
        <w:pStyle w:val="Paragraphedeliste"/>
        <w:numPr>
          <w:ilvl w:val="0"/>
          <w:numId w:val="15"/>
        </w:numPr>
        <w:contextualSpacing w:val="0"/>
        <w:rPr>
          <w:rFonts w:ascii="Univers Next Pro Condensed" w:hAnsi="Univers Next Pro Condensed"/>
          <w:color w:val="000000" w:themeColor="text1"/>
          <w:sz w:val="20"/>
          <w:szCs w:val="20"/>
        </w:rPr>
      </w:pPr>
      <w:r w:rsidRPr="00F579B2">
        <w:rPr>
          <w:rFonts w:ascii="Univers Next Pro Condensed" w:hAnsi="Univers Next Pro Condensed"/>
          <w:color w:val="000000" w:themeColor="text1"/>
          <w:sz w:val="20"/>
          <w:szCs w:val="20"/>
        </w:rPr>
        <w:t>Lors de la 3</w:t>
      </w:r>
      <w:r w:rsidRPr="00F579B2">
        <w:rPr>
          <w:rFonts w:ascii="Univers Next Pro Condensed" w:hAnsi="Univers Next Pro Condensed"/>
          <w:color w:val="000000" w:themeColor="text1"/>
          <w:sz w:val="20"/>
          <w:szCs w:val="20"/>
          <w:vertAlign w:val="superscript"/>
        </w:rPr>
        <w:t>ème</w:t>
      </w:r>
      <w:r w:rsidRPr="00F579B2">
        <w:rPr>
          <w:rFonts w:ascii="Univers Next Pro Condensed" w:hAnsi="Univers Next Pro Condensed"/>
          <w:color w:val="000000" w:themeColor="text1"/>
          <w:sz w:val="20"/>
          <w:szCs w:val="20"/>
        </w:rPr>
        <w:t xml:space="preserve"> année le coefficient de révision des prix nouveaux sera obtenu ainsi : R2-R1,</w:t>
      </w:r>
    </w:p>
    <w:p w14:paraId="64C538C9" w14:textId="77777777" w:rsidR="001D1E9F" w:rsidRPr="00F579B2" w:rsidRDefault="001D1E9F" w:rsidP="001D1E9F">
      <w:pPr>
        <w:pStyle w:val="Paragraphedeliste"/>
        <w:numPr>
          <w:ilvl w:val="0"/>
          <w:numId w:val="15"/>
        </w:numPr>
        <w:contextualSpacing w:val="0"/>
        <w:rPr>
          <w:rFonts w:ascii="Univers Next Pro Condensed" w:hAnsi="Univers Next Pro Condensed"/>
          <w:color w:val="000000" w:themeColor="text1"/>
          <w:sz w:val="20"/>
          <w:szCs w:val="20"/>
        </w:rPr>
      </w:pPr>
      <w:r w:rsidRPr="00F579B2">
        <w:rPr>
          <w:rFonts w:ascii="Univers Next Pro Condensed" w:hAnsi="Univers Next Pro Condensed"/>
          <w:color w:val="000000" w:themeColor="text1"/>
          <w:sz w:val="20"/>
          <w:szCs w:val="20"/>
        </w:rPr>
        <w:t>Lors de la 4</w:t>
      </w:r>
      <w:r w:rsidRPr="00F579B2">
        <w:rPr>
          <w:rFonts w:ascii="Univers Next Pro Condensed" w:hAnsi="Univers Next Pro Condensed"/>
          <w:color w:val="000000" w:themeColor="text1"/>
          <w:sz w:val="20"/>
          <w:szCs w:val="20"/>
          <w:vertAlign w:val="superscript"/>
        </w:rPr>
        <w:t>ème</w:t>
      </w:r>
      <w:r w:rsidRPr="00F579B2">
        <w:rPr>
          <w:rFonts w:ascii="Univers Next Pro Condensed" w:hAnsi="Univers Next Pro Condensed"/>
          <w:color w:val="000000" w:themeColor="text1"/>
          <w:sz w:val="20"/>
          <w:szCs w:val="20"/>
        </w:rPr>
        <w:t xml:space="preserve"> année le coefficient de révision des prix nouveaux sera obtenu ainsi : R3-R1.</w:t>
      </w:r>
    </w:p>
    <w:p w14:paraId="7D20513B" w14:textId="77777777" w:rsidR="001D1E9F" w:rsidRPr="00F60D9A" w:rsidRDefault="001D1E9F" w:rsidP="001D1E9F">
      <w:pPr>
        <w:pStyle w:val="Paragraphedeliste"/>
        <w:rPr>
          <w:rFonts w:ascii="Univers Next Pro Condensed" w:hAnsi="Univers Next Pro Condensed"/>
          <w:color w:val="000000" w:themeColor="text1"/>
          <w:sz w:val="22"/>
          <w:szCs w:val="22"/>
        </w:rPr>
      </w:pPr>
    </w:p>
    <w:p w14:paraId="5BD938F2" w14:textId="0B624275" w:rsidR="001D1E9F" w:rsidRDefault="001D1E9F" w:rsidP="00F579B2">
      <w:pPr>
        <w:pStyle w:val="Paragraphedeliste"/>
        <w:numPr>
          <w:ilvl w:val="0"/>
          <w:numId w:val="14"/>
        </w:numPr>
        <w:contextualSpacing w:val="0"/>
        <w:jc w:val="both"/>
        <w:rPr>
          <w:rFonts w:ascii="Univers Next Pro Condensed" w:hAnsi="Univers Next Pro Condensed"/>
          <w:color w:val="000000" w:themeColor="text1"/>
          <w:sz w:val="22"/>
          <w:szCs w:val="22"/>
        </w:rPr>
      </w:pPr>
      <w:r w:rsidRPr="00F60D9A">
        <w:rPr>
          <w:rFonts w:ascii="Univers Next Pro Condensed" w:hAnsi="Univers Next Pro Condensed"/>
          <w:color w:val="000000" w:themeColor="text1"/>
          <w:sz w:val="22"/>
          <w:szCs w:val="22"/>
        </w:rPr>
        <w:t>Dans l’hypothèse où des nouveaux prix sont intégrés dans le marché, courant sa 3</w:t>
      </w:r>
      <w:r w:rsidRPr="00F60D9A">
        <w:rPr>
          <w:rFonts w:ascii="Univers Next Pro Condensed" w:hAnsi="Univers Next Pro Condensed"/>
          <w:color w:val="000000" w:themeColor="text1"/>
          <w:sz w:val="22"/>
          <w:szCs w:val="22"/>
          <w:vertAlign w:val="superscript"/>
        </w:rPr>
        <w:t>ème</w:t>
      </w:r>
      <w:r w:rsidRPr="00F60D9A">
        <w:rPr>
          <w:rFonts w:ascii="Univers Next Pro Condensed" w:hAnsi="Univers Next Pro Condensed"/>
          <w:color w:val="000000" w:themeColor="text1"/>
          <w:sz w:val="22"/>
          <w:szCs w:val="22"/>
        </w:rPr>
        <w:t xml:space="preserve"> année d’exécution et après la 2ème révision des prix, ces nouveaux prix sont fermes tout au long de la 3</w:t>
      </w:r>
      <w:r w:rsidRPr="00F60D9A">
        <w:rPr>
          <w:rFonts w:ascii="Univers Next Pro Condensed" w:hAnsi="Univers Next Pro Condensed"/>
          <w:color w:val="000000" w:themeColor="text1"/>
          <w:sz w:val="22"/>
          <w:szCs w:val="22"/>
          <w:vertAlign w:val="superscript"/>
        </w:rPr>
        <w:t>ème</w:t>
      </w:r>
      <w:r w:rsidRPr="00F60D9A">
        <w:rPr>
          <w:rFonts w:ascii="Univers Next Pro Condensed" w:hAnsi="Univers Next Pro Condensed"/>
          <w:color w:val="000000" w:themeColor="text1"/>
          <w:sz w:val="22"/>
          <w:szCs w:val="22"/>
        </w:rPr>
        <w:t xml:space="preserve"> année d’exécution. Ils seront révisés sans tenir compte de la 1</w:t>
      </w:r>
      <w:r w:rsidRPr="00F60D9A">
        <w:rPr>
          <w:rFonts w:ascii="Univers Next Pro Condensed" w:hAnsi="Univers Next Pro Condensed"/>
          <w:color w:val="000000" w:themeColor="text1"/>
          <w:sz w:val="22"/>
          <w:szCs w:val="22"/>
          <w:vertAlign w:val="superscript"/>
        </w:rPr>
        <w:t>ère</w:t>
      </w:r>
      <w:r w:rsidRPr="00F60D9A">
        <w:rPr>
          <w:rFonts w:ascii="Univers Next Pro Condensed" w:hAnsi="Univers Next Pro Condensed"/>
          <w:color w:val="000000" w:themeColor="text1"/>
          <w:sz w:val="22"/>
          <w:szCs w:val="22"/>
        </w:rPr>
        <w:t xml:space="preserve"> et 2</w:t>
      </w:r>
      <w:r w:rsidRPr="00F60D9A">
        <w:rPr>
          <w:rFonts w:ascii="Univers Next Pro Condensed" w:hAnsi="Univers Next Pro Condensed"/>
          <w:color w:val="000000" w:themeColor="text1"/>
          <w:sz w:val="22"/>
          <w:szCs w:val="22"/>
          <w:vertAlign w:val="superscript"/>
        </w:rPr>
        <w:t>ème</w:t>
      </w:r>
      <w:r w:rsidRPr="00F60D9A">
        <w:rPr>
          <w:rFonts w:ascii="Univers Next Pro Condensed" w:hAnsi="Univers Next Pro Condensed"/>
          <w:color w:val="000000" w:themeColor="text1"/>
          <w:sz w:val="22"/>
          <w:szCs w:val="22"/>
        </w:rPr>
        <w:t xml:space="preserve"> révision des prix, de la façon suivante :</w:t>
      </w:r>
    </w:p>
    <w:p w14:paraId="539C2E69" w14:textId="77777777" w:rsidR="00F579B2" w:rsidRPr="00F60D9A" w:rsidRDefault="00F579B2" w:rsidP="00F579B2">
      <w:pPr>
        <w:pStyle w:val="Paragraphedeliste"/>
        <w:contextualSpacing w:val="0"/>
        <w:rPr>
          <w:rFonts w:ascii="Univers Next Pro Condensed" w:hAnsi="Univers Next Pro Condensed"/>
          <w:color w:val="000000" w:themeColor="text1"/>
          <w:sz w:val="22"/>
          <w:szCs w:val="22"/>
        </w:rPr>
      </w:pPr>
    </w:p>
    <w:p w14:paraId="376A8723" w14:textId="77777777" w:rsidR="001D1E9F" w:rsidRPr="00F60D9A" w:rsidRDefault="001D1E9F" w:rsidP="001D1E9F">
      <w:pPr>
        <w:pStyle w:val="Paragraphedeliste"/>
        <w:numPr>
          <w:ilvl w:val="0"/>
          <w:numId w:val="16"/>
        </w:numPr>
        <w:contextualSpacing w:val="0"/>
        <w:rPr>
          <w:rFonts w:ascii="Univers Next Pro Condensed" w:hAnsi="Univers Next Pro Condensed"/>
          <w:color w:val="000000" w:themeColor="text1"/>
          <w:sz w:val="22"/>
          <w:szCs w:val="22"/>
        </w:rPr>
      </w:pPr>
      <w:r w:rsidRPr="00F60D9A">
        <w:rPr>
          <w:rFonts w:ascii="Univers Next Pro Condensed" w:hAnsi="Univers Next Pro Condensed"/>
          <w:color w:val="000000" w:themeColor="text1"/>
          <w:sz w:val="22"/>
          <w:szCs w:val="22"/>
        </w:rPr>
        <w:t>Lors de la 4</w:t>
      </w:r>
      <w:r w:rsidRPr="00F60D9A">
        <w:rPr>
          <w:rFonts w:ascii="Univers Next Pro Condensed" w:hAnsi="Univers Next Pro Condensed"/>
          <w:color w:val="000000" w:themeColor="text1"/>
          <w:sz w:val="22"/>
          <w:szCs w:val="22"/>
          <w:vertAlign w:val="superscript"/>
        </w:rPr>
        <w:t>ème</w:t>
      </w:r>
      <w:r w:rsidRPr="00F60D9A">
        <w:rPr>
          <w:rFonts w:ascii="Univers Next Pro Condensed" w:hAnsi="Univers Next Pro Condensed"/>
          <w:color w:val="000000" w:themeColor="text1"/>
          <w:sz w:val="22"/>
          <w:szCs w:val="22"/>
        </w:rPr>
        <w:t xml:space="preserve"> année le coefficient de révision des prix nouveaux sera obtenu ainsi : R3-R2.</w:t>
      </w:r>
    </w:p>
    <w:p w14:paraId="0CCF20C9" w14:textId="77777777" w:rsidR="001D1E9F" w:rsidRPr="00F60D9A" w:rsidRDefault="001D1E9F" w:rsidP="001D1E9F">
      <w:pPr>
        <w:jc w:val="both"/>
        <w:rPr>
          <w:rFonts w:ascii="Univers Next Pro Condensed" w:hAnsi="Univers Next Pro Condensed"/>
          <w:color w:val="000000" w:themeColor="text1"/>
          <w:sz w:val="22"/>
          <w:szCs w:val="22"/>
        </w:rPr>
      </w:pPr>
    </w:p>
    <w:p w14:paraId="7B4D637C" w14:textId="3533953A" w:rsidR="007D6D70" w:rsidRPr="002A63FE" w:rsidRDefault="001D1E9F" w:rsidP="002A63FE">
      <w:pPr>
        <w:numPr>
          <w:ilvl w:val="0"/>
          <w:numId w:val="14"/>
        </w:numPr>
        <w:jc w:val="both"/>
        <w:rPr>
          <w:rFonts w:ascii="Univers Next Pro Condensed" w:hAnsi="Univers Next Pro Condensed"/>
          <w:color w:val="000000" w:themeColor="text1"/>
          <w:sz w:val="22"/>
          <w:szCs w:val="22"/>
        </w:rPr>
      </w:pPr>
      <w:r w:rsidRPr="00F60D9A">
        <w:rPr>
          <w:rFonts w:ascii="Univers Next Pro Condensed" w:hAnsi="Univers Next Pro Condensed"/>
          <w:color w:val="000000" w:themeColor="text1"/>
          <w:sz w:val="22"/>
          <w:szCs w:val="22"/>
        </w:rPr>
        <w:t>Dans l’hypothèse où des nouveaux prix sont intégrés dans le marché, courant sa 4</w:t>
      </w:r>
      <w:r w:rsidRPr="00F60D9A">
        <w:rPr>
          <w:rFonts w:ascii="Univers Next Pro Condensed" w:hAnsi="Univers Next Pro Condensed"/>
          <w:color w:val="000000" w:themeColor="text1"/>
          <w:sz w:val="22"/>
          <w:szCs w:val="22"/>
          <w:vertAlign w:val="superscript"/>
        </w:rPr>
        <w:t>ème</w:t>
      </w:r>
      <w:r w:rsidRPr="00F60D9A">
        <w:rPr>
          <w:rFonts w:ascii="Univers Next Pro Condensed" w:hAnsi="Univers Next Pro Condensed"/>
          <w:color w:val="000000" w:themeColor="text1"/>
          <w:sz w:val="22"/>
          <w:szCs w:val="22"/>
        </w:rPr>
        <w:t xml:space="preserve"> année d’exécution et après la 3ème révision des prix, ces nouveaux prix demeurent fermes jusqu’à l’échéance du marché.</w:t>
      </w:r>
      <w:bookmarkEnd w:id="80"/>
    </w:p>
    <w:p w14:paraId="1537600C" w14:textId="31CCBA99" w:rsidR="00475A28" w:rsidRPr="00F13255" w:rsidRDefault="00B329EE" w:rsidP="00475A28">
      <w:pPr>
        <w:pStyle w:val="Titre1"/>
        <w:rPr>
          <w:rFonts w:ascii="Univers Next Pro Condensed" w:eastAsia="Times New Roman" w:hAnsi="Univers Next Pro Condensed" w:cs="Arial"/>
          <w:b/>
          <w:bCs/>
          <w:caps/>
          <w:color w:val="auto"/>
          <w:sz w:val="24"/>
          <w:szCs w:val="24"/>
        </w:rPr>
      </w:pPr>
      <w:bookmarkStart w:id="81" w:name="_Toc189043409"/>
      <w:r w:rsidRPr="00F13255">
        <w:rPr>
          <w:rFonts w:ascii="Univers Next Pro Condensed" w:eastAsia="Times New Roman" w:hAnsi="Univers Next Pro Condensed" w:cs="Arial"/>
          <w:b/>
          <w:bCs/>
          <w:caps/>
          <w:color w:val="auto"/>
          <w:sz w:val="24"/>
          <w:szCs w:val="24"/>
        </w:rPr>
        <w:t>ARTICLE 14 – AVANCES</w:t>
      </w:r>
      <w:bookmarkEnd w:id="81"/>
    </w:p>
    <w:p w14:paraId="74F1855D" w14:textId="7358AB99" w:rsidR="00867763" w:rsidRDefault="00867763" w:rsidP="00867763">
      <w:pPr>
        <w:jc w:val="both"/>
        <w:rPr>
          <w:rFonts w:ascii="Univers Next Pro Condensed" w:hAnsi="Univers Next Pro Condensed"/>
          <w:sz w:val="20"/>
          <w:szCs w:val="20"/>
        </w:rPr>
      </w:pPr>
      <w:r w:rsidRPr="009F0936">
        <w:rPr>
          <w:rFonts w:ascii="Univers Next Pro Condensed" w:hAnsi="Univers Next Pro Condensed"/>
          <w:color w:val="FF0000"/>
          <w:sz w:val="20"/>
          <w:szCs w:val="20"/>
        </w:rPr>
        <w:t>« </w:t>
      </w:r>
      <w:r w:rsidRPr="009F0936">
        <w:rPr>
          <w:rFonts w:ascii="Univers Next Pro Condensed" w:hAnsi="Univers Next Pro Condensed"/>
          <w:caps/>
          <w:color w:val="FF0000"/>
          <w:sz w:val="30"/>
          <w:szCs w:val="30"/>
        </w:rPr>
        <w:sym w:font="Wingdings" w:char="F046"/>
      </w:r>
      <w:r w:rsidRPr="009F0936">
        <w:rPr>
          <w:rFonts w:ascii="Univers Next Pro Condensed" w:hAnsi="Univers Next Pro Condensed"/>
          <w:sz w:val="20"/>
          <w:szCs w:val="20"/>
        </w:rPr>
        <w:t>Une avance est accordée au titulaire dans les conditions prévues à l’article R2191-3 et suivants du code de la commande publique</w:t>
      </w:r>
      <w:r w:rsidRPr="009F0936">
        <w:rPr>
          <w:rFonts w:ascii="Univers Next Pro Condensed" w:hAnsi="Univers Next Pro Condensed"/>
          <w:iCs/>
          <w:sz w:val="20"/>
          <w:szCs w:val="20"/>
        </w:rPr>
        <w:t xml:space="preserve"> </w:t>
      </w:r>
      <w:r w:rsidRPr="009F0936">
        <w:rPr>
          <w:rFonts w:ascii="Univers Next Pro Condensed" w:hAnsi="Univers Next Pro Condensed"/>
          <w:sz w:val="20"/>
          <w:szCs w:val="20"/>
        </w:rPr>
        <w:t xml:space="preserve">sauf renonciation expresse de sa part figurant ci-dessous : </w:t>
      </w:r>
    </w:p>
    <w:p w14:paraId="2BBBFE40" w14:textId="77777777" w:rsidR="00703B16" w:rsidRPr="009F0936" w:rsidRDefault="00703B16" w:rsidP="00867763">
      <w:pPr>
        <w:jc w:val="both"/>
        <w:rPr>
          <w:rFonts w:ascii="Univers Next Pro Condensed" w:hAnsi="Univers Next Pro Condensed"/>
          <w:sz w:val="20"/>
          <w:szCs w:val="20"/>
        </w:rPr>
      </w:pPr>
    </w:p>
    <w:p w14:paraId="70962FE7" w14:textId="77777777" w:rsidR="00867763" w:rsidRPr="009F0936" w:rsidRDefault="00867763" w:rsidP="00867763">
      <w:pPr>
        <w:pBdr>
          <w:top w:val="single" w:sz="4" w:space="1" w:color="FF0000"/>
          <w:left w:val="single" w:sz="4" w:space="4" w:color="FF0000"/>
          <w:bottom w:val="single" w:sz="4" w:space="1" w:color="FF0000"/>
          <w:right w:val="single" w:sz="4" w:space="4" w:color="FF0000"/>
        </w:pBdr>
        <w:jc w:val="both"/>
        <w:rPr>
          <w:rFonts w:ascii="Univers Next Pro Condensed" w:hAnsi="Univers Next Pro Condensed"/>
          <w:color w:val="FF0000"/>
          <w:sz w:val="20"/>
          <w:szCs w:val="20"/>
        </w:rPr>
      </w:pPr>
      <w:r w:rsidRPr="009F0936">
        <w:rPr>
          <w:rFonts w:ascii="Univers Next Pro Condensed" w:hAnsi="Univers Next Pro Condensed"/>
          <w:color w:val="FF0000"/>
          <w:sz w:val="20"/>
          <w:szCs w:val="20"/>
        </w:rPr>
        <w:t>L’(es) entreprise (s) déclare (nt)</w:t>
      </w:r>
      <w:r w:rsidRPr="009F0936">
        <w:rPr>
          <w:rStyle w:val="Appelnotedebasdep"/>
          <w:rFonts w:ascii="Univers Next Pro Condensed" w:hAnsi="Univers Next Pro Condensed"/>
          <w:color w:val="FF0000"/>
        </w:rPr>
        <w:footnoteReference w:id="18"/>
      </w:r>
      <w:r w:rsidRPr="009F0936">
        <w:rPr>
          <w:rFonts w:ascii="Univers Next Pro Condensed" w:hAnsi="Univers Next Pro Condensed"/>
          <w:color w:val="FF0000"/>
          <w:sz w:val="20"/>
          <w:szCs w:val="20"/>
        </w:rPr>
        <w:t xml:space="preserve"> : </w:t>
      </w:r>
    </w:p>
    <w:p w14:paraId="4CB89925" w14:textId="77777777" w:rsidR="00867763" w:rsidRPr="009F0936" w:rsidRDefault="00867763" w:rsidP="00867763">
      <w:pPr>
        <w:pBdr>
          <w:top w:val="single" w:sz="4" w:space="1" w:color="FF0000"/>
          <w:left w:val="single" w:sz="4" w:space="4" w:color="FF0000"/>
          <w:bottom w:val="single" w:sz="4" w:space="1" w:color="FF0000"/>
          <w:right w:val="single" w:sz="4" w:space="4" w:color="FF0000"/>
        </w:pBdr>
        <w:spacing w:line="360" w:lineRule="auto"/>
        <w:jc w:val="both"/>
        <w:rPr>
          <w:rFonts w:ascii="Univers Next Pro Condensed" w:hAnsi="Univers Next Pro Condensed"/>
          <w:color w:val="FF0000"/>
          <w:sz w:val="20"/>
          <w:szCs w:val="20"/>
        </w:rPr>
      </w:pPr>
      <w:r w:rsidRPr="009F0936">
        <w:rPr>
          <w:rFonts w:ascii="Univers Next Pro Condensed" w:hAnsi="Univers Next Pro Condensed"/>
          <w:color w:val="FF0000"/>
          <w:sz w:val="20"/>
          <w:szCs w:val="20"/>
        </w:rPr>
        <w:fldChar w:fldCharType="begin">
          <w:ffData>
            <w:name w:val="CaseACocher1"/>
            <w:enabled/>
            <w:calcOnExit w:val="0"/>
            <w:checkBox>
              <w:sizeAuto/>
              <w:default w:val="0"/>
            </w:checkBox>
          </w:ffData>
        </w:fldChar>
      </w:r>
      <w:r w:rsidRPr="009F0936">
        <w:rPr>
          <w:rFonts w:ascii="Univers Next Pro Condensed" w:hAnsi="Univers Next Pro Condensed"/>
          <w:color w:val="FF0000"/>
          <w:sz w:val="20"/>
          <w:szCs w:val="20"/>
        </w:rPr>
        <w:instrText xml:space="preserve"> FORMCHECKBOX </w:instrText>
      </w:r>
      <w:r w:rsidR="0008542F">
        <w:rPr>
          <w:rFonts w:ascii="Univers Next Pro Condensed" w:hAnsi="Univers Next Pro Condensed"/>
          <w:color w:val="FF0000"/>
          <w:sz w:val="20"/>
          <w:szCs w:val="20"/>
        </w:rPr>
      </w:r>
      <w:r w:rsidR="0008542F">
        <w:rPr>
          <w:rFonts w:ascii="Univers Next Pro Condensed" w:hAnsi="Univers Next Pro Condensed"/>
          <w:color w:val="FF0000"/>
          <w:sz w:val="20"/>
          <w:szCs w:val="20"/>
        </w:rPr>
        <w:fldChar w:fldCharType="separate"/>
      </w:r>
      <w:r w:rsidRPr="009F0936">
        <w:rPr>
          <w:rFonts w:ascii="Univers Next Pro Condensed" w:hAnsi="Univers Next Pro Condensed"/>
          <w:color w:val="FF0000"/>
          <w:sz w:val="20"/>
          <w:szCs w:val="20"/>
        </w:rPr>
        <w:fldChar w:fldCharType="end"/>
      </w:r>
      <w:r w:rsidRPr="009F0936">
        <w:rPr>
          <w:rFonts w:ascii="Univers Next Pro Condensed" w:hAnsi="Univers Next Pro Condensed"/>
          <w:color w:val="FF0000"/>
          <w:sz w:val="20"/>
          <w:szCs w:val="20"/>
        </w:rPr>
        <w:t xml:space="preserve"> Renoncer à percevoir une avance</w:t>
      </w:r>
    </w:p>
    <w:p w14:paraId="7D4FB294" w14:textId="615695C0" w:rsidR="007D6D70" w:rsidRDefault="007D6D70" w:rsidP="00836D5C">
      <w:pPr>
        <w:spacing w:line="259" w:lineRule="auto"/>
        <w:jc w:val="both"/>
        <w:rPr>
          <w:rFonts w:ascii="Univers Next Pro Condensed" w:eastAsiaTheme="minorHAnsi" w:hAnsi="Univers Next Pro Condensed" w:cstheme="minorBidi"/>
          <w:sz w:val="22"/>
          <w:szCs w:val="22"/>
          <w:lang w:eastAsia="en-US"/>
        </w:rPr>
      </w:pPr>
    </w:p>
    <w:p w14:paraId="02C3DA18" w14:textId="57822CFF" w:rsidR="00475A28" w:rsidRPr="0041780A" w:rsidRDefault="00475A28" w:rsidP="00703B16">
      <w:pPr>
        <w:keepNext/>
        <w:spacing w:after="120"/>
        <w:ind w:left="709"/>
        <w:jc w:val="both"/>
        <w:outlineLvl w:val="1"/>
        <w:rPr>
          <w:rFonts w:ascii="Univers Next Pro Condensed" w:hAnsi="Univers Next Pro Condensed"/>
          <w:b/>
          <w:caps/>
          <w:sz w:val="22"/>
        </w:rPr>
      </w:pPr>
      <w:bookmarkStart w:id="82" w:name="_Toc189043410"/>
      <w:r w:rsidRPr="00622D42">
        <w:rPr>
          <w:rFonts w:ascii="Univers Next Pro Condensed" w:hAnsi="Univers Next Pro Condensed"/>
          <w:b/>
          <w:caps/>
          <w:sz w:val="22"/>
        </w:rPr>
        <w:t>1</w:t>
      </w:r>
      <w:r>
        <w:rPr>
          <w:rFonts w:ascii="Univers Next Pro Condensed" w:hAnsi="Univers Next Pro Condensed"/>
          <w:b/>
          <w:caps/>
          <w:sz w:val="22"/>
        </w:rPr>
        <w:t>4</w:t>
      </w:r>
      <w:r w:rsidRPr="00622D42">
        <w:rPr>
          <w:rFonts w:ascii="Univers Next Pro Condensed" w:hAnsi="Univers Next Pro Condensed"/>
          <w:b/>
          <w:caps/>
          <w:sz w:val="22"/>
        </w:rPr>
        <w:t>.</w:t>
      </w:r>
      <w:r>
        <w:rPr>
          <w:rFonts w:ascii="Univers Next Pro Condensed" w:hAnsi="Univers Next Pro Condensed"/>
          <w:b/>
          <w:caps/>
          <w:sz w:val="22"/>
        </w:rPr>
        <w:t>1</w:t>
      </w:r>
      <w:r w:rsidR="002A63FE">
        <w:rPr>
          <w:rFonts w:ascii="Univers Next Pro Condensed" w:hAnsi="Univers Next Pro Condensed"/>
          <w:b/>
          <w:caps/>
          <w:sz w:val="22"/>
        </w:rPr>
        <w:t xml:space="preserve"> </w:t>
      </w:r>
      <w:r w:rsidRPr="00622D42">
        <w:rPr>
          <w:rFonts w:ascii="Univers Next Pro Condensed" w:hAnsi="Univers Next Pro Condensed"/>
          <w:b/>
          <w:caps/>
          <w:sz w:val="22"/>
        </w:rPr>
        <w:t>-</w:t>
      </w:r>
      <w:r w:rsidRPr="00836D5C">
        <w:rPr>
          <w:rFonts w:ascii="Univers Next Pro Condensed" w:eastAsiaTheme="minorHAnsi" w:hAnsi="Univers Next Pro Condensed" w:cstheme="minorBidi"/>
          <w:sz w:val="22"/>
          <w:szCs w:val="22"/>
          <w:lang w:eastAsia="en-US"/>
        </w:rPr>
        <w:t xml:space="preserve"> </w:t>
      </w:r>
      <w:r>
        <w:rPr>
          <w:rFonts w:ascii="Univers Next Pro Condensed" w:hAnsi="Univers Next Pro Condensed"/>
          <w:b/>
          <w:caps/>
          <w:sz w:val="22"/>
        </w:rPr>
        <w:t>MONTANT DE L’AVANCE</w:t>
      </w:r>
      <w:bookmarkEnd w:id="82"/>
      <w:r>
        <w:rPr>
          <w:rFonts w:ascii="Univers Next Pro Condensed" w:hAnsi="Univers Next Pro Condensed"/>
          <w:b/>
          <w:caps/>
          <w:sz w:val="22"/>
        </w:rPr>
        <w:t xml:space="preserve"> </w:t>
      </w:r>
    </w:p>
    <w:p w14:paraId="26ED6291" w14:textId="77777777" w:rsidR="00475A28" w:rsidRPr="00475A28" w:rsidRDefault="00475A28" w:rsidP="00475A28">
      <w:pPr>
        <w:spacing w:after="160" w:line="259" w:lineRule="auto"/>
        <w:jc w:val="both"/>
        <w:rPr>
          <w:rFonts w:ascii="Univers Next Pro Condensed" w:eastAsiaTheme="minorHAnsi" w:hAnsi="Univers Next Pro Condensed" w:cstheme="minorBidi"/>
          <w:sz w:val="20"/>
          <w:szCs w:val="20"/>
          <w:lang w:eastAsia="en-US"/>
        </w:rPr>
      </w:pPr>
      <w:r w:rsidRPr="00475A28">
        <w:rPr>
          <w:rFonts w:ascii="Univers Next Pro Condensed" w:eastAsiaTheme="minorHAnsi" w:hAnsi="Univers Next Pro Condensed" w:cstheme="minorBidi"/>
          <w:sz w:val="20"/>
          <w:szCs w:val="20"/>
          <w:lang w:eastAsia="en-US"/>
        </w:rPr>
        <w:t>L’avance n’est due au titulaire que sur la partie des prestations qui ne sont pas confiées à des sous-traitants et qui ne donnent pas lieu à paiement direct.</w:t>
      </w:r>
    </w:p>
    <w:p w14:paraId="7BEB1CD4" w14:textId="77777777" w:rsidR="00475A28" w:rsidRPr="00475A28" w:rsidRDefault="00475A28" w:rsidP="00475A28">
      <w:pPr>
        <w:spacing w:after="160" w:line="259" w:lineRule="auto"/>
        <w:jc w:val="both"/>
        <w:rPr>
          <w:rFonts w:ascii="Univers Next Pro Condensed" w:eastAsiaTheme="minorHAnsi" w:hAnsi="Univers Next Pro Condensed" w:cstheme="minorBidi"/>
          <w:sz w:val="20"/>
          <w:szCs w:val="20"/>
          <w:lang w:eastAsia="en-US"/>
        </w:rPr>
      </w:pPr>
      <w:r w:rsidRPr="00475A28">
        <w:rPr>
          <w:rFonts w:ascii="Univers Next Pro Condensed" w:eastAsiaTheme="minorHAnsi" w:hAnsi="Univers Next Pro Condensed" w:cstheme="minorBidi"/>
          <w:sz w:val="20"/>
          <w:szCs w:val="20"/>
          <w:lang w:eastAsia="en-US"/>
        </w:rPr>
        <w:t>En application des articles L2191-2 et L2191-3, une avance de 5 % est accordée au titulaire dans les conditions prévues aux articles R2191-3 à R21921-19 du code de la commande publique. Cette avance est de 10% dans le cas où le titulaire est une petite ou moyenne entreprise mentionnée à l'article R. 2151-13.</w:t>
      </w:r>
    </w:p>
    <w:p w14:paraId="05BDEE26" w14:textId="77777777" w:rsidR="00475A28" w:rsidRPr="00475A28" w:rsidRDefault="00475A28" w:rsidP="00475A28">
      <w:pPr>
        <w:spacing w:after="160" w:line="259" w:lineRule="auto"/>
        <w:jc w:val="both"/>
        <w:rPr>
          <w:rFonts w:ascii="Univers Next Pro Condensed" w:eastAsiaTheme="minorHAnsi" w:hAnsi="Univers Next Pro Condensed" w:cstheme="minorBidi"/>
          <w:sz w:val="20"/>
          <w:szCs w:val="20"/>
          <w:lang w:eastAsia="en-US"/>
        </w:rPr>
      </w:pPr>
      <w:r w:rsidRPr="00475A28">
        <w:rPr>
          <w:rFonts w:ascii="Univers Next Pro Condensed" w:eastAsiaTheme="minorHAnsi" w:hAnsi="Univers Next Pro Condensed" w:cstheme="minorBidi"/>
          <w:sz w:val="20"/>
          <w:szCs w:val="20"/>
          <w:lang w:eastAsia="en-US"/>
        </w:rPr>
        <w:t>Si le titulaire n’a pas renoncé à l’avance, celle-ci ne lui est due que pour les bons de commande dont le montant est supérieur à 50 000 € H.T. et dont la durée d’exécution est supérieure à deux mois.</w:t>
      </w:r>
    </w:p>
    <w:p w14:paraId="393918DE" w14:textId="52E1F707" w:rsidR="00FE4F49" w:rsidRPr="00475A28" w:rsidRDefault="00475A28" w:rsidP="00475A28">
      <w:pPr>
        <w:spacing w:after="160" w:line="259" w:lineRule="auto"/>
        <w:jc w:val="both"/>
        <w:rPr>
          <w:rFonts w:ascii="Univers Next Pro Condensed" w:eastAsiaTheme="minorHAnsi" w:hAnsi="Univers Next Pro Condensed" w:cstheme="minorBidi"/>
          <w:sz w:val="20"/>
          <w:szCs w:val="20"/>
          <w:lang w:eastAsia="en-US"/>
        </w:rPr>
      </w:pPr>
      <w:r w:rsidRPr="00475A28">
        <w:rPr>
          <w:rFonts w:ascii="Univers Next Pro Condensed" w:eastAsiaTheme="minorHAnsi" w:hAnsi="Univers Next Pro Condensed" w:cstheme="minorBidi"/>
          <w:sz w:val="20"/>
          <w:szCs w:val="20"/>
          <w:lang w:eastAsia="en-US"/>
        </w:rPr>
        <w:t xml:space="preserve">L’avance n’est ni révisable, ni actualisable. </w:t>
      </w:r>
    </w:p>
    <w:p w14:paraId="05D27A9A" w14:textId="38051608" w:rsidR="00475A28" w:rsidRPr="0041780A" w:rsidRDefault="00475A28" w:rsidP="00475A28">
      <w:pPr>
        <w:keepNext/>
        <w:spacing w:before="120" w:after="120"/>
        <w:ind w:left="709"/>
        <w:jc w:val="both"/>
        <w:outlineLvl w:val="1"/>
        <w:rPr>
          <w:rFonts w:ascii="Univers Next Pro Condensed" w:hAnsi="Univers Next Pro Condensed"/>
          <w:b/>
          <w:caps/>
          <w:sz w:val="22"/>
        </w:rPr>
      </w:pPr>
      <w:bookmarkStart w:id="83" w:name="_Hlk178350573"/>
      <w:bookmarkStart w:id="84" w:name="_Toc189043411"/>
      <w:r w:rsidRPr="00622D42">
        <w:rPr>
          <w:rFonts w:ascii="Univers Next Pro Condensed" w:hAnsi="Univers Next Pro Condensed"/>
          <w:b/>
          <w:caps/>
          <w:sz w:val="22"/>
        </w:rPr>
        <w:t>1</w:t>
      </w:r>
      <w:r>
        <w:rPr>
          <w:rFonts w:ascii="Univers Next Pro Condensed" w:hAnsi="Univers Next Pro Condensed"/>
          <w:b/>
          <w:caps/>
          <w:sz w:val="22"/>
        </w:rPr>
        <w:t>4</w:t>
      </w:r>
      <w:r w:rsidRPr="00622D42">
        <w:rPr>
          <w:rFonts w:ascii="Univers Next Pro Condensed" w:hAnsi="Univers Next Pro Condensed"/>
          <w:b/>
          <w:caps/>
          <w:sz w:val="22"/>
        </w:rPr>
        <w:t>.</w:t>
      </w:r>
      <w:r>
        <w:rPr>
          <w:rFonts w:ascii="Univers Next Pro Condensed" w:hAnsi="Univers Next Pro Condensed"/>
          <w:b/>
          <w:caps/>
          <w:sz w:val="22"/>
        </w:rPr>
        <w:t>2</w:t>
      </w:r>
      <w:r w:rsidR="002A63FE">
        <w:rPr>
          <w:rFonts w:ascii="Univers Next Pro Condensed" w:hAnsi="Univers Next Pro Condensed"/>
          <w:b/>
          <w:caps/>
          <w:sz w:val="22"/>
        </w:rPr>
        <w:t xml:space="preserve"> </w:t>
      </w:r>
      <w:r w:rsidRPr="00622D42">
        <w:rPr>
          <w:rFonts w:ascii="Univers Next Pro Condensed" w:hAnsi="Univers Next Pro Condensed"/>
          <w:b/>
          <w:caps/>
          <w:sz w:val="22"/>
        </w:rPr>
        <w:t>-</w:t>
      </w:r>
      <w:r w:rsidRPr="00836D5C">
        <w:rPr>
          <w:rFonts w:ascii="Univers Next Pro Condensed" w:eastAsiaTheme="minorHAnsi" w:hAnsi="Univers Next Pro Condensed" w:cstheme="minorBidi"/>
          <w:sz w:val="22"/>
          <w:szCs w:val="22"/>
          <w:lang w:eastAsia="en-US"/>
        </w:rPr>
        <w:t xml:space="preserve"> </w:t>
      </w:r>
      <w:r w:rsidRPr="00475A28">
        <w:rPr>
          <w:rFonts w:ascii="Univers Next Pro Condensed" w:hAnsi="Univers Next Pro Condensed"/>
          <w:b/>
          <w:caps/>
          <w:sz w:val="22"/>
        </w:rPr>
        <w:t>Modalités de versement de l’avance</w:t>
      </w:r>
      <w:bookmarkEnd w:id="84"/>
    </w:p>
    <w:p w14:paraId="41A6E52B" w14:textId="77777777" w:rsidR="00475A28" w:rsidRPr="00475A28" w:rsidRDefault="00475A28" w:rsidP="00475A28">
      <w:pPr>
        <w:spacing w:after="160" w:line="259" w:lineRule="auto"/>
        <w:jc w:val="both"/>
        <w:rPr>
          <w:rFonts w:ascii="Univers Next Pro Condensed" w:eastAsiaTheme="minorHAnsi" w:hAnsi="Univers Next Pro Condensed" w:cstheme="minorBidi"/>
          <w:sz w:val="20"/>
          <w:szCs w:val="20"/>
          <w:lang w:eastAsia="en-US"/>
        </w:rPr>
      </w:pPr>
      <w:r w:rsidRPr="00475A28">
        <w:rPr>
          <w:rFonts w:ascii="Univers Next Pro Condensed" w:eastAsiaTheme="minorHAnsi" w:hAnsi="Univers Next Pro Condensed" w:cstheme="minorBidi"/>
          <w:sz w:val="20"/>
          <w:szCs w:val="20"/>
          <w:lang w:eastAsia="en-US"/>
        </w:rPr>
        <w:t>L’avance n’est due au titulaire que sur la partie des prestations qui ne sont pas confiées à des sous-traitants et qui ne donnent pas lieu à paiement direct.</w:t>
      </w:r>
    </w:p>
    <w:p w14:paraId="3AB26F93" w14:textId="77777777" w:rsidR="00475A28" w:rsidRPr="00475A28" w:rsidRDefault="00475A28" w:rsidP="00475A28">
      <w:pPr>
        <w:spacing w:after="160" w:line="259" w:lineRule="auto"/>
        <w:jc w:val="both"/>
        <w:rPr>
          <w:rFonts w:ascii="Univers Next Pro Condensed" w:eastAsiaTheme="minorHAnsi" w:hAnsi="Univers Next Pro Condensed" w:cstheme="minorBidi"/>
          <w:sz w:val="20"/>
          <w:szCs w:val="20"/>
          <w:lang w:eastAsia="en-US"/>
        </w:rPr>
      </w:pPr>
      <w:r w:rsidRPr="00475A28">
        <w:rPr>
          <w:rFonts w:ascii="Univers Next Pro Condensed" w:eastAsiaTheme="minorHAnsi" w:hAnsi="Univers Next Pro Condensed" w:cstheme="minorBidi"/>
          <w:sz w:val="20"/>
          <w:szCs w:val="20"/>
          <w:lang w:eastAsia="en-US"/>
        </w:rPr>
        <w:t>En application des articles L2191-2 et L2191-3, une avance de 5 % est accordée au titulaire dans les conditions prévues aux articles R2191-3 à R21921-19 du code de la commande publique. Cette avance est de 10% dans le cas où le titulaire est une petite ou moyenne entreprise mentionnée à l'article R. 2151-13.</w:t>
      </w:r>
    </w:p>
    <w:p w14:paraId="6A6F22C8" w14:textId="77777777" w:rsidR="00475A28" w:rsidRPr="00475A28" w:rsidRDefault="00475A28" w:rsidP="00475A28">
      <w:pPr>
        <w:spacing w:after="160" w:line="259" w:lineRule="auto"/>
        <w:jc w:val="both"/>
        <w:rPr>
          <w:rFonts w:ascii="Univers Next Pro Condensed" w:eastAsiaTheme="minorHAnsi" w:hAnsi="Univers Next Pro Condensed" w:cstheme="minorBidi"/>
          <w:sz w:val="20"/>
          <w:szCs w:val="20"/>
          <w:lang w:eastAsia="en-US"/>
        </w:rPr>
      </w:pPr>
      <w:r w:rsidRPr="00475A28">
        <w:rPr>
          <w:rFonts w:ascii="Univers Next Pro Condensed" w:eastAsiaTheme="minorHAnsi" w:hAnsi="Univers Next Pro Condensed" w:cstheme="minorBidi"/>
          <w:sz w:val="20"/>
          <w:szCs w:val="20"/>
          <w:lang w:eastAsia="en-US"/>
        </w:rPr>
        <w:t>Si le titulaire n’a pas renoncé à l’avance, celle-ci ne lui est due que pour les bons de commande dont le montant est supérieur à 50 000 € H.T. et dont la durée d’exécution est supérieure à deux mois.</w:t>
      </w:r>
    </w:p>
    <w:p w14:paraId="69E7E28C" w14:textId="52A721DB" w:rsidR="00FE4F49" w:rsidRPr="00475A28" w:rsidRDefault="00475A28" w:rsidP="00475A28">
      <w:pPr>
        <w:spacing w:after="160" w:line="259" w:lineRule="auto"/>
        <w:jc w:val="both"/>
        <w:rPr>
          <w:rFonts w:ascii="Univers Next Pro Condensed" w:eastAsiaTheme="minorHAnsi" w:hAnsi="Univers Next Pro Condensed" w:cstheme="minorBidi"/>
          <w:sz w:val="20"/>
          <w:szCs w:val="20"/>
          <w:lang w:eastAsia="en-US"/>
        </w:rPr>
      </w:pPr>
      <w:r w:rsidRPr="00475A28">
        <w:rPr>
          <w:rFonts w:ascii="Univers Next Pro Condensed" w:eastAsiaTheme="minorHAnsi" w:hAnsi="Univers Next Pro Condensed" w:cstheme="minorBidi"/>
          <w:sz w:val="20"/>
          <w:szCs w:val="20"/>
          <w:lang w:eastAsia="en-US"/>
        </w:rPr>
        <w:t xml:space="preserve">L’avance n’est ni révisable, ni actualisable. </w:t>
      </w:r>
      <w:bookmarkEnd w:id="83"/>
    </w:p>
    <w:p w14:paraId="1A194242" w14:textId="7C38F0C7" w:rsidR="00475A28" w:rsidRPr="0041780A" w:rsidRDefault="00475A28" w:rsidP="00475A28">
      <w:pPr>
        <w:keepNext/>
        <w:spacing w:before="120" w:after="120"/>
        <w:ind w:left="709"/>
        <w:jc w:val="both"/>
        <w:outlineLvl w:val="1"/>
        <w:rPr>
          <w:rFonts w:ascii="Univers Next Pro Condensed" w:hAnsi="Univers Next Pro Condensed"/>
          <w:b/>
          <w:caps/>
          <w:sz w:val="22"/>
        </w:rPr>
      </w:pPr>
      <w:bookmarkStart w:id="85" w:name="_Toc189043412"/>
      <w:r w:rsidRPr="00622D42">
        <w:rPr>
          <w:rFonts w:ascii="Univers Next Pro Condensed" w:hAnsi="Univers Next Pro Condensed"/>
          <w:b/>
          <w:caps/>
          <w:sz w:val="22"/>
        </w:rPr>
        <w:t>1</w:t>
      </w:r>
      <w:r>
        <w:rPr>
          <w:rFonts w:ascii="Univers Next Pro Condensed" w:hAnsi="Univers Next Pro Condensed"/>
          <w:b/>
          <w:caps/>
          <w:sz w:val="22"/>
        </w:rPr>
        <w:t>4</w:t>
      </w:r>
      <w:r w:rsidRPr="00622D42">
        <w:rPr>
          <w:rFonts w:ascii="Univers Next Pro Condensed" w:hAnsi="Univers Next Pro Condensed"/>
          <w:b/>
          <w:caps/>
          <w:sz w:val="22"/>
        </w:rPr>
        <w:t>.</w:t>
      </w:r>
      <w:r w:rsidR="002A63FE">
        <w:rPr>
          <w:rFonts w:ascii="Univers Next Pro Condensed" w:hAnsi="Univers Next Pro Condensed"/>
          <w:b/>
          <w:caps/>
          <w:sz w:val="22"/>
        </w:rPr>
        <w:t xml:space="preserve">3 </w:t>
      </w:r>
      <w:r w:rsidRPr="00622D42">
        <w:rPr>
          <w:rFonts w:ascii="Univers Next Pro Condensed" w:hAnsi="Univers Next Pro Condensed"/>
          <w:b/>
          <w:caps/>
          <w:sz w:val="22"/>
        </w:rPr>
        <w:t>-</w:t>
      </w:r>
      <w:r w:rsidRPr="00836D5C">
        <w:rPr>
          <w:rFonts w:ascii="Univers Next Pro Condensed" w:eastAsiaTheme="minorHAnsi" w:hAnsi="Univers Next Pro Condensed" w:cstheme="minorBidi"/>
          <w:sz w:val="22"/>
          <w:szCs w:val="22"/>
          <w:lang w:eastAsia="en-US"/>
        </w:rPr>
        <w:t xml:space="preserve"> </w:t>
      </w:r>
      <w:r w:rsidRPr="00475A28">
        <w:rPr>
          <w:rFonts w:ascii="Univers Next Pro Condensed" w:hAnsi="Univers Next Pro Condensed"/>
          <w:b/>
          <w:caps/>
          <w:sz w:val="22"/>
        </w:rPr>
        <w:t>Versement d’une avance au sous-traitant</w:t>
      </w:r>
      <w:bookmarkEnd w:id="85"/>
    </w:p>
    <w:p w14:paraId="3CA2B2A8" w14:textId="241E4BC8" w:rsidR="00475A28" w:rsidRPr="00475A28" w:rsidRDefault="00475A28" w:rsidP="00475A28">
      <w:pPr>
        <w:spacing w:after="160" w:line="259" w:lineRule="auto"/>
        <w:jc w:val="both"/>
        <w:rPr>
          <w:rFonts w:ascii="Univers Next Pro Condensed" w:eastAsiaTheme="minorHAnsi" w:hAnsi="Univers Next Pro Condensed" w:cstheme="minorBidi"/>
          <w:sz w:val="20"/>
          <w:szCs w:val="20"/>
          <w:lang w:eastAsia="en-US"/>
        </w:rPr>
      </w:pPr>
      <w:r w:rsidRPr="00475A28">
        <w:rPr>
          <w:rFonts w:ascii="Univers Next Pro Condensed" w:eastAsiaTheme="minorHAnsi" w:hAnsi="Univers Next Pro Condensed" w:cstheme="minorBidi"/>
          <w:sz w:val="20"/>
          <w:szCs w:val="20"/>
          <w:lang w:eastAsia="en-US"/>
        </w:rPr>
        <w:t xml:space="preserve">Une avance est accordée au sous-traitant dans les conditions fixées aux articles R2193-17 à R2191-21 du code de la commande publique, sauf renonciation expresse de sa part figurant dans l’acte spécial de sous-traitance et dans les conditions accordées au titulaire telles que décrites ci-dessus. </w:t>
      </w:r>
    </w:p>
    <w:p w14:paraId="60050A71" w14:textId="3FF45FD1" w:rsidR="00FE4F49" w:rsidRPr="0040487C" w:rsidRDefault="00475A28" w:rsidP="0040487C">
      <w:pPr>
        <w:spacing w:after="160" w:line="259" w:lineRule="auto"/>
        <w:jc w:val="both"/>
        <w:rPr>
          <w:rFonts w:ascii="Univers Next Pro Condensed" w:eastAsiaTheme="minorHAnsi" w:hAnsi="Univers Next Pro Condensed" w:cstheme="minorBidi"/>
          <w:sz w:val="20"/>
          <w:szCs w:val="20"/>
          <w:lang w:eastAsia="en-US"/>
        </w:rPr>
      </w:pPr>
      <w:r w:rsidRPr="00475A28">
        <w:rPr>
          <w:rFonts w:ascii="Univers Next Pro Condensed" w:eastAsiaTheme="minorHAnsi" w:hAnsi="Univers Next Pro Condensed" w:cstheme="minorBidi"/>
          <w:sz w:val="20"/>
          <w:szCs w:val="20"/>
          <w:lang w:eastAsia="en-US"/>
        </w:rPr>
        <w:lastRenderedPageBreak/>
        <w:t xml:space="preserve">Dans le cas où le titulaire sous-traiterait une part de marché postérieurement à la notification de celui-ci, il doit rembourser la partie de l’avance correspondant au montant des prestations sous-traitées et donnant lieu à paiement direct, même dans le cas où le sous-traitant renonce à percevoir l’avance. </w:t>
      </w:r>
    </w:p>
    <w:p w14:paraId="27F77829" w14:textId="62E2152D" w:rsidR="0040487C" w:rsidRPr="0041780A" w:rsidRDefault="0040487C" w:rsidP="0040487C">
      <w:pPr>
        <w:keepNext/>
        <w:spacing w:before="120" w:after="120"/>
        <w:ind w:left="709"/>
        <w:jc w:val="both"/>
        <w:outlineLvl w:val="1"/>
        <w:rPr>
          <w:rFonts w:ascii="Univers Next Pro Condensed" w:hAnsi="Univers Next Pro Condensed"/>
          <w:b/>
          <w:caps/>
          <w:sz w:val="22"/>
        </w:rPr>
      </w:pPr>
      <w:bookmarkStart w:id="86" w:name="_Toc189043413"/>
      <w:r w:rsidRPr="00622D42">
        <w:rPr>
          <w:rFonts w:ascii="Univers Next Pro Condensed" w:hAnsi="Univers Next Pro Condensed"/>
          <w:b/>
          <w:caps/>
          <w:sz w:val="22"/>
        </w:rPr>
        <w:t>1</w:t>
      </w:r>
      <w:r>
        <w:rPr>
          <w:rFonts w:ascii="Univers Next Pro Condensed" w:hAnsi="Univers Next Pro Condensed"/>
          <w:b/>
          <w:caps/>
          <w:sz w:val="22"/>
        </w:rPr>
        <w:t>4</w:t>
      </w:r>
      <w:r w:rsidRPr="00622D42">
        <w:rPr>
          <w:rFonts w:ascii="Univers Next Pro Condensed" w:hAnsi="Univers Next Pro Condensed"/>
          <w:b/>
          <w:caps/>
          <w:sz w:val="22"/>
        </w:rPr>
        <w:t>.</w:t>
      </w:r>
      <w:r w:rsidR="002A63FE">
        <w:rPr>
          <w:rFonts w:ascii="Univers Next Pro Condensed" w:hAnsi="Univers Next Pro Condensed"/>
          <w:b/>
          <w:caps/>
          <w:sz w:val="22"/>
        </w:rPr>
        <w:t xml:space="preserve">4 </w:t>
      </w:r>
      <w:r w:rsidRPr="00622D42">
        <w:rPr>
          <w:rFonts w:ascii="Univers Next Pro Condensed" w:hAnsi="Univers Next Pro Condensed"/>
          <w:b/>
          <w:caps/>
          <w:sz w:val="22"/>
        </w:rPr>
        <w:t>-</w:t>
      </w:r>
      <w:r w:rsidRPr="00836D5C">
        <w:rPr>
          <w:rFonts w:ascii="Univers Next Pro Condensed" w:eastAsiaTheme="minorHAnsi" w:hAnsi="Univers Next Pro Condensed" w:cstheme="minorBidi"/>
          <w:sz w:val="22"/>
          <w:szCs w:val="22"/>
          <w:lang w:eastAsia="en-US"/>
        </w:rPr>
        <w:t xml:space="preserve"> </w:t>
      </w:r>
      <w:r w:rsidRPr="0040487C">
        <w:rPr>
          <w:rFonts w:ascii="Univers Next Pro Condensed" w:hAnsi="Univers Next Pro Condensed"/>
          <w:b/>
          <w:caps/>
          <w:sz w:val="22"/>
        </w:rPr>
        <w:t>Remboursement de l’avance</w:t>
      </w:r>
      <w:bookmarkEnd w:id="86"/>
    </w:p>
    <w:p w14:paraId="2F470B37" w14:textId="667C7A7A" w:rsidR="00FE4F49" w:rsidRPr="0040487C" w:rsidRDefault="0040487C" w:rsidP="0040487C">
      <w:pPr>
        <w:spacing w:after="160" w:line="259" w:lineRule="auto"/>
        <w:jc w:val="both"/>
        <w:rPr>
          <w:rFonts w:ascii="Univers Next Pro Condensed" w:eastAsiaTheme="minorHAnsi" w:hAnsi="Univers Next Pro Condensed" w:cstheme="minorBidi"/>
          <w:sz w:val="20"/>
          <w:szCs w:val="20"/>
          <w:lang w:eastAsia="en-US"/>
        </w:rPr>
      </w:pPr>
      <w:r w:rsidRPr="0040487C">
        <w:rPr>
          <w:rFonts w:ascii="Univers Next Pro Condensed" w:eastAsiaTheme="minorHAnsi" w:hAnsi="Univers Next Pro Condensed" w:cstheme="minorBidi"/>
          <w:sz w:val="20"/>
          <w:szCs w:val="20"/>
          <w:lang w:eastAsia="en-US"/>
        </w:rPr>
        <w:t>Le remboursement de l’avance tant par le titulaire que par ses éventuels sous-traitants s’effectuera conformément aux dispositions des articles R2191-11 et R2191-12 du code de la commande publique.</w:t>
      </w:r>
    </w:p>
    <w:p w14:paraId="26F37FD9" w14:textId="0377AA5C" w:rsidR="0040487C" w:rsidRPr="00F13255" w:rsidRDefault="0040487C" w:rsidP="0040487C">
      <w:pPr>
        <w:pStyle w:val="Titre1"/>
        <w:rPr>
          <w:rFonts w:ascii="Univers Next Pro Condensed" w:eastAsia="Times New Roman" w:hAnsi="Univers Next Pro Condensed" w:cs="Arial"/>
          <w:b/>
          <w:bCs/>
          <w:caps/>
          <w:color w:val="auto"/>
          <w:sz w:val="24"/>
          <w:szCs w:val="24"/>
        </w:rPr>
      </w:pPr>
      <w:bookmarkStart w:id="87" w:name="_Toc189043414"/>
      <w:r w:rsidRPr="00F13255">
        <w:rPr>
          <w:rFonts w:ascii="Univers Next Pro Condensed" w:eastAsia="Times New Roman" w:hAnsi="Univers Next Pro Condensed" w:cs="Arial"/>
          <w:b/>
          <w:bCs/>
          <w:caps/>
          <w:color w:val="auto"/>
          <w:sz w:val="24"/>
          <w:szCs w:val="24"/>
        </w:rPr>
        <w:t>ARTICLE 1</w:t>
      </w:r>
      <w:r w:rsidR="000F1355" w:rsidRPr="00F13255">
        <w:rPr>
          <w:rFonts w:ascii="Univers Next Pro Condensed" w:eastAsia="Times New Roman" w:hAnsi="Univers Next Pro Condensed" w:cs="Arial"/>
          <w:b/>
          <w:bCs/>
          <w:caps/>
          <w:color w:val="auto"/>
          <w:sz w:val="24"/>
          <w:szCs w:val="24"/>
        </w:rPr>
        <w:t>5</w:t>
      </w:r>
      <w:r w:rsidRPr="00F13255">
        <w:rPr>
          <w:rFonts w:ascii="Univers Next Pro Condensed" w:eastAsia="Times New Roman" w:hAnsi="Univers Next Pro Condensed" w:cs="Arial"/>
          <w:b/>
          <w:bCs/>
          <w:caps/>
          <w:color w:val="auto"/>
          <w:sz w:val="24"/>
          <w:szCs w:val="24"/>
        </w:rPr>
        <w:t xml:space="preserve"> – </w:t>
      </w:r>
      <w:r w:rsidR="000F1355" w:rsidRPr="00F13255">
        <w:rPr>
          <w:rFonts w:ascii="Univers Next Pro Condensed" w:eastAsia="Times New Roman" w:hAnsi="Univers Next Pro Condensed" w:cs="Arial"/>
          <w:b/>
          <w:bCs/>
          <w:caps/>
          <w:color w:val="auto"/>
          <w:sz w:val="24"/>
          <w:szCs w:val="24"/>
        </w:rPr>
        <w:t>MODALITES DE FACTURATION ET DE PAIEMENT</w:t>
      </w:r>
      <w:bookmarkEnd w:id="87"/>
    </w:p>
    <w:p w14:paraId="60B5BDB3" w14:textId="373B6E25" w:rsidR="00FE4F49" w:rsidRDefault="00FE4F49" w:rsidP="00836D5C">
      <w:pPr>
        <w:spacing w:line="259" w:lineRule="auto"/>
        <w:jc w:val="both"/>
        <w:rPr>
          <w:rFonts w:ascii="Univers Next Pro Condensed" w:eastAsiaTheme="minorHAnsi" w:hAnsi="Univers Next Pro Condensed" w:cstheme="minorBidi"/>
          <w:sz w:val="22"/>
          <w:szCs w:val="22"/>
          <w:lang w:eastAsia="en-US"/>
        </w:rPr>
      </w:pPr>
    </w:p>
    <w:p w14:paraId="3EC4D7A8" w14:textId="115C15BE" w:rsidR="008B6002" w:rsidRPr="0041780A" w:rsidRDefault="008B6002" w:rsidP="00703B16">
      <w:pPr>
        <w:keepNext/>
        <w:spacing w:after="120"/>
        <w:ind w:left="709"/>
        <w:jc w:val="both"/>
        <w:outlineLvl w:val="1"/>
        <w:rPr>
          <w:rFonts w:ascii="Univers Next Pro Condensed" w:hAnsi="Univers Next Pro Condensed"/>
          <w:b/>
          <w:caps/>
          <w:sz w:val="22"/>
        </w:rPr>
      </w:pPr>
      <w:bookmarkStart w:id="88" w:name="_Toc189043415"/>
      <w:r w:rsidRPr="00622D42">
        <w:rPr>
          <w:rFonts w:ascii="Univers Next Pro Condensed" w:hAnsi="Univers Next Pro Condensed"/>
          <w:b/>
          <w:caps/>
          <w:sz w:val="22"/>
        </w:rPr>
        <w:t>1</w:t>
      </w:r>
      <w:r>
        <w:rPr>
          <w:rFonts w:ascii="Univers Next Pro Condensed" w:hAnsi="Univers Next Pro Condensed"/>
          <w:b/>
          <w:caps/>
          <w:sz w:val="22"/>
        </w:rPr>
        <w:t>5</w:t>
      </w:r>
      <w:r w:rsidRPr="00622D42">
        <w:rPr>
          <w:rFonts w:ascii="Univers Next Pro Condensed" w:hAnsi="Univers Next Pro Condensed"/>
          <w:b/>
          <w:caps/>
          <w:sz w:val="22"/>
        </w:rPr>
        <w:t>.</w:t>
      </w:r>
      <w:r>
        <w:rPr>
          <w:rFonts w:ascii="Univers Next Pro Condensed" w:hAnsi="Univers Next Pro Condensed"/>
          <w:b/>
          <w:caps/>
          <w:sz w:val="22"/>
        </w:rPr>
        <w:t>1</w:t>
      </w:r>
      <w:r w:rsidRPr="00622D42">
        <w:rPr>
          <w:rFonts w:ascii="Univers Next Pro Condensed" w:hAnsi="Univers Next Pro Condensed"/>
          <w:b/>
          <w:caps/>
          <w:sz w:val="22"/>
        </w:rPr>
        <w:t>-</w:t>
      </w:r>
      <w:r w:rsidRPr="00836D5C">
        <w:rPr>
          <w:rFonts w:ascii="Univers Next Pro Condensed" w:eastAsiaTheme="minorHAnsi" w:hAnsi="Univers Next Pro Condensed" w:cstheme="minorBidi"/>
          <w:sz w:val="22"/>
          <w:szCs w:val="22"/>
          <w:lang w:eastAsia="en-US"/>
        </w:rPr>
        <w:t xml:space="preserve"> </w:t>
      </w:r>
      <w:r w:rsidRPr="008B6002">
        <w:rPr>
          <w:rFonts w:ascii="Univers Next Pro Condensed" w:hAnsi="Univers Next Pro Condensed"/>
          <w:b/>
          <w:caps/>
          <w:sz w:val="22"/>
        </w:rPr>
        <w:t>Présentation des factures</w:t>
      </w:r>
      <w:bookmarkEnd w:id="88"/>
    </w:p>
    <w:p w14:paraId="3FFA9E58" w14:textId="048EDD52" w:rsidR="008B6002" w:rsidRPr="00C069AA" w:rsidRDefault="008B6002" w:rsidP="008B6002">
      <w:pPr>
        <w:keepNext/>
        <w:keepLines/>
        <w:spacing w:before="40" w:line="259" w:lineRule="auto"/>
        <w:ind w:left="1416"/>
        <w:outlineLvl w:val="2"/>
        <w:rPr>
          <w:rFonts w:ascii="Univers Next Pro Condensed" w:eastAsiaTheme="majorEastAsia" w:hAnsi="Univers Next Pro Condensed" w:cstheme="majorBidi"/>
          <w:i/>
          <w:sz w:val="22"/>
          <w:lang w:eastAsia="en-US"/>
        </w:rPr>
      </w:pPr>
      <w:bookmarkStart w:id="89" w:name="_Toc189043416"/>
      <w:r>
        <w:rPr>
          <w:rFonts w:ascii="Univers Next Pro Condensed" w:eastAsiaTheme="majorEastAsia" w:hAnsi="Univers Next Pro Condensed" w:cstheme="majorBidi"/>
          <w:i/>
          <w:sz w:val="22"/>
          <w:lang w:eastAsia="en-US"/>
        </w:rPr>
        <w:t>1</w:t>
      </w:r>
      <w:r w:rsidR="000C0508">
        <w:rPr>
          <w:rFonts w:ascii="Univers Next Pro Condensed" w:eastAsiaTheme="majorEastAsia" w:hAnsi="Univers Next Pro Condensed" w:cstheme="majorBidi"/>
          <w:i/>
          <w:sz w:val="22"/>
          <w:lang w:eastAsia="en-US"/>
        </w:rPr>
        <w:t>5</w:t>
      </w:r>
      <w:r w:rsidRPr="00C069AA">
        <w:rPr>
          <w:rFonts w:ascii="Univers Next Pro Condensed" w:eastAsiaTheme="majorEastAsia" w:hAnsi="Univers Next Pro Condensed" w:cstheme="majorBidi"/>
          <w:i/>
          <w:sz w:val="22"/>
          <w:lang w:eastAsia="en-US"/>
        </w:rPr>
        <w:t>.</w:t>
      </w:r>
      <w:r w:rsidR="000C0508">
        <w:rPr>
          <w:rFonts w:ascii="Univers Next Pro Condensed" w:eastAsiaTheme="majorEastAsia" w:hAnsi="Univers Next Pro Condensed" w:cstheme="majorBidi"/>
          <w:i/>
          <w:sz w:val="22"/>
          <w:lang w:eastAsia="en-US"/>
        </w:rPr>
        <w:t>1</w:t>
      </w:r>
      <w:r w:rsidRPr="00C069AA">
        <w:rPr>
          <w:rFonts w:ascii="Univers Next Pro Condensed" w:eastAsiaTheme="majorEastAsia" w:hAnsi="Univers Next Pro Condensed" w:cstheme="majorBidi"/>
          <w:i/>
          <w:sz w:val="22"/>
          <w:lang w:eastAsia="en-US"/>
        </w:rPr>
        <w:t xml:space="preserve">.1 – </w:t>
      </w:r>
      <w:r w:rsidRPr="008B6002">
        <w:rPr>
          <w:rFonts w:ascii="Univers Next Pro Condensed" w:eastAsiaTheme="majorEastAsia" w:hAnsi="Univers Next Pro Condensed" w:cstheme="majorBidi"/>
          <w:i/>
          <w:sz w:val="22"/>
          <w:lang w:eastAsia="en-US"/>
        </w:rPr>
        <w:t>Périodicité et contenu des factures</w:t>
      </w:r>
      <w:bookmarkEnd w:id="89"/>
    </w:p>
    <w:p w14:paraId="5CB9E722" w14:textId="77777777" w:rsidR="00A66324" w:rsidRDefault="00A66324" w:rsidP="003E2506">
      <w:pPr>
        <w:spacing w:line="259" w:lineRule="auto"/>
        <w:jc w:val="both"/>
        <w:rPr>
          <w:rFonts w:ascii="Univers Next Pro Condensed" w:eastAsiaTheme="minorHAnsi" w:hAnsi="Univers Next Pro Condensed" w:cstheme="minorBidi"/>
          <w:color w:val="000000"/>
          <w:sz w:val="22"/>
          <w:szCs w:val="22"/>
          <w:lang w:eastAsia="en-US"/>
        </w:rPr>
      </w:pPr>
    </w:p>
    <w:p w14:paraId="37829E3F" w14:textId="21448548" w:rsidR="003E2506" w:rsidRPr="003E2506" w:rsidRDefault="003E2506" w:rsidP="003E2506">
      <w:pPr>
        <w:spacing w:line="259" w:lineRule="auto"/>
        <w:jc w:val="both"/>
        <w:rPr>
          <w:rFonts w:ascii="Univers Next Pro Condensed" w:eastAsiaTheme="minorHAnsi" w:hAnsi="Univers Next Pro Condensed" w:cstheme="minorBidi"/>
          <w:sz w:val="20"/>
          <w:szCs w:val="20"/>
          <w:lang w:eastAsia="en-US"/>
        </w:rPr>
      </w:pPr>
      <w:r w:rsidRPr="003E2506">
        <w:rPr>
          <w:rFonts w:ascii="Univers Next Pro Condensed" w:eastAsiaTheme="minorHAnsi" w:hAnsi="Univers Next Pro Condensed" w:cstheme="minorBidi"/>
          <w:sz w:val="20"/>
          <w:szCs w:val="20"/>
          <w:lang w:eastAsia="en-US"/>
        </w:rPr>
        <w:t>Le délai d’exécution des prestations étant inférieur à trois mois, les prestations seront réglées en une seule fois.</w:t>
      </w:r>
    </w:p>
    <w:p w14:paraId="76303E8B" w14:textId="45492130" w:rsidR="008B6002" w:rsidRPr="003E2506" w:rsidRDefault="008B6002" w:rsidP="008B6002">
      <w:pPr>
        <w:spacing w:line="259" w:lineRule="auto"/>
        <w:jc w:val="both"/>
        <w:rPr>
          <w:rFonts w:ascii="Univers Next Pro Condensed" w:eastAsiaTheme="minorHAnsi" w:hAnsi="Univers Next Pro Condensed" w:cstheme="minorBidi"/>
          <w:sz w:val="20"/>
          <w:szCs w:val="20"/>
          <w:lang w:eastAsia="en-US"/>
        </w:rPr>
      </w:pPr>
      <w:r w:rsidRPr="003E2506">
        <w:rPr>
          <w:rFonts w:ascii="Univers Next Pro Condensed" w:eastAsiaTheme="minorHAnsi" w:hAnsi="Univers Next Pro Condensed" w:cstheme="minorBidi"/>
          <w:sz w:val="20"/>
          <w:szCs w:val="20"/>
          <w:lang w:eastAsia="en-US"/>
        </w:rPr>
        <w:t>Une facture doit être établie et remise au Centre Pompidou après l’exécution de chaque commande</w:t>
      </w:r>
      <w:r w:rsidR="003E2506" w:rsidRPr="003E2506">
        <w:rPr>
          <w:rFonts w:ascii="Univers Next Pro Condensed" w:eastAsiaTheme="minorHAnsi" w:hAnsi="Univers Next Pro Condensed" w:cstheme="minorBidi"/>
          <w:sz w:val="20"/>
          <w:szCs w:val="20"/>
          <w:lang w:eastAsia="en-US"/>
        </w:rPr>
        <w:t>.</w:t>
      </w:r>
    </w:p>
    <w:p w14:paraId="6C36EF91" w14:textId="77777777" w:rsidR="003E2506" w:rsidRPr="003E2506" w:rsidRDefault="003E2506" w:rsidP="003E2506">
      <w:pPr>
        <w:jc w:val="both"/>
        <w:rPr>
          <w:rFonts w:ascii="Univers Next Pro Condensed" w:hAnsi="Univers Next Pro Condensed"/>
          <w:color w:val="000000"/>
          <w:sz w:val="20"/>
          <w:szCs w:val="20"/>
        </w:rPr>
      </w:pPr>
      <w:r w:rsidRPr="003E2506">
        <w:rPr>
          <w:rFonts w:ascii="Univers Next Pro Condensed" w:hAnsi="Univers Next Pro Condensed"/>
          <w:color w:val="000000"/>
          <w:sz w:val="20"/>
          <w:szCs w:val="20"/>
        </w:rPr>
        <w:t>Elles doivent correspondre aux prestations réellement exécutées à la date d’établissement de la facture.</w:t>
      </w:r>
    </w:p>
    <w:p w14:paraId="33DC4E43" w14:textId="77777777" w:rsidR="008B6002" w:rsidRPr="00622D42" w:rsidRDefault="008B6002" w:rsidP="008B6002">
      <w:pPr>
        <w:spacing w:line="259" w:lineRule="auto"/>
        <w:jc w:val="both"/>
        <w:rPr>
          <w:rFonts w:ascii="Univers Next Pro Condensed" w:eastAsiaTheme="minorHAnsi" w:hAnsi="Univers Next Pro Condensed" w:cstheme="minorBidi"/>
          <w:sz w:val="22"/>
          <w:lang w:eastAsia="en-US"/>
        </w:rPr>
      </w:pPr>
    </w:p>
    <w:p w14:paraId="25B32C3E" w14:textId="443456F7" w:rsidR="008B6002" w:rsidRPr="00622D42" w:rsidRDefault="008B6002" w:rsidP="008B6002">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90" w:name="_Toc23426397"/>
      <w:bookmarkStart w:id="91" w:name="_Toc189043417"/>
      <w:r w:rsidRPr="00622D42">
        <w:rPr>
          <w:rFonts w:ascii="Univers Next Pro Condensed" w:eastAsiaTheme="majorEastAsia" w:hAnsi="Univers Next Pro Condensed" w:cstheme="majorBidi"/>
          <w:i/>
          <w:sz w:val="22"/>
          <w:lang w:eastAsia="en-US"/>
        </w:rPr>
        <w:t>1</w:t>
      </w:r>
      <w:r w:rsidR="001B3705">
        <w:rPr>
          <w:rFonts w:ascii="Univers Next Pro Condensed" w:eastAsiaTheme="majorEastAsia" w:hAnsi="Univers Next Pro Condensed" w:cstheme="majorBidi"/>
          <w:i/>
          <w:sz w:val="22"/>
          <w:lang w:eastAsia="en-US"/>
        </w:rPr>
        <w:t>5</w:t>
      </w:r>
      <w:r w:rsidRPr="00622D42">
        <w:rPr>
          <w:rFonts w:ascii="Univers Next Pro Condensed" w:eastAsiaTheme="majorEastAsia" w:hAnsi="Univers Next Pro Condensed" w:cstheme="majorBidi"/>
          <w:i/>
          <w:sz w:val="22"/>
          <w:lang w:eastAsia="en-US"/>
        </w:rPr>
        <w:t>.1.2 – Contenu des factures</w:t>
      </w:r>
      <w:bookmarkEnd w:id="90"/>
      <w:bookmarkEnd w:id="91"/>
    </w:p>
    <w:p w14:paraId="65B5206F" w14:textId="77777777" w:rsidR="008B6002" w:rsidRPr="00A66324" w:rsidRDefault="008B6002" w:rsidP="008B6002">
      <w:pPr>
        <w:spacing w:line="259" w:lineRule="auto"/>
        <w:jc w:val="both"/>
        <w:rPr>
          <w:rFonts w:ascii="Univers Next Pro Condensed" w:eastAsiaTheme="minorHAnsi" w:hAnsi="Univers Next Pro Condensed" w:cstheme="minorBidi"/>
          <w:sz w:val="20"/>
          <w:szCs w:val="20"/>
          <w:lang w:eastAsia="en-US"/>
        </w:rPr>
      </w:pPr>
    </w:p>
    <w:p w14:paraId="70AA4153" w14:textId="77777777" w:rsidR="008B6002" w:rsidRPr="00A66324" w:rsidRDefault="008B6002" w:rsidP="008B6002">
      <w:pPr>
        <w:spacing w:line="259" w:lineRule="auto"/>
        <w:jc w:val="both"/>
        <w:rPr>
          <w:rFonts w:ascii="Univers Next Pro Condensed" w:eastAsiaTheme="minorHAnsi" w:hAnsi="Univers Next Pro Condensed" w:cstheme="minorBidi"/>
          <w:sz w:val="20"/>
          <w:szCs w:val="20"/>
          <w:lang w:eastAsia="en-US"/>
        </w:rPr>
      </w:pPr>
      <w:r w:rsidRPr="00A66324">
        <w:rPr>
          <w:rFonts w:ascii="Univers Next Pro Condensed" w:eastAsiaTheme="minorHAnsi" w:hAnsi="Univers Next Pro Condensed" w:cstheme="minorBidi"/>
          <w:sz w:val="20"/>
          <w:szCs w:val="20"/>
          <w:lang w:eastAsia="en-US"/>
        </w:rPr>
        <w:t xml:space="preserve">Outre les mentions légales, la facture devra comporter les mentions suivantes : </w:t>
      </w:r>
    </w:p>
    <w:p w14:paraId="4E9908C9" w14:textId="77777777" w:rsidR="008B6002" w:rsidRPr="00A66324" w:rsidRDefault="008B6002" w:rsidP="00A66324">
      <w:pPr>
        <w:ind w:left="426" w:hanging="142"/>
        <w:rPr>
          <w:rFonts w:ascii="Univers Next Pro Condensed" w:eastAsiaTheme="minorHAnsi" w:hAnsi="Univers Next Pro Condensed" w:cstheme="minorBidi"/>
          <w:sz w:val="20"/>
          <w:szCs w:val="20"/>
          <w:lang w:eastAsia="en-US"/>
        </w:rPr>
      </w:pPr>
      <w:r w:rsidRPr="00A66324">
        <w:rPr>
          <w:rFonts w:ascii="Univers Next Pro Condensed" w:eastAsiaTheme="minorHAnsi" w:hAnsi="Univers Next Pro Condensed" w:cstheme="minorBidi"/>
          <w:sz w:val="20"/>
          <w:szCs w:val="20"/>
          <w:lang w:eastAsia="en-US"/>
        </w:rPr>
        <w:t>Le numéro de l’accord-cadre ;</w:t>
      </w:r>
    </w:p>
    <w:p w14:paraId="5FF2D5C4" w14:textId="77777777" w:rsidR="008B6002" w:rsidRPr="00A66324" w:rsidRDefault="008B6002" w:rsidP="00A66324">
      <w:pPr>
        <w:ind w:left="426" w:hanging="142"/>
        <w:rPr>
          <w:rFonts w:ascii="Univers Next Pro Condensed" w:eastAsiaTheme="minorHAnsi" w:hAnsi="Univers Next Pro Condensed" w:cstheme="minorBidi"/>
          <w:sz w:val="20"/>
          <w:szCs w:val="20"/>
          <w:lang w:eastAsia="en-US"/>
        </w:rPr>
      </w:pPr>
      <w:r w:rsidRPr="00A66324">
        <w:rPr>
          <w:rFonts w:ascii="Univers Next Pro Condensed" w:eastAsiaTheme="minorHAnsi" w:hAnsi="Univers Next Pro Condensed" w:cstheme="minorBidi"/>
          <w:sz w:val="20"/>
          <w:szCs w:val="20"/>
          <w:lang w:eastAsia="en-US"/>
        </w:rPr>
        <w:t xml:space="preserve">La description ou les références des prestations exécutées ; </w:t>
      </w:r>
    </w:p>
    <w:p w14:paraId="01FFBCBD" w14:textId="77777777" w:rsidR="008B6002" w:rsidRPr="00A66324" w:rsidRDefault="008B6002" w:rsidP="00A66324">
      <w:pPr>
        <w:ind w:left="426" w:hanging="142"/>
        <w:rPr>
          <w:rFonts w:ascii="Univers Next Pro Condensed" w:eastAsiaTheme="minorHAnsi" w:hAnsi="Univers Next Pro Condensed" w:cstheme="minorBidi"/>
          <w:sz w:val="20"/>
          <w:szCs w:val="20"/>
          <w:lang w:eastAsia="en-US"/>
        </w:rPr>
      </w:pPr>
      <w:r w:rsidRPr="00A66324">
        <w:rPr>
          <w:rFonts w:ascii="Univers Next Pro Condensed" w:eastAsiaTheme="minorHAnsi" w:hAnsi="Univers Next Pro Condensed" w:cstheme="minorBidi"/>
          <w:sz w:val="20"/>
          <w:szCs w:val="20"/>
          <w:lang w:eastAsia="en-US"/>
        </w:rPr>
        <w:t>La référence du bon de commande ;</w:t>
      </w:r>
    </w:p>
    <w:p w14:paraId="4AF84DCA" w14:textId="77777777" w:rsidR="008B6002" w:rsidRPr="00A66324" w:rsidRDefault="008B6002" w:rsidP="00A66324">
      <w:pPr>
        <w:ind w:left="426" w:hanging="142"/>
        <w:rPr>
          <w:rFonts w:ascii="Univers Next Pro Condensed" w:eastAsiaTheme="minorHAnsi" w:hAnsi="Univers Next Pro Condensed" w:cstheme="minorBidi"/>
          <w:sz w:val="20"/>
          <w:szCs w:val="20"/>
          <w:lang w:eastAsia="en-US"/>
        </w:rPr>
      </w:pPr>
      <w:r w:rsidRPr="00A66324">
        <w:rPr>
          <w:rFonts w:ascii="Univers Next Pro Condensed" w:eastAsiaTheme="minorHAnsi" w:hAnsi="Univers Next Pro Condensed" w:cstheme="minorBidi"/>
          <w:sz w:val="20"/>
          <w:szCs w:val="20"/>
          <w:lang w:eastAsia="en-US"/>
        </w:rPr>
        <w:t>La date du bon de commande ainsi que la direction émettrice ;</w:t>
      </w:r>
    </w:p>
    <w:p w14:paraId="32CD21E4" w14:textId="5AF6681F" w:rsidR="008B6002" w:rsidRPr="00A66324" w:rsidRDefault="008B6002" w:rsidP="00A66324">
      <w:pPr>
        <w:ind w:left="284"/>
        <w:rPr>
          <w:rFonts w:ascii="Univers Next Pro Condensed" w:eastAsiaTheme="minorHAnsi" w:hAnsi="Univers Next Pro Condensed" w:cstheme="minorBidi"/>
          <w:sz w:val="20"/>
          <w:szCs w:val="20"/>
          <w:lang w:eastAsia="en-US"/>
        </w:rPr>
      </w:pPr>
      <w:r w:rsidRPr="00A66324">
        <w:rPr>
          <w:rFonts w:ascii="Univers Next Pro Condensed" w:eastAsiaTheme="minorHAnsi" w:hAnsi="Univers Next Pro Condensed" w:cstheme="minorBidi"/>
          <w:sz w:val="20"/>
          <w:szCs w:val="20"/>
          <w:lang w:eastAsia="en-US"/>
        </w:rPr>
        <w:t>Le nombre d’unités commandées pour le paiement des prestations à bon de commande basées sur le</w:t>
      </w:r>
      <w:r w:rsidR="003E2506" w:rsidRPr="00A66324">
        <w:rPr>
          <w:rFonts w:ascii="Univers Next Pro Condensed" w:eastAsiaTheme="minorHAnsi" w:hAnsi="Univers Next Pro Condensed" w:cstheme="minorBidi"/>
          <w:sz w:val="20"/>
          <w:szCs w:val="20"/>
          <w:lang w:eastAsia="en-US"/>
        </w:rPr>
        <w:t xml:space="preserve"> </w:t>
      </w:r>
      <w:r w:rsidRPr="00A66324">
        <w:rPr>
          <w:rFonts w:ascii="Univers Next Pro Condensed" w:eastAsiaTheme="minorHAnsi" w:hAnsi="Univers Next Pro Condensed" w:cstheme="minorBidi"/>
          <w:sz w:val="20"/>
          <w:szCs w:val="20"/>
          <w:lang w:eastAsia="en-US"/>
        </w:rPr>
        <w:t>bordereau des</w:t>
      </w:r>
      <w:r w:rsidR="00A66324">
        <w:rPr>
          <w:rFonts w:ascii="Univers Next Pro Condensed" w:eastAsiaTheme="minorHAnsi" w:hAnsi="Univers Next Pro Condensed" w:cstheme="minorBidi"/>
          <w:sz w:val="20"/>
          <w:szCs w:val="20"/>
          <w:lang w:eastAsia="en-US"/>
        </w:rPr>
        <w:t xml:space="preserve"> </w:t>
      </w:r>
      <w:r w:rsidRPr="00A66324">
        <w:rPr>
          <w:rFonts w:ascii="Univers Next Pro Condensed" w:eastAsiaTheme="minorHAnsi" w:hAnsi="Univers Next Pro Condensed" w:cstheme="minorBidi"/>
          <w:sz w:val="20"/>
          <w:szCs w:val="20"/>
          <w:lang w:eastAsia="en-US"/>
        </w:rPr>
        <w:t>prix unitaires ;</w:t>
      </w:r>
    </w:p>
    <w:p w14:paraId="0299FAB4" w14:textId="76D51852" w:rsidR="008B6002" w:rsidRPr="00A66324" w:rsidRDefault="008B6002" w:rsidP="00A66324">
      <w:pPr>
        <w:ind w:left="426" w:hanging="142"/>
        <w:rPr>
          <w:rFonts w:ascii="Univers Next Pro Condensed" w:eastAsiaTheme="minorHAnsi" w:hAnsi="Univers Next Pro Condensed" w:cstheme="minorBidi"/>
          <w:sz w:val="20"/>
          <w:szCs w:val="20"/>
          <w:lang w:eastAsia="en-US"/>
        </w:rPr>
      </w:pPr>
      <w:r w:rsidRPr="00A66324">
        <w:rPr>
          <w:rFonts w:ascii="Univers Next Pro Condensed" w:eastAsiaTheme="minorHAnsi" w:hAnsi="Univers Next Pro Condensed" w:cstheme="minorBidi"/>
          <w:sz w:val="20"/>
          <w:szCs w:val="20"/>
          <w:lang w:eastAsia="en-US"/>
        </w:rPr>
        <w:t xml:space="preserve">Le montant H.T et T.T.C des prestations exécutées ; </w:t>
      </w:r>
    </w:p>
    <w:p w14:paraId="68337AD1" w14:textId="77777777" w:rsidR="008B6002" w:rsidRPr="00A66324" w:rsidRDefault="008B6002" w:rsidP="00A66324">
      <w:pPr>
        <w:ind w:left="426" w:hanging="142"/>
        <w:rPr>
          <w:rFonts w:ascii="Univers Next Pro Condensed" w:eastAsiaTheme="minorHAnsi" w:hAnsi="Univers Next Pro Condensed" w:cstheme="minorBidi"/>
          <w:sz w:val="20"/>
          <w:szCs w:val="20"/>
          <w:lang w:eastAsia="en-US"/>
        </w:rPr>
      </w:pPr>
      <w:r w:rsidRPr="00A66324">
        <w:rPr>
          <w:rFonts w:ascii="Univers Next Pro Condensed" w:eastAsiaTheme="minorHAnsi" w:hAnsi="Univers Next Pro Condensed" w:cstheme="minorBidi"/>
          <w:sz w:val="20"/>
          <w:szCs w:val="20"/>
          <w:lang w:eastAsia="en-US"/>
        </w:rPr>
        <w:t>Le taux et le montant de la TVA.</w:t>
      </w:r>
    </w:p>
    <w:p w14:paraId="19FBA34F" w14:textId="77777777" w:rsidR="008B6002" w:rsidRPr="00A66324" w:rsidRDefault="008B6002" w:rsidP="008B6002">
      <w:pPr>
        <w:spacing w:line="259" w:lineRule="auto"/>
        <w:jc w:val="both"/>
        <w:rPr>
          <w:rFonts w:ascii="Univers Next Pro Condensed" w:eastAsiaTheme="minorHAnsi" w:hAnsi="Univers Next Pro Condensed" w:cstheme="minorBidi"/>
          <w:sz w:val="20"/>
          <w:szCs w:val="20"/>
          <w:lang w:eastAsia="en-US"/>
        </w:rPr>
      </w:pPr>
    </w:p>
    <w:p w14:paraId="65B4D015" w14:textId="77777777" w:rsidR="008B6002" w:rsidRPr="00622D42" w:rsidRDefault="008B6002" w:rsidP="008B6002">
      <w:pPr>
        <w:spacing w:line="259" w:lineRule="auto"/>
        <w:jc w:val="both"/>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b/>
          <w:bCs/>
          <w:sz w:val="22"/>
          <w:szCs w:val="22"/>
          <w:lang w:eastAsia="en-US"/>
        </w:rPr>
        <w:t>IMPORTANT</w:t>
      </w:r>
      <w:r w:rsidRPr="00622D42">
        <w:rPr>
          <w:rFonts w:ascii="Univers Next Pro Condensed" w:eastAsiaTheme="minorHAnsi" w:hAnsi="Univers Next Pro Condensed" w:cstheme="minorBidi"/>
          <w:sz w:val="22"/>
          <w:szCs w:val="22"/>
          <w:lang w:eastAsia="en-US"/>
        </w:rPr>
        <w:t xml:space="preserve"> : </w:t>
      </w:r>
    </w:p>
    <w:p w14:paraId="649FB348" w14:textId="3C7E6824" w:rsidR="008B6002" w:rsidRPr="00A66324" w:rsidRDefault="008B6002" w:rsidP="00A66324">
      <w:pPr>
        <w:spacing w:line="259" w:lineRule="auto"/>
        <w:ind w:left="284" w:hanging="284"/>
        <w:jc w:val="both"/>
        <w:rPr>
          <w:rFonts w:ascii="Univers Next Pro Condensed" w:eastAsiaTheme="minorHAnsi" w:hAnsi="Univers Next Pro Condensed" w:cstheme="minorBidi"/>
          <w:sz w:val="20"/>
          <w:szCs w:val="20"/>
          <w:lang w:eastAsia="en-US"/>
        </w:rPr>
      </w:pPr>
      <w:r w:rsidRPr="00622D42">
        <w:rPr>
          <w:rFonts w:ascii="Univers Next Pro Condensed" w:eastAsiaTheme="minorHAnsi" w:hAnsi="Univers Next Pro Condensed" w:cstheme="minorBidi"/>
          <w:sz w:val="22"/>
          <w:szCs w:val="22"/>
          <w:lang w:eastAsia="en-US"/>
        </w:rPr>
        <w:t>-</w:t>
      </w:r>
      <w:r w:rsidR="00A66324">
        <w:rPr>
          <w:rFonts w:ascii="Univers Next Pro Condensed" w:eastAsiaTheme="minorHAnsi" w:hAnsi="Univers Next Pro Condensed" w:cstheme="minorBidi"/>
          <w:sz w:val="22"/>
          <w:szCs w:val="22"/>
          <w:lang w:eastAsia="en-US"/>
        </w:rPr>
        <w:tab/>
      </w:r>
      <w:r w:rsidRPr="00A66324">
        <w:rPr>
          <w:rFonts w:ascii="Univers Next Pro Condensed" w:eastAsiaTheme="minorHAnsi" w:hAnsi="Univers Next Pro Condensed" w:cstheme="minorBidi"/>
          <w:sz w:val="20"/>
          <w:szCs w:val="20"/>
          <w:lang w:eastAsia="en-US"/>
        </w:rPr>
        <w:t xml:space="preserve">en cas de révision des prix, le titulaire indique les prix révisés par application du coefficient de calcul communiqué par le Centre Pompidou. </w:t>
      </w:r>
    </w:p>
    <w:p w14:paraId="5DADC272" w14:textId="0EE9E41C" w:rsidR="008B6002" w:rsidRPr="00A66324" w:rsidRDefault="008B6002" w:rsidP="00A66324">
      <w:pPr>
        <w:spacing w:line="259" w:lineRule="auto"/>
        <w:ind w:left="284" w:hanging="284"/>
        <w:jc w:val="both"/>
        <w:rPr>
          <w:rFonts w:ascii="Univers Next Pro Condensed" w:eastAsiaTheme="minorHAnsi" w:hAnsi="Univers Next Pro Condensed" w:cstheme="minorBidi"/>
          <w:sz w:val="20"/>
          <w:szCs w:val="20"/>
          <w:lang w:eastAsia="en-US"/>
        </w:rPr>
      </w:pPr>
      <w:r w:rsidRPr="00A66324">
        <w:rPr>
          <w:rFonts w:ascii="Univers Next Pro Condensed" w:eastAsiaTheme="minorHAnsi" w:hAnsi="Univers Next Pro Condensed" w:cstheme="minorBidi"/>
          <w:sz w:val="20"/>
          <w:szCs w:val="20"/>
          <w:lang w:eastAsia="en-US"/>
        </w:rPr>
        <w:t>-</w:t>
      </w:r>
      <w:r w:rsidR="00A66324">
        <w:rPr>
          <w:rFonts w:ascii="Univers Next Pro Condensed" w:eastAsiaTheme="minorHAnsi" w:hAnsi="Univers Next Pro Condensed" w:cstheme="minorBidi"/>
          <w:sz w:val="20"/>
          <w:szCs w:val="20"/>
          <w:lang w:eastAsia="en-US"/>
        </w:rPr>
        <w:tab/>
      </w:r>
      <w:r w:rsidRPr="00A66324">
        <w:rPr>
          <w:rFonts w:ascii="Univers Next Pro Condensed" w:eastAsiaTheme="minorHAnsi" w:hAnsi="Univers Next Pro Condensed" w:cstheme="minorBidi"/>
          <w:sz w:val="20"/>
          <w:szCs w:val="20"/>
          <w:lang w:eastAsia="en-US"/>
        </w:rPr>
        <w:t xml:space="preserve">en cas de groupement, les factures de chaque cotraitant doivent contenir l’indication s’il y a paiement à un compte unique ouvert au nom du groupement. </w:t>
      </w:r>
    </w:p>
    <w:p w14:paraId="6E0981D4" w14:textId="705051B5" w:rsidR="008B6002" w:rsidRPr="00A66324" w:rsidRDefault="008B6002" w:rsidP="00A66324">
      <w:pPr>
        <w:spacing w:line="259" w:lineRule="auto"/>
        <w:ind w:left="284" w:hanging="284"/>
        <w:jc w:val="both"/>
        <w:rPr>
          <w:rFonts w:ascii="Univers Next Pro Condensed" w:eastAsiaTheme="minorHAnsi" w:hAnsi="Univers Next Pro Condensed" w:cstheme="minorBidi"/>
          <w:sz w:val="20"/>
          <w:szCs w:val="20"/>
          <w:lang w:eastAsia="en-US"/>
        </w:rPr>
      </w:pPr>
      <w:r w:rsidRPr="00A66324">
        <w:rPr>
          <w:rFonts w:ascii="Univers Next Pro Condensed" w:eastAsiaTheme="minorHAnsi" w:hAnsi="Univers Next Pro Condensed" w:cstheme="minorBidi"/>
          <w:sz w:val="20"/>
          <w:szCs w:val="20"/>
          <w:lang w:eastAsia="en-US"/>
        </w:rPr>
        <w:t>-</w:t>
      </w:r>
      <w:r w:rsidR="00A66324">
        <w:rPr>
          <w:rFonts w:ascii="Univers Next Pro Condensed" w:eastAsiaTheme="minorHAnsi" w:hAnsi="Univers Next Pro Condensed" w:cstheme="minorBidi"/>
          <w:sz w:val="20"/>
          <w:szCs w:val="20"/>
          <w:lang w:eastAsia="en-US"/>
        </w:rPr>
        <w:tab/>
      </w:r>
      <w:r w:rsidRPr="00A66324">
        <w:rPr>
          <w:rFonts w:ascii="Univers Next Pro Condensed" w:eastAsiaTheme="minorHAnsi" w:hAnsi="Univers Next Pro Condensed" w:cstheme="minorBidi"/>
          <w:sz w:val="20"/>
          <w:szCs w:val="20"/>
          <w:lang w:eastAsia="en-US"/>
        </w:rPr>
        <w:t xml:space="preserve">en cas de sous-traitance, les factures du titulaire devront contenir, en plus des mentions listées ci-dessus, le montant des prestations sous-traitées en les faisant apparaître distinctement. </w:t>
      </w:r>
    </w:p>
    <w:p w14:paraId="7DC689DD" w14:textId="77777777" w:rsidR="008B6002" w:rsidRPr="00A66324" w:rsidRDefault="008B6002" w:rsidP="008B6002">
      <w:pPr>
        <w:spacing w:line="259" w:lineRule="auto"/>
        <w:jc w:val="both"/>
        <w:rPr>
          <w:rFonts w:ascii="Univers Next Pro Condensed" w:eastAsiaTheme="minorHAnsi" w:hAnsi="Univers Next Pro Condensed" w:cstheme="minorBidi"/>
          <w:sz w:val="20"/>
          <w:szCs w:val="20"/>
          <w:lang w:eastAsia="en-US"/>
        </w:rPr>
      </w:pPr>
    </w:p>
    <w:p w14:paraId="44A3DA32" w14:textId="3D0288F4" w:rsidR="008B6002" w:rsidRPr="00622D42" w:rsidRDefault="008B6002" w:rsidP="008B6002">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92" w:name="_Toc23426398"/>
      <w:bookmarkStart w:id="93" w:name="_Toc189043418"/>
      <w:r w:rsidRPr="00622D42">
        <w:rPr>
          <w:rFonts w:ascii="Univers Next Pro Condensed" w:eastAsiaTheme="majorEastAsia" w:hAnsi="Univers Next Pro Condensed" w:cstheme="majorBidi"/>
          <w:i/>
          <w:sz w:val="22"/>
          <w:lang w:eastAsia="en-US"/>
        </w:rPr>
        <w:t>1</w:t>
      </w:r>
      <w:r w:rsidR="001B3705">
        <w:rPr>
          <w:rFonts w:ascii="Univers Next Pro Condensed" w:eastAsiaTheme="majorEastAsia" w:hAnsi="Univers Next Pro Condensed" w:cstheme="majorBidi"/>
          <w:i/>
          <w:sz w:val="22"/>
          <w:lang w:eastAsia="en-US"/>
        </w:rPr>
        <w:t>5</w:t>
      </w:r>
      <w:r w:rsidRPr="00622D42">
        <w:rPr>
          <w:rFonts w:ascii="Univers Next Pro Condensed" w:eastAsiaTheme="majorEastAsia" w:hAnsi="Univers Next Pro Condensed" w:cstheme="majorBidi"/>
          <w:i/>
          <w:sz w:val="22"/>
          <w:lang w:eastAsia="en-US"/>
        </w:rPr>
        <w:t>.1.3 – Adresse de facturation</w:t>
      </w:r>
      <w:bookmarkEnd w:id="92"/>
      <w:bookmarkEnd w:id="93"/>
    </w:p>
    <w:p w14:paraId="5CF69431" w14:textId="77777777" w:rsidR="008B6002" w:rsidRPr="001D66F6" w:rsidRDefault="008B6002" w:rsidP="008B6002">
      <w:pPr>
        <w:pStyle w:val="Default"/>
        <w:rPr>
          <w:rFonts w:ascii="Univers Next Pro Condensed" w:hAnsi="Univers Next Pro Condensed"/>
          <w:sz w:val="20"/>
          <w:szCs w:val="20"/>
        </w:rPr>
      </w:pPr>
    </w:p>
    <w:p w14:paraId="7AA00872" w14:textId="77777777" w:rsidR="008B6002" w:rsidRPr="001D66F6" w:rsidRDefault="008B6002" w:rsidP="008B6002">
      <w:pPr>
        <w:pStyle w:val="Default"/>
        <w:jc w:val="both"/>
        <w:rPr>
          <w:rFonts w:ascii="Univers Next Pro Condensed" w:hAnsi="Univers Next Pro Condensed"/>
          <w:sz w:val="20"/>
          <w:szCs w:val="20"/>
        </w:rPr>
      </w:pPr>
      <w:r w:rsidRPr="001D66F6">
        <w:rPr>
          <w:rFonts w:ascii="Univers Next Pro Condensed" w:hAnsi="Univers Next Pro Condensed"/>
          <w:sz w:val="20"/>
          <w:szCs w:val="20"/>
        </w:rPr>
        <w:t xml:space="preserve">La transmission des factures sous forme électronique est obligatoire. </w:t>
      </w:r>
    </w:p>
    <w:p w14:paraId="6870E5C9" w14:textId="77777777" w:rsidR="008B6002" w:rsidRPr="001D66F6" w:rsidRDefault="008B6002" w:rsidP="008B6002">
      <w:pPr>
        <w:pStyle w:val="Default"/>
        <w:jc w:val="both"/>
        <w:rPr>
          <w:rFonts w:ascii="Univers Next Pro Condensed" w:hAnsi="Univers Next Pro Condensed"/>
          <w:sz w:val="20"/>
          <w:szCs w:val="20"/>
        </w:rPr>
      </w:pPr>
    </w:p>
    <w:p w14:paraId="4E2C5145" w14:textId="27B85D0C" w:rsidR="008B6002" w:rsidRPr="001D66F6" w:rsidRDefault="008B6002" w:rsidP="008B6002">
      <w:pPr>
        <w:pStyle w:val="Default"/>
        <w:jc w:val="both"/>
        <w:rPr>
          <w:rFonts w:ascii="Univers Next Pro Condensed" w:hAnsi="Univers Next Pro Condensed"/>
          <w:b/>
          <w:bCs/>
          <w:sz w:val="20"/>
          <w:szCs w:val="20"/>
        </w:rPr>
      </w:pPr>
      <w:r w:rsidRPr="001D66F6">
        <w:rPr>
          <w:rFonts w:ascii="Univers Next Pro Condensed" w:hAnsi="Univers Next Pro Condensed"/>
          <w:sz w:val="20"/>
          <w:szCs w:val="20"/>
        </w:rPr>
        <w:t xml:space="preserve">La transmission des factures devra s’effectuer </w:t>
      </w:r>
      <w:r w:rsidRPr="001D66F6">
        <w:rPr>
          <w:rFonts w:ascii="Univers Next Pro Condensed" w:hAnsi="Univers Next Pro Condensed"/>
          <w:b/>
          <w:bCs/>
          <w:sz w:val="20"/>
          <w:szCs w:val="20"/>
        </w:rPr>
        <w:t xml:space="preserve">exclusivement </w:t>
      </w:r>
      <w:r w:rsidRPr="001D66F6">
        <w:rPr>
          <w:rFonts w:ascii="Univers Next Pro Condensed" w:hAnsi="Univers Next Pro Condensed"/>
          <w:sz w:val="20"/>
          <w:szCs w:val="20"/>
        </w:rPr>
        <w:t>s</w:t>
      </w:r>
      <w:r w:rsidRPr="001D66F6">
        <w:rPr>
          <w:rFonts w:ascii="Univers Next Pro Condensed" w:hAnsi="Univers Next Pro Condensed"/>
          <w:b/>
          <w:bCs/>
          <w:sz w:val="20"/>
          <w:szCs w:val="20"/>
        </w:rPr>
        <w:t xml:space="preserve">ur le portail Chorus Pro, accessible par internet à </w:t>
      </w:r>
      <w:r w:rsidR="001D66F6">
        <w:rPr>
          <w:rFonts w:ascii="Univers Next Pro Condensed" w:hAnsi="Univers Next Pro Condensed"/>
          <w:b/>
          <w:bCs/>
          <w:sz w:val="20"/>
          <w:szCs w:val="20"/>
        </w:rPr>
        <w:br/>
      </w:r>
      <w:r w:rsidRPr="001D66F6">
        <w:rPr>
          <w:rFonts w:ascii="Univers Next Pro Condensed" w:hAnsi="Univers Next Pro Condensed"/>
          <w:b/>
          <w:bCs/>
          <w:sz w:val="20"/>
          <w:szCs w:val="20"/>
        </w:rPr>
        <w:t xml:space="preserve">l'URL : </w:t>
      </w:r>
      <w:hyperlink r:id="rId10" w:history="1">
        <w:r w:rsidRPr="001D66F6">
          <w:rPr>
            <w:rStyle w:val="Lienhypertexte"/>
            <w:rFonts w:ascii="Univers Next Pro Condensed" w:hAnsi="Univers Next Pro Condensed"/>
            <w:b/>
            <w:bCs/>
            <w:sz w:val="20"/>
            <w:szCs w:val="20"/>
          </w:rPr>
          <w:t>https://chorus-pro.gouv.fr</w:t>
        </w:r>
      </w:hyperlink>
      <w:r w:rsidRPr="001D66F6">
        <w:rPr>
          <w:rFonts w:ascii="Univers Next Pro Condensed" w:hAnsi="Univers Next Pro Condensed"/>
          <w:b/>
          <w:bCs/>
          <w:sz w:val="20"/>
          <w:szCs w:val="20"/>
        </w:rPr>
        <w:t xml:space="preserve">. </w:t>
      </w:r>
    </w:p>
    <w:p w14:paraId="1536AA92" w14:textId="77777777" w:rsidR="008B6002" w:rsidRPr="001D66F6" w:rsidRDefault="008B6002" w:rsidP="008B6002">
      <w:pPr>
        <w:pStyle w:val="Default"/>
        <w:jc w:val="both"/>
        <w:rPr>
          <w:rFonts w:ascii="Univers Next Pro Condensed" w:hAnsi="Univers Next Pro Condensed"/>
          <w:b/>
          <w:bCs/>
          <w:sz w:val="20"/>
          <w:szCs w:val="20"/>
        </w:rPr>
      </w:pPr>
    </w:p>
    <w:p w14:paraId="6D3A6918" w14:textId="77777777" w:rsidR="008B6002" w:rsidRPr="001D66F6" w:rsidRDefault="008B6002" w:rsidP="008B6002">
      <w:pPr>
        <w:pStyle w:val="Default"/>
        <w:numPr>
          <w:ilvl w:val="0"/>
          <w:numId w:val="1"/>
        </w:numPr>
        <w:jc w:val="both"/>
        <w:rPr>
          <w:rFonts w:ascii="Univers Next Pro Condensed" w:hAnsi="Univers Next Pro Condensed"/>
          <w:b/>
          <w:sz w:val="20"/>
          <w:szCs w:val="20"/>
        </w:rPr>
      </w:pPr>
      <w:r w:rsidRPr="001D66F6">
        <w:rPr>
          <w:rFonts w:ascii="Univers Next Pro Condensed" w:hAnsi="Univers Next Pro Condensed"/>
          <w:b/>
          <w:sz w:val="20"/>
          <w:szCs w:val="20"/>
        </w:rPr>
        <w:t xml:space="preserve">En déposant ses factures en version PDF ; </w:t>
      </w:r>
    </w:p>
    <w:p w14:paraId="74DEB78D" w14:textId="77777777" w:rsidR="008B6002" w:rsidRPr="001D66F6" w:rsidRDefault="008B6002" w:rsidP="008B6002">
      <w:pPr>
        <w:pStyle w:val="Default"/>
        <w:numPr>
          <w:ilvl w:val="0"/>
          <w:numId w:val="1"/>
        </w:numPr>
        <w:jc w:val="both"/>
        <w:rPr>
          <w:rFonts w:ascii="Univers Next Pro Condensed" w:hAnsi="Univers Next Pro Condensed"/>
          <w:sz w:val="20"/>
          <w:szCs w:val="20"/>
        </w:rPr>
      </w:pPr>
      <w:r w:rsidRPr="001D66F6">
        <w:rPr>
          <w:rFonts w:ascii="Univers Next Pro Condensed" w:hAnsi="Univers Next Pro Condensed"/>
          <w:b/>
          <w:bCs/>
          <w:sz w:val="20"/>
          <w:szCs w:val="20"/>
        </w:rPr>
        <w:t xml:space="preserve">Ou en saisissant en ligne ses factures sur le portail. </w:t>
      </w:r>
    </w:p>
    <w:p w14:paraId="1F34838D" w14:textId="77777777" w:rsidR="008B6002" w:rsidRPr="001D66F6" w:rsidRDefault="008B6002" w:rsidP="008B6002">
      <w:pPr>
        <w:pStyle w:val="Default"/>
        <w:jc w:val="both"/>
        <w:rPr>
          <w:rFonts w:ascii="Univers Next Pro Condensed" w:hAnsi="Univers Next Pro Condensed"/>
          <w:sz w:val="20"/>
          <w:szCs w:val="20"/>
        </w:rPr>
      </w:pPr>
    </w:p>
    <w:p w14:paraId="474B5F78" w14:textId="66D64B9B" w:rsidR="00C23B06" w:rsidRDefault="008B6002" w:rsidP="00C23B06">
      <w:pPr>
        <w:spacing w:line="259" w:lineRule="auto"/>
        <w:jc w:val="both"/>
        <w:rPr>
          <w:rStyle w:val="Lienhypertexte"/>
          <w:rFonts w:ascii="Univers Next Pro Condensed" w:hAnsi="Univers Next Pro Condensed"/>
          <w:b/>
          <w:bCs/>
          <w:sz w:val="20"/>
          <w:szCs w:val="20"/>
        </w:rPr>
      </w:pPr>
      <w:r w:rsidRPr="001D66F6">
        <w:rPr>
          <w:rFonts w:ascii="Univers Next Pro Condensed" w:hAnsi="Univers Next Pro Condensed"/>
          <w:sz w:val="20"/>
          <w:szCs w:val="20"/>
        </w:rPr>
        <w:t xml:space="preserve">Pour connaître les préalables techniques et les informations complémentaires : </w:t>
      </w:r>
      <w:hyperlink r:id="rId11" w:history="1">
        <w:r w:rsidRPr="001D66F6">
          <w:rPr>
            <w:rStyle w:val="Lienhypertexte"/>
            <w:rFonts w:ascii="Univers Next Pro Condensed" w:hAnsi="Univers Next Pro Condensed"/>
            <w:b/>
            <w:bCs/>
            <w:sz w:val="20"/>
            <w:szCs w:val="20"/>
          </w:rPr>
          <w:t>https://communaute.chorus-pro.gouv.fr/</w:t>
        </w:r>
      </w:hyperlink>
    </w:p>
    <w:p w14:paraId="461F66A1" w14:textId="401BD0A7" w:rsidR="001D66F6" w:rsidRDefault="001D66F6" w:rsidP="00C23B06">
      <w:pPr>
        <w:spacing w:line="259" w:lineRule="auto"/>
        <w:jc w:val="both"/>
        <w:rPr>
          <w:rFonts w:ascii="Univers Next Pro Condensed" w:eastAsiaTheme="minorHAnsi" w:hAnsi="Univers Next Pro Condensed" w:cstheme="minorBidi"/>
          <w:sz w:val="20"/>
          <w:szCs w:val="20"/>
          <w:lang w:eastAsia="en-US"/>
        </w:rPr>
      </w:pPr>
    </w:p>
    <w:p w14:paraId="062063A9" w14:textId="239C030B" w:rsidR="00A37F93" w:rsidRDefault="00A37F93" w:rsidP="00C23B06">
      <w:pPr>
        <w:spacing w:line="259" w:lineRule="auto"/>
        <w:jc w:val="both"/>
        <w:rPr>
          <w:rFonts w:ascii="Univers Next Pro Condensed" w:eastAsiaTheme="minorHAnsi" w:hAnsi="Univers Next Pro Condensed" w:cstheme="minorBidi"/>
          <w:sz w:val="20"/>
          <w:szCs w:val="20"/>
          <w:lang w:eastAsia="en-US"/>
        </w:rPr>
      </w:pPr>
    </w:p>
    <w:p w14:paraId="332D7CC3" w14:textId="77777777" w:rsidR="00A37F93" w:rsidRPr="001D66F6" w:rsidRDefault="00A37F93" w:rsidP="00C23B06">
      <w:pPr>
        <w:spacing w:line="259" w:lineRule="auto"/>
        <w:jc w:val="both"/>
        <w:rPr>
          <w:rFonts w:ascii="Univers Next Pro Condensed" w:eastAsiaTheme="minorHAnsi" w:hAnsi="Univers Next Pro Condensed" w:cstheme="minorBidi"/>
          <w:sz w:val="20"/>
          <w:szCs w:val="20"/>
          <w:lang w:eastAsia="en-US"/>
        </w:rPr>
      </w:pPr>
    </w:p>
    <w:p w14:paraId="31C71675" w14:textId="1FA9DAF3" w:rsidR="00DC5B16" w:rsidRPr="00622D42" w:rsidRDefault="00DC5B16" w:rsidP="00DC5B16">
      <w:pPr>
        <w:keepNext/>
        <w:spacing w:before="120" w:after="120"/>
        <w:ind w:left="709"/>
        <w:jc w:val="both"/>
        <w:outlineLvl w:val="1"/>
        <w:rPr>
          <w:rFonts w:ascii="Univers Next Pro Condensed" w:hAnsi="Univers Next Pro Condensed"/>
          <w:b/>
          <w:caps/>
        </w:rPr>
      </w:pPr>
      <w:bookmarkStart w:id="94" w:name="_Toc197326321"/>
      <w:bookmarkStart w:id="95" w:name="_Toc23426399"/>
      <w:bookmarkStart w:id="96" w:name="_Toc189043419"/>
      <w:r w:rsidRPr="00622D42">
        <w:rPr>
          <w:rFonts w:ascii="Univers Next Pro Condensed" w:hAnsi="Univers Next Pro Condensed"/>
          <w:b/>
          <w:caps/>
        </w:rPr>
        <w:lastRenderedPageBreak/>
        <w:t>1</w:t>
      </w:r>
      <w:r w:rsidR="00F92A39">
        <w:rPr>
          <w:rFonts w:ascii="Univers Next Pro Condensed" w:hAnsi="Univers Next Pro Condensed"/>
          <w:b/>
          <w:caps/>
        </w:rPr>
        <w:t>5</w:t>
      </w:r>
      <w:r w:rsidRPr="00622D42">
        <w:rPr>
          <w:rFonts w:ascii="Univers Next Pro Condensed" w:hAnsi="Univers Next Pro Condensed"/>
          <w:b/>
          <w:caps/>
        </w:rPr>
        <w:t xml:space="preserve">.2 – Modalités de règlement par </w:t>
      </w:r>
      <w:bookmarkEnd w:id="94"/>
      <w:r w:rsidRPr="00622D42">
        <w:rPr>
          <w:rFonts w:ascii="Univers Next Pro Condensed" w:hAnsi="Univers Next Pro Condensed"/>
          <w:b/>
          <w:caps/>
        </w:rPr>
        <w:t>le Centre Pompidou</w:t>
      </w:r>
      <w:bookmarkEnd w:id="95"/>
      <w:bookmarkEnd w:id="96"/>
    </w:p>
    <w:p w14:paraId="71B107FA" w14:textId="7C6A565B" w:rsidR="00DC5B16" w:rsidRPr="00622D42" w:rsidRDefault="00DC5B16" w:rsidP="00DC5B16">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97" w:name="_Toc23426400"/>
      <w:bookmarkStart w:id="98" w:name="_Toc189043420"/>
      <w:r w:rsidRPr="00622D42">
        <w:rPr>
          <w:rFonts w:ascii="Univers Next Pro Condensed" w:eastAsiaTheme="majorEastAsia" w:hAnsi="Univers Next Pro Condensed" w:cstheme="majorBidi"/>
          <w:i/>
          <w:sz w:val="22"/>
          <w:lang w:eastAsia="en-US"/>
        </w:rPr>
        <w:t>1</w:t>
      </w:r>
      <w:r w:rsidR="00507069">
        <w:rPr>
          <w:rFonts w:ascii="Univers Next Pro Condensed" w:eastAsiaTheme="majorEastAsia" w:hAnsi="Univers Next Pro Condensed" w:cstheme="majorBidi"/>
          <w:i/>
          <w:sz w:val="22"/>
          <w:lang w:eastAsia="en-US"/>
        </w:rPr>
        <w:t>5</w:t>
      </w:r>
      <w:r w:rsidRPr="00622D42">
        <w:rPr>
          <w:rFonts w:ascii="Univers Next Pro Condensed" w:eastAsiaTheme="majorEastAsia" w:hAnsi="Univers Next Pro Condensed" w:cstheme="majorBidi"/>
          <w:i/>
          <w:sz w:val="22"/>
          <w:lang w:eastAsia="en-US"/>
        </w:rPr>
        <w:t>.2.1 – Acceptation du montant de la facture</w:t>
      </w:r>
      <w:bookmarkEnd w:id="97"/>
      <w:bookmarkEnd w:id="98"/>
    </w:p>
    <w:p w14:paraId="2F8BE554" w14:textId="77777777" w:rsidR="00DC5B16" w:rsidRPr="001D66F6" w:rsidRDefault="00DC5B16" w:rsidP="00DC5B16">
      <w:pPr>
        <w:spacing w:line="259" w:lineRule="auto"/>
        <w:jc w:val="both"/>
        <w:rPr>
          <w:rFonts w:ascii="Univers Next Pro Condensed" w:eastAsiaTheme="minorHAnsi" w:hAnsi="Univers Next Pro Condensed" w:cstheme="minorBidi"/>
          <w:sz w:val="20"/>
          <w:szCs w:val="20"/>
          <w:lang w:eastAsia="en-US"/>
        </w:rPr>
      </w:pPr>
    </w:p>
    <w:p w14:paraId="24E98363" w14:textId="77777777" w:rsidR="00DC5B16" w:rsidRPr="001D66F6" w:rsidRDefault="00DC5B16" w:rsidP="00DC5B16">
      <w:pPr>
        <w:spacing w:line="259" w:lineRule="auto"/>
        <w:jc w:val="both"/>
        <w:rPr>
          <w:rFonts w:ascii="Univers Next Pro Condensed" w:eastAsiaTheme="minorHAnsi" w:hAnsi="Univers Next Pro Condensed" w:cstheme="minorBidi"/>
          <w:sz w:val="20"/>
          <w:szCs w:val="20"/>
          <w:lang w:eastAsia="en-US"/>
        </w:rPr>
      </w:pPr>
      <w:r w:rsidRPr="001D66F6">
        <w:rPr>
          <w:rFonts w:ascii="Univers Next Pro Condensed" w:eastAsiaTheme="minorHAnsi" w:hAnsi="Univers Next Pro Condensed" w:cstheme="minorBidi"/>
          <w:sz w:val="20"/>
          <w:szCs w:val="20"/>
          <w:lang w:eastAsia="en-US"/>
        </w:rPr>
        <w:t xml:space="preserve">Le Centre Pompidou vérifie le montant indiqué sur la facture. Il le complète éventuellement en calculant les avances à rembourser, les pénalités et les réfactions imposées. </w:t>
      </w:r>
    </w:p>
    <w:p w14:paraId="2D622576" w14:textId="77777777" w:rsidR="00DC5B16" w:rsidRPr="001D66F6" w:rsidRDefault="00DC5B16" w:rsidP="00DC5B16">
      <w:pPr>
        <w:spacing w:line="259" w:lineRule="auto"/>
        <w:jc w:val="both"/>
        <w:rPr>
          <w:rFonts w:ascii="Univers Next Pro Condensed" w:eastAsiaTheme="minorHAnsi" w:hAnsi="Univers Next Pro Condensed" w:cstheme="minorBidi"/>
          <w:sz w:val="20"/>
          <w:szCs w:val="20"/>
          <w:lang w:eastAsia="en-US"/>
        </w:rPr>
      </w:pPr>
      <w:r w:rsidRPr="001D66F6">
        <w:rPr>
          <w:rFonts w:ascii="Univers Next Pro Condensed" w:eastAsiaTheme="minorHAnsi" w:hAnsi="Univers Next Pro Condensed" w:cstheme="minorBidi"/>
          <w:sz w:val="20"/>
          <w:szCs w:val="20"/>
          <w:lang w:eastAsia="en-US"/>
        </w:rPr>
        <w:t>Le montant de la somme à régler au titulaire est arrêté par le Centre Pompidou. Il est notifié au titulaire si le décompte, la facture ou le mémoire a été modifié ou s’il a été complété comme il est dit à l’alinéa précédent. Passé un délai de trente jours à compter de cette notification, le titulaire est réputé, par son silence, avoir accepté ce montant.</w:t>
      </w:r>
    </w:p>
    <w:p w14:paraId="3D7636A9" w14:textId="77777777" w:rsidR="001D66F6" w:rsidRPr="001D66F6" w:rsidRDefault="001D66F6" w:rsidP="00DC5B16">
      <w:pPr>
        <w:keepNext/>
        <w:keepLines/>
        <w:spacing w:before="40" w:line="259" w:lineRule="auto"/>
        <w:ind w:left="1416"/>
        <w:jc w:val="both"/>
        <w:outlineLvl w:val="2"/>
        <w:rPr>
          <w:rFonts w:ascii="Univers Next Pro Condensed" w:eastAsiaTheme="minorHAnsi" w:hAnsi="Univers Next Pro Condensed"/>
          <w:i/>
          <w:iCs/>
          <w:color w:val="0000FF"/>
          <w:sz w:val="20"/>
          <w:szCs w:val="20"/>
          <w:lang w:eastAsia="en-US"/>
        </w:rPr>
      </w:pPr>
      <w:bookmarkStart w:id="99" w:name="_Toc23426401"/>
    </w:p>
    <w:p w14:paraId="2F902946" w14:textId="5793000F" w:rsidR="00DC5B16" w:rsidRPr="00622D42" w:rsidRDefault="00DC5B16" w:rsidP="00DC5B16">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100" w:name="_Toc189043421"/>
      <w:r w:rsidRPr="00622D42">
        <w:rPr>
          <w:rFonts w:ascii="Univers Next Pro Condensed" w:eastAsiaTheme="majorEastAsia" w:hAnsi="Univers Next Pro Condensed" w:cstheme="majorBidi"/>
          <w:i/>
          <w:sz w:val="22"/>
          <w:lang w:eastAsia="en-US"/>
        </w:rPr>
        <w:t>1</w:t>
      </w:r>
      <w:r w:rsidR="00507069">
        <w:rPr>
          <w:rFonts w:ascii="Univers Next Pro Condensed" w:eastAsiaTheme="majorEastAsia" w:hAnsi="Univers Next Pro Condensed" w:cstheme="majorBidi"/>
          <w:i/>
          <w:sz w:val="22"/>
          <w:lang w:eastAsia="en-US"/>
        </w:rPr>
        <w:t>5</w:t>
      </w:r>
      <w:r w:rsidRPr="00622D42">
        <w:rPr>
          <w:rFonts w:ascii="Univers Next Pro Condensed" w:eastAsiaTheme="majorEastAsia" w:hAnsi="Univers Next Pro Condensed" w:cstheme="majorBidi"/>
          <w:i/>
          <w:sz w:val="22"/>
          <w:lang w:eastAsia="en-US"/>
        </w:rPr>
        <w:t>.2.2 – Modalités de paiement en cas de groupement</w:t>
      </w:r>
      <w:bookmarkEnd w:id="99"/>
      <w:bookmarkEnd w:id="100"/>
    </w:p>
    <w:p w14:paraId="488C2364" w14:textId="77777777" w:rsidR="00DC5B16" w:rsidRPr="001D66F6" w:rsidRDefault="00DC5B16" w:rsidP="00DC5B16">
      <w:pPr>
        <w:spacing w:line="259" w:lineRule="auto"/>
        <w:jc w:val="both"/>
        <w:rPr>
          <w:rFonts w:ascii="Univers Next Pro Condensed" w:eastAsiaTheme="minorHAnsi" w:hAnsi="Univers Next Pro Condensed" w:cstheme="minorBidi"/>
          <w:b/>
          <w:bCs/>
          <w:i/>
          <w:iCs/>
          <w:color w:val="0000FF"/>
          <w:sz w:val="20"/>
          <w:szCs w:val="20"/>
          <w:lang w:eastAsia="en-US"/>
        </w:rPr>
      </w:pPr>
    </w:p>
    <w:p w14:paraId="43369FAD" w14:textId="77777777" w:rsidR="00DC5B16" w:rsidRPr="001D66F6" w:rsidRDefault="00DC5B16" w:rsidP="00DC5B16">
      <w:pPr>
        <w:spacing w:line="259" w:lineRule="auto"/>
        <w:jc w:val="both"/>
        <w:rPr>
          <w:rFonts w:ascii="Univers Next Pro Condensed" w:eastAsiaTheme="minorHAnsi" w:hAnsi="Univers Next Pro Condensed" w:cstheme="minorBidi"/>
          <w:sz w:val="20"/>
          <w:szCs w:val="20"/>
          <w:lang w:eastAsia="en-US"/>
        </w:rPr>
      </w:pPr>
      <w:r w:rsidRPr="001D66F6">
        <w:rPr>
          <w:rFonts w:ascii="Univers Next Pro Condensed" w:eastAsiaTheme="minorHAnsi" w:hAnsi="Univers Next Pro Condensed" w:cstheme="minorBidi"/>
          <w:sz w:val="20"/>
          <w:szCs w:val="20"/>
          <w:lang w:eastAsia="en-US"/>
        </w:rPr>
        <w:t>En cas de groupement conjoint, chaque membre du groupement perçoit directement les sommes se rapportant à l’exécution de ses propres prestations.</w:t>
      </w:r>
    </w:p>
    <w:p w14:paraId="21987C5A" w14:textId="77777777" w:rsidR="00DC5B16" w:rsidRPr="001D66F6" w:rsidRDefault="00DC5B16" w:rsidP="00DC5B16">
      <w:pPr>
        <w:spacing w:line="259" w:lineRule="auto"/>
        <w:jc w:val="both"/>
        <w:rPr>
          <w:rFonts w:ascii="Univers Next Pro Condensed" w:eastAsiaTheme="minorHAnsi" w:hAnsi="Univers Next Pro Condensed" w:cstheme="minorBidi"/>
          <w:sz w:val="20"/>
          <w:szCs w:val="20"/>
          <w:lang w:eastAsia="en-US"/>
        </w:rPr>
      </w:pPr>
    </w:p>
    <w:p w14:paraId="71E74DA0" w14:textId="77777777" w:rsidR="00DC5B16" w:rsidRPr="001D66F6" w:rsidRDefault="00DC5B16" w:rsidP="00DC5B16">
      <w:pPr>
        <w:spacing w:line="259" w:lineRule="auto"/>
        <w:jc w:val="both"/>
        <w:rPr>
          <w:rFonts w:ascii="Univers Next Pro Condensed" w:eastAsiaTheme="minorHAnsi" w:hAnsi="Univers Next Pro Condensed" w:cstheme="minorBidi"/>
          <w:sz w:val="20"/>
          <w:szCs w:val="20"/>
          <w:lang w:eastAsia="en-US"/>
        </w:rPr>
      </w:pPr>
      <w:r w:rsidRPr="001D66F6">
        <w:rPr>
          <w:rFonts w:ascii="Univers Next Pro Condensed" w:eastAsiaTheme="minorHAnsi" w:hAnsi="Univers Next Pro Condensed" w:cstheme="minorBidi"/>
          <w:sz w:val="20"/>
          <w:szCs w:val="20"/>
          <w:lang w:eastAsia="en-US"/>
        </w:rPr>
        <w:t>En cas de groupement solidaire, le paiement est effectué sur un compte unique, géré par le mandataire du groupement.</w:t>
      </w:r>
    </w:p>
    <w:p w14:paraId="5199F786" w14:textId="77777777" w:rsidR="00DC5B16" w:rsidRPr="001D66F6" w:rsidRDefault="00DC5B16" w:rsidP="00DC5B16">
      <w:pPr>
        <w:spacing w:line="259" w:lineRule="auto"/>
        <w:jc w:val="both"/>
        <w:rPr>
          <w:rFonts w:ascii="Univers Next Pro Condensed" w:eastAsiaTheme="minorHAnsi" w:hAnsi="Univers Next Pro Condensed" w:cstheme="minorBidi"/>
          <w:sz w:val="20"/>
          <w:szCs w:val="20"/>
          <w:lang w:eastAsia="en-US"/>
        </w:rPr>
      </w:pPr>
    </w:p>
    <w:p w14:paraId="1AB9A806" w14:textId="158F0C79" w:rsidR="00DC5B16" w:rsidRPr="00622D42" w:rsidRDefault="00DC5B16" w:rsidP="00DC5B16">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101" w:name="_Toc23426402"/>
      <w:bookmarkStart w:id="102" w:name="_Toc189043422"/>
      <w:r w:rsidRPr="00622D42">
        <w:rPr>
          <w:rFonts w:ascii="Univers Next Pro Condensed" w:eastAsiaTheme="majorEastAsia" w:hAnsi="Univers Next Pro Condensed" w:cstheme="majorBidi"/>
          <w:i/>
          <w:sz w:val="22"/>
          <w:lang w:eastAsia="en-US"/>
        </w:rPr>
        <w:t>1</w:t>
      </w:r>
      <w:r w:rsidR="00507069">
        <w:rPr>
          <w:rFonts w:ascii="Univers Next Pro Condensed" w:eastAsiaTheme="majorEastAsia" w:hAnsi="Univers Next Pro Condensed" w:cstheme="majorBidi"/>
          <w:i/>
          <w:sz w:val="22"/>
          <w:lang w:eastAsia="en-US"/>
        </w:rPr>
        <w:t>5</w:t>
      </w:r>
      <w:r w:rsidRPr="00622D42">
        <w:rPr>
          <w:rFonts w:ascii="Univers Next Pro Condensed" w:eastAsiaTheme="majorEastAsia" w:hAnsi="Univers Next Pro Condensed" w:cstheme="majorBidi"/>
          <w:i/>
          <w:sz w:val="22"/>
          <w:lang w:eastAsia="en-US"/>
        </w:rPr>
        <w:t>.2.3 – Modalités de paiement direct du sous-traitant</w:t>
      </w:r>
      <w:bookmarkEnd w:id="101"/>
      <w:bookmarkEnd w:id="102"/>
      <w:r w:rsidRPr="00622D42">
        <w:rPr>
          <w:rFonts w:ascii="Univers Next Pro Condensed" w:eastAsiaTheme="majorEastAsia" w:hAnsi="Univers Next Pro Condensed" w:cstheme="majorBidi"/>
          <w:i/>
          <w:sz w:val="22"/>
          <w:lang w:eastAsia="en-US"/>
        </w:rPr>
        <w:t xml:space="preserve"> </w:t>
      </w:r>
    </w:p>
    <w:p w14:paraId="5F6FA793" w14:textId="77777777" w:rsidR="00DC5B16" w:rsidRPr="001D66F6" w:rsidRDefault="00DC5B16" w:rsidP="00DC5B16">
      <w:pPr>
        <w:spacing w:line="259" w:lineRule="auto"/>
        <w:jc w:val="both"/>
        <w:rPr>
          <w:rFonts w:ascii="Univers Next Pro Condensed" w:eastAsiaTheme="minorHAnsi" w:hAnsi="Univers Next Pro Condensed" w:cstheme="minorBidi"/>
          <w:sz w:val="20"/>
          <w:szCs w:val="20"/>
          <w:lang w:eastAsia="en-US"/>
        </w:rPr>
      </w:pPr>
    </w:p>
    <w:p w14:paraId="597C917C" w14:textId="77777777" w:rsidR="00DC5B16" w:rsidRPr="001D66F6" w:rsidRDefault="00DC5B16" w:rsidP="00DC5B16">
      <w:pPr>
        <w:spacing w:line="259" w:lineRule="auto"/>
        <w:jc w:val="both"/>
        <w:rPr>
          <w:rFonts w:ascii="Univers Next Pro Condensed" w:eastAsiaTheme="minorHAnsi" w:hAnsi="Univers Next Pro Condensed" w:cstheme="minorBidi"/>
          <w:sz w:val="20"/>
          <w:szCs w:val="20"/>
          <w:lang w:eastAsia="en-US"/>
        </w:rPr>
      </w:pPr>
      <w:r w:rsidRPr="001D66F6">
        <w:rPr>
          <w:rFonts w:ascii="Univers Next Pro Condensed" w:eastAsiaTheme="minorHAnsi" w:hAnsi="Univers Next Pro Condensed" w:cstheme="minorBidi"/>
          <w:sz w:val="20"/>
          <w:szCs w:val="20"/>
          <w:lang w:eastAsia="en-US"/>
        </w:rPr>
        <w:t xml:space="preserve">Lorsque le montant du contrat de sous-traitance est égal ou supérieur à 600 € T.T.C., le sous-traitant qui a été accepté et dont les conditions de paiement ont été agrées par le Centre Pompidou, est payé directement selon les modalités précisées ci-dessous pour la partie du marché dont il assure l’exécution. </w:t>
      </w:r>
    </w:p>
    <w:p w14:paraId="1AE62F25" w14:textId="77777777" w:rsidR="00DC5B16" w:rsidRPr="001D66F6" w:rsidRDefault="00DC5B16" w:rsidP="00DC5B16">
      <w:pPr>
        <w:spacing w:line="259" w:lineRule="auto"/>
        <w:jc w:val="both"/>
        <w:rPr>
          <w:rFonts w:ascii="Univers Next Pro Condensed" w:eastAsiaTheme="minorHAnsi" w:hAnsi="Univers Next Pro Condensed" w:cstheme="minorBidi"/>
          <w:sz w:val="20"/>
          <w:szCs w:val="20"/>
          <w:lang w:eastAsia="en-US"/>
        </w:rPr>
      </w:pPr>
    </w:p>
    <w:p w14:paraId="0BAB63E7" w14:textId="77777777" w:rsidR="00DC5B16" w:rsidRPr="001D66F6" w:rsidRDefault="00DC5B16" w:rsidP="00DC5B16">
      <w:pPr>
        <w:spacing w:line="259" w:lineRule="auto"/>
        <w:jc w:val="both"/>
        <w:rPr>
          <w:rFonts w:ascii="Univers Next Pro Condensed" w:eastAsiaTheme="minorHAnsi" w:hAnsi="Univers Next Pro Condensed" w:cstheme="minorBidi"/>
          <w:sz w:val="20"/>
          <w:szCs w:val="20"/>
          <w:lang w:eastAsia="en-US"/>
        </w:rPr>
      </w:pPr>
      <w:r w:rsidRPr="001D66F6">
        <w:rPr>
          <w:rFonts w:ascii="Univers Next Pro Condensed" w:eastAsiaTheme="minorHAnsi" w:hAnsi="Univers Next Pro Condensed" w:cstheme="minorBidi"/>
          <w:sz w:val="20"/>
          <w:szCs w:val="20"/>
          <w:lang w:eastAsia="en-US"/>
        </w:rPr>
        <w:t xml:space="preserve">Le sous-traitant adresse au titulaire sa facture libellée au nom du titulaire. </w:t>
      </w:r>
    </w:p>
    <w:p w14:paraId="49245701" w14:textId="77777777" w:rsidR="00DC5B16" w:rsidRPr="001D66F6" w:rsidRDefault="00DC5B16" w:rsidP="00DC5B16">
      <w:pPr>
        <w:spacing w:line="259" w:lineRule="auto"/>
        <w:jc w:val="both"/>
        <w:rPr>
          <w:rFonts w:ascii="Univers Next Pro Condensed" w:eastAsiaTheme="minorHAnsi" w:hAnsi="Univers Next Pro Condensed" w:cstheme="minorBidi"/>
          <w:sz w:val="20"/>
          <w:szCs w:val="20"/>
          <w:lang w:eastAsia="en-US"/>
        </w:rPr>
      </w:pPr>
      <w:r w:rsidRPr="001D66F6">
        <w:rPr>
          <w:rFonts w:ascii="Univers Next Pro Condensed" w:eastAsiaTheme="minorHAnsi" w:hAnsi="Univers Next Pro Condensed" w:cstheme="minorBidi"/>
          <w:sz w:val="20"/>
          <w:szCs w:val="20"/>
          <w:lang w:eastAsia="en-US"/>
        </w:rPr>
        <w:t xml:space="preserve">Puis, il adresse au Centre Pompidou :  </w:t>
      </w:r>
    </w:p>
    <w:p w14:paraId="122AA326" w14:textId="0DF88B21" w:rsidR="00DC5B16" w:rsidRPr="00703B16" w:rsidRDefault="00DC5B16" w:rsidP="00703B16">
      <w:pPr>
        <w:pStyle w:val="Paragraphedeliste"/>
        <w:numPr>
          <w:ilvl w:val="0"/>
          <w:numId w:val="1"/>
        </w:numPr>
        <w:spacing w:line="259" w:lineRule="auto"/>
        <w:jc w:val="both"/>
        <w:rPr>
          <w:rFonts w:ascii="Univers Next Pro Condensed" w:eastAsiaTheme="minorHAnsi" w:hAnsi="Univers Next Pro Condensed" w:cstheme="minorBidi"/>
          <w:sz w:val="20"/>
          <w:szCs w:val="20"/>
          <w:lang w:eastAsia="en-US"/>
        </w:rPr>
      </w:pPr>
      <w:r w:rsidRPr="00703B16">
        <w:rPr>
          <w:rFonts w:ascii="Univers Next Pro Condensed" w:eastAsiaTheme="minorHAnsi" w:hAnsi="Univers Next Pro Condensed" w:cstheme="minorBidi"/>
          <w:sz w:val="20"/>
          <w:szCs w:val="20"/>
          <w:lang w:eastAsia="en-US"/>
        </w:rPr>
        <w:t>sa demande de paiement libellée au nom du Centre Pompidou, accompagnée du double des pièces adressées au titulaire ;</w:t>
      </w:r>
    </w:p>
    <w:p w14:paraId="08C19DDC" w14:textId="56490384" w:rsidR="00DC5B16" w:rsidRPr="00703B16" w:rsidRDefault="00DC5B16" w:rsidP="00703B16">
      <w:pPr>
        <w:pStyle w:val="Paragraphedeliste"/>
        <w:numPr>
          <w:ilvl w:val="0"/>
          <w:numId w:val="1"/>
        </w:numPr>
        <w:spacing w:line="259" w:lineRule="auto"/>
        <w:jc w:val="both"/>
        <w:rPr>
          <w:rFonts w:ascii="Univers Next Pro Condensed" w:eastAsiaTheme="minorHAnsi" w:hAnsi="Univers Next Pro Condensed" w:cstheme="minorBidi"/>
          <w:sz w:val="20"/>
          <w:szCs w:val="20"/>
          <w:lang w:eastAsia="en-US"/>
        </w:rPr>
      </w:pPr>
      <w:r w:rsidRPr="00703B16">
        <w:rPr>
          <w:rFonts w:ascii="Univers Next Pro Condensed" w:eastAsiaTheme="minorHAnsi" w:hAnsi="Univers Next Pro Condensed" w:cstheme="minorBidi"/>
          <w:sz w:val="20"/>
          <w:szCs w:val="20"/>
          <w:lang w:eastAsia="en-US"/>
        </w:rPr>
        <w:t xml:space="preserve">l’accusé de réception ou le récépissé attestant que le titulaire a reçu la facture ou le décompte se rapportant aux prestations sous-traitées ou l’avis postal attestant que le pli a été refusé ou n’a pas été réclamé par le titulaire. </w:t>
      </w:r>
    </w:p>
    <w:p w14:paraId="06D1A51E" w14:textId="77777777" w:rsidR="00DC5B16" w:rsidRPr="001D66F6" w:rsidRDefault="00DC5B16" w:rsidP="00DC5B16">
      <w:pPr>
        <w:spacing w:line="259" w:lineRule="auto"/>
        <w:jc w:val="both"/>
        <w:rPr>
          <w:rFonts w:ascii="Univers Next Pro Condensed" w:eastAsiaTheme="minorHAnsi" w:hAnsi="Univers Next Pro Condensed" w:cstheme="minorBidi"/>
          <w:sz w:val="20"/>
          <w:szCs w:val="20"/>
          <w:lang w:eastAsia="en-US"/>
        </w:rPr>
      </w:pPr>
    </w:p>
    <w:p w14:paraId="33B8191C" w14:textId="77777777" w:rsidR="00DC5B16" w:rsidRPr="001D66F6" w:rsidRDefault="00DC5B16" w:rsidP="00DC5B16">
      <w:pPr>
        <w:spacing w:line="259" w:lineRule="auto"/>
        <w:jc w:val="both"/>
        <w:rPr>
          <w:rFonts w:ascii="Univers Next Pro Condensed" w:eastAsiaTheme="minorHAnsi" w:hAnsi="Univers Next Pro Condensed" w:cstheme="minorBidi"/>
          <w:sz w:val="20"/>
          <w:szCs w:val="20"/>
          <w:lang w:eastAsia="en-US"/>
        </w:rPr>
      </w:pPr>
      <w:r w:rsidRPr="001D66F6">
        <w:rPr>
          <w:rFonts w:ascii="Univers Next Pro Condensed" w:eastAsiaTheme="minorHAnsi" w:hAnsi="Univers Next Pro Condensed" w:cstheme="minorBidi"/>
          <w:sz w:val="20"/>
          <w:szCs w:val="20"/>
          <w:lang w:eastAsia="en-US"/>
        </w:rPr>
        <w:t>La somme à régler au sous-traitant tient compte d'une éventuelle révision des prix et inclut la T.V.A. au taux applicable au contrat de sous-traitance, tel qu’il a été mentionné dans l’acte spécial de sous-traitance.</w:t>
      </w:r>
    </w:p>
    <w:p w14:paraId="38A81D44" w14:textId="77777777" w:rsidR="00DC5B16" w:rsidRPr="001D66F6" w:rsidRDefault="00DC5B16" w:rsidP="00DC5B16">
      <w:pPr>
        <w:spacing w:line="259" w:lineRule="auto"/>
        <w:jc w:val="both"/>
        <w:rPr>
          <w:rFonts w:ascii="Univers Next Pro Condensed" w:eastAsiaTheme="minorHAnsi" w:hAnsi="Univers Next Pro Condensed" w:cstheme="minorBidi"/>
          <w:sz w:val="20"/>
          <w:szCs w:val="20"/>
          <w:lang w:eastAsia="en-US"/>
        </w:rPr>
      </w:pPr>
    </w:p>
    <w:p w14:paraId="2477883B" w14:textId="08AD8362" w:rsidR="00DC5B16" w:rsidRPr="00622D42" w:rsidRDefault="00DC5B16" w:rsidP="00DC5B16">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103" w:name="_Toc23426403"/>
      <w:bookmarkStart w:id="104" w:name="_Toc189043423"/>
      <w:r w:rsidRPr="00622D42">
        <w:rPr>
          <w:rFonts w:ascii="Univers Next Pro Condensed" w:eastAsiaTheme="majorEastAsia" w:hAnsi="Univers Next Pro Condensed" w:cstheme="majorBidi"/>
          <w:i/>
          <w:sz w:val="22"/>
          <w:lang w:eastAsia="en-US"/>
        </w:rPr>
        <w:t>1</w:t>
      </w:r>
      <w:r w:rsidR="00507069">
        <w:rPr>
          <w:rFonts w:ascii="Univers Next Pro Condensed" w:eastAsiaTheme="majorEastAsia" w:hAnsi="Univers Next Pro Condensed" w:cstheme="majorBidi"/>
          <w:i/>
          <w:sz w:val="22"/>
          <w:lang w:eastAsia="en-US"/>
        </w:rPr>
        <w:t>5</w:t>
      </w:r>
      <w:r w:rsidRPr="00622D42">
        <w:rPr>
          <w:rFonts w:ascii="Univers Next Pro Condensed" w:eastAsiaTheme="majorEastAsia" w:hAnsi="Univers Next Pro Condensed" w:cstheme="majorBidi"/>
          <w:i/>
          <w:sz w:val="22"/>
          <w:lang w:eastAsia="en-US"/>
        </w:rPr>
        <w:t>.2.4 – Modalités de paiement en cas de désaccord</w:t>
      </w:r>
      <w:bookmarkEnd w:id="103"/>
      <w:bookmarkEnd w:id="104"/>
    </w:p>
    <w:p w14:paraId="18B200B3" w14:textId="77777777" w:rsidR="00DC5B16" w:rsidRPr="001D66F6" w:rsidRDefault="00DC5B16" w:rsidP="00DC5B16">
      <w:pPr>
        <w:spacing w:line="259" w:lineRule="auto"/>
        <w:jc w:val="both"/>
        <w:rPr>
          <w:rFonts w:ascii="Univers Next Pro Condensed" w:eastAsiaTheme="minorHAnsi" w:hAnsi="Univers Next Pro Condensed" w:cstheme="minorBidi"/>
          <w:sz w:val="20"/>
          <w:szCs w:val="20"/>
          <w:lang w:eastAsia="en-US"/>
        </w:rPr>
      </w:pPr>
    </w:p>
    <w:p w14:paraId="7FD18E84" w14:textId="77777777" w:rsidR="00DC5B16" w:rsidRPr="001D66F6" w:rsidRDefault="00DC5B16" w:rsidP="00DC5B16">
      <w:pPr>
        <w:spacing w:line="259" w:lineRule="auto"/>
        <w:jc w:val="both"/>
        <w:rPr>
          <w:rFonts w:ascii="Univers Next Pro Condensed" w:eastAsiaTheme="minorHAnsi" w:hAnsi="Univers Next Pro Condensed" w:cstheme="minorBidi"/>
          <w:sz w:val="20"/>
          <w:szCs w:val="20"/>
          <w:lang w:eastAsia="en-US"/>
        </w:rPr>
      </w:pPr>
      <w:r w:rsidRPr="001D66F6">
        <w:rPr>
          <w:rFonts w:ascii="Univers Next Pro Condensed" w:eastAsiaTheme="minorHAnsi" w:hAnsi="Univers Next Pro Condensed" w:cstheme="minorBidi"/>
          <w:sz w:val="20"/>
          <w:szCs w:val="20"/>
          <w:lang w:eastAsia="en-US"/>
        </w:rPr>
        <w:t xml:space="preserve">En cas de désaccord entre le titulaire et le Centre Pompidou, le paiement sera effectué par virement sur la base provisoire des sommes admises par le Centre Pompidou dans les conditions prévues à l’article 11.8.3 du CCAG FCS, déduction faite des éventuelles pénalités dues au titre de l’article 10 du présent acte d’engagement. </w:t>
      </w:r>
    </w:p>
    <w:p w14:paraId="255566B3" w14:textId="77777777" w:rsidR="00DC5B16" w:rsidRPr="001D66F6" w:rsidRDefault="00DC5B16" w:rsidP="00DC5B16">
      <w:pPr>
        <w:spacing w:line="259" w:lineRule="auto"/>
        <w:jc w:val="both"/>
        <w:rPr>
          <w:rFonts w:ascii="Univers Next Pro Condensed" w:eastAsiaTheme="minorHAnsi" w:hAnsi="Univers Next Pro Condensed" w:cstheme="minorBidi"/>
          <w:sz w:val="20"/>
          <w:szCs w:val="20"/>
          <w:lang w:eastAsia="en-US"/>
        </w:rPr>
      </w:pPr>
    </w:p>
    <w:p w14:paraId="5851A789" w14:textId="2DE3A934" w:rsidR="00DC5B16" w:rsidRPr="00622D42" w:rsidRDefault="00DC5B16" w:rsidP="00DC5B16">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105" w:name="_Toc23426404"/>
      <w:bookmarkStart w:id="106" w:name="_Toc189043424"/>
      <w:r w:rsidRPr="00622D42">
        <w:rPr>
          <w:rFonts w:ascii="Univers Next Pro Condensed" w:eastAsiaTheme="majorEastAsia" w:hAnsi="Univers Next Pro Condensed" w:cstheme="majorBidi"/>
          <w:i/>
          <w:sz w:val="22"/>
          <w:lang w:eastAsia="en-US"/>
        </w:rPr>
        <w:t>1</w:t>
      </w:r>
      <w:r w:rsidR="00507069">
        <w:rPr>
          <w:rFonts w:ascii="Univers Next Pro Condensed" w:eastAsiaTheme="majorEastAsia" w:hAnsi="Univers Next Pro Condensed" w:cstheme="majorBidi"/>
          <w:i/>
          <w:sz w:val="22"/>
          <w:lang w:eastAsia="en-US"/>
        </w:rPr>
        <w:t>5</w:t>
      </w:r>
      <w:r w:rsidRPr="00622D42">
        <w:rPr>
          <w:rFonts w:ascii="Univers Next Pro Condensed" w:eastAsiaTheme="majorEastAsia" w:hAnsi="Univers Next Pro Condensed" w:cstheme="majorBidi"/>
          <w:i/>
          <w:sz w:val="22"/>
          <w:lang w:eastAsia="en-US"/>
        </w:rPr>
        <w:t>.2.5 – Délai de paiement</w:t>
      </w:r>
      <w:bookmarkEnd w:id="105"/>
      <w:bookmarkEnd w:id="106"/>
    </w:p>
    <w:p w14:paraId="4F9509B0" w14:textId="77777777" w:rsidR="00DC5B16" w:rsidRPr="001D66F6" w:rsidRDefault="00DC5B16" w:rsidP="00DC5B16">
      <w:pPr>
        <w:spacing w:line="259" w:lineRule="auto"/>
        <w:jc w:val="both"/>
        <w:rPr>
          <w:rFonts w:ascii="Univers Next Pro Condensed" w:eastAsiaTheme="minorHAnsi" w:hAnsi="Univers Next Pro Condensed" w:cstheme="minorBidi"/>
          <w:sz w:val="20"/>
          <w:szCs w:val="20"/>
          <w:lang w:eastAsia="en-US"/>
        </w:rPr>
      </w:pPr>
    </w:p>
    <w:p w14:paraId="23A17364" w14:textId="77777777" w:rsidR="00DC5B16" w:rsidRPr="001D66F6" w:rsidRDefault="00DC5B16" w:rsidP="00DC5B16">
      <w:pPr>
        <w:spacing w:line="259" w:lineRule="auto"/>
        <w:jc w:val="both"/>
        <w:rPr>
          <w:rFonts w:ascii="Univers Next Pro Condensed" w:eastAsiaTheme="minorHAnsi" w:hAnsi="Univers Next Pro Condensed" w:cstheme="minorBidi"/>
          <w:sz w:val="20"/>
          <w:szCs w:val="20"/>
          <w:lang w:eastAsia="en-US"/>
        </w:rPr>
      </w:pPr>
      <w:r w:rsidRPr="001D66F6">
        <w:rPr>
          <w:rFonts w:ascii="Univers Next Pro Condensed" w:eastAsiaTheme="minorHAnsi" w:hAnsi="Univers Next Pro Condensed" w:cstheme="minorBidi"/>
          <w:sz w:val="20"/>
          <w:szCs w:val="20"/>
          <w:lang w:eastAsia="en-US"/>
        </w:rPr>
        <w:t>Le délai de paiement est de 30 jours à compter de la réception de la demande de paiement.</w:t>
      </w:r>
    </w:p>
    <w:p w14:paraId="03D47DA0" w14:textId="77777777" w:rsidR="00DC5B16" w:rsidRPr="001D66F6" w:rsidRDefault="00DC5B16" w:rsidP="00DC5B16">
      <w:pPr>
        <w:spacing w:line="259" w:lineRule="auto"/>
        <w:jc w:val="both"/>
        <w:rPr>
          <w:rFonts w:ascii="Univers Next Pro Condensed" w:eastAsiaTheme="minorHAnsi" w:hAnsi="Univers Next Pro Condensed" w:cstheme="minorBidi"/>
          <w:sz w:val="20"/>
          <w:szCs w:val="20"/>
          <w:lang w:eastAsia="en-US"/>
        </w:rPr>
      </w:pPr>
    </w:p>
    <w:p w14:paraId="09E422BE" w14:textId="77777777" w:rsidR="00DC5B16" w:rsidRPr="001D66F6" w:rsidRDefault="00DC5B16" w:rsidP="00DC5B16">
      <w:pPr>
        <w:spacing w:line="259" w:lineRule="auto"/>
        <w:jc w:val="both"/>
        <w:rPr>
          <w:rFonts w:ascii="Univers Next Pro Condensed" w:eastAsiaTheme="minorHAnsi" w:hAnsi="Univers Next Pro Condensed" w:cs="Helv"/>
          <w:color w:val="000000"/>
          <w:sz w:val="20"/>
          <w:szCs w:val="20"/>
          <w:lang w:eastAsia="en-US"/>
        </w:rPr>
      </w:pPr>
      <w:r w:rsidRPr="001D66F6">
        <w:rPr>
          <w:rFonts w:ascii="Univers Next Pro Condensed" w:eastAsiaTheme="minorHAnsi" w:hAnsi="Univers Next Pro Condensed" w:cstheme="minorBidi"/>
          <w:sz w:val="20"/>
          <w:szCs w:val="20"/>
          <w:lang w:eastAsia="en-US"/>
        </w:rPr>
        <w:t xml:space="preserve">Le taux applicable en cas de retard de paiement est le taux </w:t>
      </w:r>
      <w:r w:rsidRPr="001D66F6">
        <w:rPr>
          <w:rFonts w:ascii="Univers Next Pro Condensed" w:eastAsiaTheme="minorHAnsi" w:hAnsi="Univers Next Pro Condensed" w:cs="Helv"/>
          <w:iCs/>
          <w:color w:val="000000"/>
          <w:sz w:val="20"/>
          <w:szCs w:val="20"/>
          <w:lang w:eastAsia="en-US"/>
        </w:rPr>
        <w:t>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10158EAB" w14:textId="77777777" w:rsidR="00DC5B16" w:rsidRPr="001D66F6" w:rsidRDefault="00DC5B16" w:rsidP="00DC5B16">
      <w:pPr>
        <w:spacing w:line="259" w:lineRule="auto"/>
        <w:jc w:val="both"/>
        <w:rPr>
          <w:rFonts w:ascii="Univers Next Pro Condensed" w:eastAsiaTheme="minorHAnsi" w:hAnsi="Univers Next Pro Condensed"/>
          <w:sz w:val="20"/>
          <w:szCs w:val="20"/>
          <w:lang w:eastAsia="en-US"/>
        </w:rPr>
      </w:pPr>
    </w:p>
    <w:p w14:paraId="260F0014" w14:textId="3257C5DA" w:rsidR="00DC5B16" w:rsidRPr="00622D42" w:rsidRDefault="00DC5B16" w:rsidP="00DC5B16">
      <w:pPr>
        <w:keepNext/>
        <w:spacing w:before="120" w:after="120"/>
        <w:ind w:left="709"/>
        <w:jc w:val="both"/>
        <w:outlineLvl w:val="1"/>
        <w:rPr>
          <w:rFonts w:ascii="Univers Next Pro Condensed" w:hAnsi="Univers Next Pro Condensed"/>
          <w:b/>
          <w:caps/>
        </w:rPr>
      </w:pPr>
      <w:bookmarkStart w:id="107" w:name="_Toc23426405"/>
      <w:bookmarkStart w:id="108" w:name="_Toc197326322"/>
      <w:bookmarkStart w:id="109" w:name="_Hlk178351321"/>
      <w:bookmarkStart w:id="110" w:name="_Toc189043425"/>
      <w:r w:rsidRPr="00622D42">
        <w:rPr>
          <w:rFonts w:ascii="Univers Next Pro Condensed" w:hAnsi="Univers Next Pro Condensed"/>
          <w:b/>
          <w:caps/>
        </w:rPr>
        <w:t>1</w:t>
      </w:r>
      <w:r w:rsidR="00F92A39">
        <w:rPr>
          <w:rFonts w:ascii="Univers Next Pro Condensed" w:hAnsi="Univers Next Pro Condensed"/>
          <w:b/>
          <w:caps/>
        </w:rPr>
        <w:t>5</w:t>
      </w:r>
      <w:r w:rsidRPr="00622D42">
        <w:rPr>
          <w:rFonts w:ascii="Univers Next Pro Condensed" w:hAnsi="Univers Next Pro Condensed"/>
          <w:b/>
          <w:caps/>
        </w:rPr>
        <w:t>.3 – Coordonnées bancaires du titulaire – RIB</w:t>
      </w:r>
      <w:bookmarkEnd w:id="107"/>
      <w:bookmarkEnd w:id="108"/>
      <w:bookmarkEnd w:id="110"/>
    </w:p>
    <w:bookmarkEnd w:id="109"/>
    <w:p w14:paraId="2882BD75" w14:textId="77777777" w:rsidR="00DC5B16" w:rsidRPr="00622D42" w:rsidRDefault="00DC5B16" w:rsidP="00DC5B16">
      <w:pPr>
        <w:spacing w:line="259" w:lineRule="auto"/>
        <w:jc w:val="both"/>
        <w:rPr>
          <w:rFonts w:ascii="Univers Next Pro Condensed" w:eastAsiaTheme="minorHAnsi" w:hAnsi="Univers Next Pro Condensed" w:cstheme="minorBidi"/>
          <w:sz w:val="20"/>
          <w:szCs w:val="20"/>
          <w:lang w:eastAsia="en-US"/>
        </w:rPr>
      </w:pPr>
    </w:p>
    <w:p w14:paraId="3AAB0234" w14:textId="06CD95B1" w:rsidR="00DC5B16" w:rsidRPr="00622D42" w:rsidRDefault="00DC5B16" w:rsidP="00DC5B16">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111" w:name="_Toc23426406"/>
      <w:bookmarkStart w:id="112" w:name="_Toc189043426"/>
      <w:r w:rsidRPr="00622D42">
        <w:rPr>
          <w:rFonts w:ascii="Univers Next Pro Condensed" w:eastAsiaTheme="majorEastAsia" w:hAnsi="Univers Next Pro Condensed" w:cstheme="majorBidi"/>
          <w:i/>
          <w:caps/>
          <w:color w:val="FF0000"/>
          <w:sz w:val="22"/>
          <w:lang w:eastAsia="en-US"/>
        </w:rPr>
        <w:sym w:font="Wingdings" w:char="F046"/>
      </w:r>
      <w:r w:rsidRPr="00622D42">
        <w:rPr>
          <w:rFonts w:ascii="Univers Next Pro Condensed" w:eastAsiaTheme="majorEastAsia" w:hAnsi="Univers Next Pro Condensed" w:cstheme="majorBidi"/>
          <w:i/>
          <w:sz w:val="22"/>
          <w:lang w:eastAsia="en-US"/>
        </w:rPr>
        <w:t>1</w:t>
      </w:r>
      <w:r w:rsidR="00F92A39">
        <w:rPr>
          <w:rFonts w:ascii="Univers Next Pro Condensed" w:eastAsiaTheme="majorEastAsia" w:hAnsi="Univers Next Pro Condensed" w:cstheme="majorBidi"/>
          <w:i/>
          <w:sz w:val="22"/>
          <w:lang w:eastAsia="en-US"/>
        </w:rPr>
        <w:t>5</w:t>
      </w:r>
      <w:r w:rsidRPr="00622D42">
        <w:rPr>
          <w:rFonts w:ascii="Univers Next Pro Condensed" w:eastAsiaTheme="majorEastAsia" w:hAnsi="Univers Next Pro Condensed" w:cstheme="majorBidi"/>
          <w:i/>
          <w:sz w:val="22"/>
          <w:lang w:eastAsia="en-US"/>
        </w:rPr>
        <w:t>.3.1 – Coordonnées bancaires du titulaire ou du mandataire du groupement solidaire</w:t>
      </w:r>
      <w:bookmarkEnd w:id="111"/>
      <w:bookmarkEnd w:id="112"/>
      <w:r w:rsidRPr="00622D42">
        <w:rPr>
          <w:rFonts w:ascii="Univers Next Pro Condensed" w:eastAsiaTheme="majorEastAsia" w:hAnsi="Univers Next Pro Condensed" w:cstheme="majorBidi"/>
          <w:i/>
          <w:sz w:val="22"/>
          <w:lang w:eastAsia="en-US"/>
        </w:rPr>
        <w:t xml:space="preserve"> </w:t>
      </w:r>
    </w:p>
    <w:p w14:paraId="4D80506B" w14:textId="77777777" w:rsidR="00DC5B16" w:rsidRPr="001D66F6" w:rsidRDefault="00DC5B16" w:rsidP="00DC5B16">
      <w:pPr>
        <w:spacing w:line="259" w:lineRule="auto"/>
        <w:jc w:val="both"/>
        <w:rPr>
          <w:rFonts w:ascii="Univers Next Pro Condensed" w:eastAsiaTheme="minorHAnsi" w:hAnsi="Univers Next Pro Condensed" w:cstheme="minorBidi"/>
          <w:sz w:val="20"/>
          <w:szCs w:val="20"/>
          <w:lang w:eastAsia="en-US"/>
        </w:rPr>
      </w:pPr>
    </w:p>
    <w:p w14:paraId="4E99F64E" w14:textId="77777777" w:rsidR="00DC5B16" w:rsidRPr="001D66F6" w:rsidRDefault="00DC5B16" w:rsidP="00DC5B16">
      <w:pPr>
        <w:spacing w:line="259" w:lineRule="auto"/>
        <w:jc w:val="both"/>
        <w:rPr>
          <w:rFonts w:ascii="Univers Next Pro Condensed" w:eastAsiaTheme="minorHAnsi" w:hAnsi="Univers Next Pro Condensed" w:cstheme="minorBidi"/>
          <w:sz w:val="20"/>
          <w:szCs w:val="20"/>
          <w:lang w:eastAsia="en-US"/>
        </w:rPr>
      </w:pPr>
      <w:r w:rsidRPr="001D66F6">
        <w:rPr>
          <w:rFonts w:ascii="Univers Next Pro Condensed" w:eastAsiaTheme="minorHAnsi" w:hAnsi="Univers Next Pro Condensed" w:cstheme="minorBidi"/>
          <w:sz w:val="20"/>
          <w:szCs w:val="20"/>
          <w:lang w:eastAsia="en-US"/>
        </w:rPr>
        <w:t>Insérer un RIB sous format image et PDF dans l’encart ci-dessous et compléter les mentions suivantes :</w:t>
      </w:r>
    </w:p>
    <w:p w14:paraId="038AFB96" w14:textId="77777777" w:rsidR="00DC5B16" w:rsidRPr="001D66F6" w:rsidRDefault="00DC5B16" w:rsidP="00DC5B16">
      <w:pPr>
        <w:spacing w:line="259" w:lineRule="auto"/>
        <w:jc w:val="both"/>
        <w:rPr>
          <w:rFonts w:ascii="Univers Next Pro Condensed" w:eastAsiaTheme="minorHAnsi" w:hAnsi="Univers Next Pro Condensed" w:cstheme="minorBidi"/>
          <w:sz w:val="20"/>
          <w:szCs w:val="20"/>
          <w:lang w:eastAsia="en-US"/>
        </w:rPr>
      </w:pPr>
      <w:r w:rsidRPr="001D66F6">
        <w:rPr>
          <w:rFonts w:ascii="Univers Next Pro Condensed" w:eastAsiaTheme="minorHAnsi" w:hAnsi="Univers Next Pro Condensed" w:cstheme="minorBidi"/>
          <w:sz w:val="20"/>
          <w:szCs w:val="20"/>
          <w:lang w:eastAsia="en-US"/>
        </w:rPr>
        <w:lastRenderedPageBreak/>
        <w:t>IBAN :</w:t>
      </w:r>
    </w:p>
    <w:p w14:paraId="05E25687" w14:textId="77777777" w:rsidR="00DC5B16" w:rsidRPr="001D66F6" w:rsidRDefault="00DC5B16" w:rsidP="00DC5B16">
      <w:pPr>
        <w:spacing w:line="259" w:lineRule="auto"/>
        <w:jc w:val="both"/>
        <w:rPr>
          <w:rFonts w:ascii="Univers Next Pro Condensed" w:eastAsiaTheme="minorHAnsi" w:hAnsi="Univers Next Pro Condensed" w:cstheme="minorBidi"/>
          <w:sz w:val="20"/>
          <w:szCs w:val="20"/>
          <w:lang w:eastAsia="en-US"/>
        </w:rPr>
      </w:pPr>
      <w:r w:rsidRPr="001D66F6">
        <w:rPr>
          <w:rFonts w:ascii="Univers Next Pro Condensed" w:eastAsiaTheme="minorHAnsi" w:hAnsi="Univers Next Pro Condensed" w:cstheme="minorBidi"/>
          <w:sz w:val="20"/>
          <w:szCs w:val="20"/>
          <w:lang w:eastAsia="en-US"/>
        </w:rPr>
        <w:t>BIC :</w:t>
      </w:r>
    </w:p>
    <w:p w14:paraId="571E32E3" w14:textId="77777777" w:rsidR="00DC5B16" w:rsidRPr="001D66F6" w:rsidRDefault="00DC5B16" w:rsidP="00DC5B16">
      <w:pPr>
        <w:spacing w:line="259" w:lineRule="auto"/>
        <w:jc w:val="both"/>
        <w:rPr>
          <w:rFonts w:ascii="Univers Next Pro Condensed" w:eastAsiaTheme="minorHAnsi" w:hAnsi="Univers Next Pro Condensed" w:cstheme="minorBidi"/>
          <w:sz w:val="20"/>
          <w:szCs w:val="20"/>
          <w:lang w:eastAsia="en-US"/>
        </w:rPr>
      </w:pPr>
      <w:r w:rsidRPr="001D66F6">
        <w:rPr>
          <w:rFonts w:ascii="Univers Next Pro Condensed" w:eastAsiaTheme="minorHAnsi" w:hAnsi="Univers Next Pro Condensed" w:cstheme="minorBidi"/>
          <w:sz w:val="20"/>
          <w:szCs w:val="20"/>
          <w:lang w:eastAsia="en-US"/>
        </w:rPr>
        <w:t>Nom d’agence :</w:t>
      </w:r>
    </w:p>
    <w:p w14:paraId="618184BE" w14:textId="77777777" w:rsidR="00703B16" w:rsidRPr="001D66F6" w:rsidRDefault="00703B16" w:rsidP="00DC5B16">
      <w:pPr>
        <w:spacing w:line="259" w:lineRule="auto"/>
        <w:jc w:val="both"/>
        <w:rPr>
          <w:rFonts w:ascii="Univers Next Pro Condensed" w:eastAsiaTheme="minorHAnsi" w:hAnsi="Univers Next Pro Condensed" w:cstheme="minorBidi"/>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DC5B16" w:rsidRPr="00622D42" w14:paraId="2D990F4D" w14:textId="77777777" w:rsidTr="00E03166">
        <w:tc>
          <w:tcPr>
            <w:tcW w:w="9212" w:type="dxa"/>
            <w:tcBorders>
              <w:top w:val="single" w:sz="4" w:space="0" w:color="auto"/>
              <w:left w:val="single" w:sz="4" w:space="0" w:color="auto"/>
              <w:bottom w:val="single" w:sz="4" w:space="0" w:color="auto"/>
              <w:right w:val="single" w:sz="4" w:space="0" w:color="auto"/>
            </w:tcBorders>
          </w:tcPr>
          <w:p w14:paraId="70FFDB01" w14:textId="77777777" w:rsidR="00DC5B16" w:rsidRPr="00622D42" w:rsidRDefault="00DC5B16" w:rsidP="00E03166">
            <w:pPr>
              <w:spacing w:line="259" w:lineRule="auto"/>
              <w:jc w:val="both"/>
              <w:rPr>
                <w:rFonts w:ascii="Univers Next Pro Condensed" w:eastAsiaTheme="minorHAnsi" w:hAnsi="Univers Next Pro Condensed" w:cstheme="minorBidi"/>
                <w:sz w:val="20"/>
                <w:szCs w:val="20"/>
                <w:u w:val="single"/>
                <w:lang w:eastAsia="en-US"/>
              </w:rPr>
            </w:pPr>
          </w:p>
          <w:p w14:paraId="2281A36F" w14:textId="77777777" w:rsidR="00DC5B16" w:rsidRPr="00622D42" w:rsidRDefault="00DC5B16" w:rsidP="00E03166">
            <w:pPr>
              <w:spacing w:line="259" w:lineRule="auto"/>
              <w:jc w:val="both"/>
              <w:rPr>
                <w:rFonts w:ascii="Univers Next Pro Condensed" w:eastAsiaTheme="minorHAnsi" w:hAnsi="Univers Next Pro Condensed" w:cstheme="minorBidi"/>
                <w:sz w:val="20"/>
                <w:szCs w:val="20"/>
                <w:u w:val="single"/>
                <w:lang w:eastAsia="en-US"/>
              </w:rPr>
            </w:pPr>
          </w:p>
          <w:p w14:paraId="6267ACB8" w14:textId="7B1BCADB" w:rsidR="00DC5B16" w:rsidRDefault="00DC5B16" w:rsidP="00E03166">
            <w:pPr>
              <w:spacing w:line="259" w:lineRule="auto"/>
              <w:jc w:val="both"/>
              <w:rPr>
                <w:rFonts w:ascii="Univers Next Pro Condensed" w:eastAsiaTheme="minorHAnsi" w:hAnsi="Univers Next Pro Condensed" w:cstheme="minorBidi"/>
                <w:sz w:val="20"/>
                <w:szCs w:val="20"/>
                <w:u w:val="single"/>
                <w:lang w:eastAsia="en-US"/>
              </w:rPr>
            </w:pPr>
          </w:p>
          <w:p w14:paraId="74422F1D" w14:textId="77777777" w:rsidR="001D66F6" w:rsidRPr="00622D42" w:rsidRDefault="001D66F6" w:rsidP="00E03166">
            <w:pPr>
              <w:spacing w:line="259" w:lineRule="auto"/>
              <w:jc w:val="both"/>
              <w:rPr>
                <w:rFonts w:ascii="Univers Next Pro Condensed" w:eastAsiaTheme="minorHAnsi" w:hAnsi="Univers Next Pro Condensed" w:cstheme="minorBidi"/>
                <w:sz w:val="20"/>
                <w:szCs w:val="20"/>
                <w:u w:val="single"/>
                <w:lang w:eastAsia="en-US"/>
              </w:rPr>
            </w:pPr>
          </w:p>
          <w:p w14:paraId="3E59EF0D" w14:textId="77777777" w:rsidR="00DC5B16" w:rsidRPr="00622D42" w:rsidRDefault="00DC5B16" w:rsidP="00E03166">
            <w:pPr>
              <w:spacing w:line="259" w:lineRule="auto"/>
              <w:jc w:val="both"/>
              <w:rPr>
                <w:rFonts w:ascii="Univers Next Pro Condensed" w:eastAsiaTheme="minorHAnsi" w:hAnsi="Univers Next Pro Condensed" w:cstheme="minorBidi"/>
                <w:sz w:val="20"/>
                <w:szCs w:val="20"/>
                <w:u w:val="single"/>
                <w:lang w:eastAsia="en-US"/>
              </w:rPr>
            </w:pPr>
          </w:p>
          <w:p w14:paraId="1B34A842" w14:textId="77777777" w:rsidR="00DC5B16" w:rsidRPr="00622D42" w:rsidRDefault="00DC5B16" w:rsidP="00E03166">
            <w:pPr>
              <w:spacing w:line="259" w:lineRule="auto"/>
              <w:jc w:val="center"/>
              <w:rPr>
                <w:rFonts w:ascii="Univers Next Pro Condensed" w:eastAsiaTheme="minorHAnsi" w:hAnsi="Univers Next Pro Condensed" w:cstheme="minorBidi"/>
                <w:sz w:val="22"/>
                <w:szCs w:val="22"/>
                <w:lang w:eastAsia="en-US"/>
              </w:rPr>
            </w:pPr>
            <w:r w:rsidRPr="00622D42">
              <w:rPr>
                <w:rFonts w:ascii="Univers Next Pro Condensed" w:eastAsiaTheme="minorHAnsi" w:hAnsi="Univers Next Pro Condensed" w:cstheme="minorBidi"/>
                <w:caps/>
                <w:color w:val="FF0000"/>
                <w:sz w:val="22"/>
                <w:szCs w:val="22"/>
                <w:lang w:eastAsia="en-US"/>
              </w:rPr>
              <w:sym w:font="Wingdings" w:char="F046"/>
            </w:r>
            <w:r w:rsidRPr="00622D42">
              <w:rPr>
                <w:rFonts w:ascii="Univers Next Pro Condensed" w:eastAsiaTheme="minorHAnsi" w:hAnsi="Univers Next Pro Condensed" w:cstheme="minorBidi"/>
                <w:caps/>
                <w:noProof/>
                <w:color w:val="FF0000"/>
                <w:sz w:val="22"/>
                <w:szCs w:val="22"/>
                <w:lang w:eastAsia="en-US"/>
              </w:rPr>
              <w:t xml:space="preserve"> </w:t>
            </w:r>
            <w:r w:rsidRPr="00622D42">
              <w:rPr>
                <w:rFonts w:ascii="Univers Next Pro Condensed" w:eastAsiaTheme="minorHAnsi" w:hAnsi="Univers Next Pro Condensed" w:cstheme="minorBidi"/>
                <w:b/>
                <w:sz w:val="22"/>
                <w:szCs w:val="22"/>
                <w:lang w:eastAsia="en-US"/>
              </w:rPr>
              <w:t>COLLER LE RIB</w:t>
            </w:r>
          </w:p>
          <w:p w14:paraId="4E2799FB" w14:textId="77777777" w:rsidR="00DC5B16" w:rsidRPr="00622D42" w:rsidRDefault="00DC5B16" w:rsidP="00E03166">
            <w:pPr>
              <w:spacing w:line="259" w:lineRule="auto"/>
              <w:jc w:val="both"/>
              <w:rPr>
                <w:rFonts w:ascii="Univers Next Pro Condensed" w:eastAsiaTheme="minorHAnsi" w:hAnsi="Univers Next Pro Condensed" w:cstheme="minorBidi"/>
                <w:sz w:val="20"/>
                <w:szCs w:val="20"/>
                <w:u w:val="single"/>
                <w:lang w:eastAsia="en-US"/>
              </w:rPr>
            </w:pPr>
          </w:p>
          <w:p w14:paraId="604B2040" w14:textId="77777777" w:rsidR="00DC5B16" w:rsidRPr="00622D42" w:rsidRDefault="00DC5B16" w:rsidP="00E03166">
            <w:pPr>
              <w:spacing w:line="259" w:lineRule="auto"/>
              <w:jc w:val="both"/>
              <w:rPr>
                <w:rFonts w:ascii="Univers Next Pro Condensed" w:eastAsiaTheme="minorHAnsi" w:hAnsi="Univers Next Pro Condensed" w:cstheme="minorBidi"/>
                <w:sz w:val="20"/>
                <w:szCs w:val="20"/>
                <w:u w:val="single"/>
                <w:lang w:eastAsia="en-US"/>
              </w:rPr>
            </w:pPr>
          </w:p>
          <w:p w14:paraId="3D2130EF" w14:textId="77777777" w:rsidR="00DC5B16" w:rsidRPr="00622D42" w:rsidRDefault="00DC5B16" w:rsidP="00E03166">
            <w:pPr>
              <w:spacing w:line="259" w:lineRule="auto"/>
              <w:jc w:val="both"/>
              <w:rPr>
                <w:rFonts w:ascii="Univers Next Pro Condensed" w:eastAsiaTheme="minorHAnsi" w:hAnsi="Univers Next Pro Condensed" w:cstheme="minorBidi"/>
                <w:sz w:val="20"/>
                <w:szCs w:val="20"/>
                <w:u w:val="single"/>
                <w:lang w:eastAsia="en-US"/>
              </w:rPr>
            </w:pPr>
          </w:p>
          <w:p w14:paraId="3D5F1A10" w14:textId="77777777" w:rsidR="00DC5B16" w:rsidRPr="00622D42" w:rsidRDefault="00DC5B16" w:rsidP="00E03166">
            <w:pPr>
              <w:spacing w:line="259" w:lineRule="auto"/>
              <w:jc w:val="both"/>
              <w:rPr>
                <w:rFonts w:ascii="Univers Next Pro Condensed" w:eastAsiaTheme="minorHAnsi" w:hAnsi="Univers Next Pro Condensed" w:cstheme="minorBidi"/>
                <w:sz w:val="20"/>
                <w:szCs w:val="20"/>
                <w:u w:val="single"/>
                <w:lang w:eastAsia="en-US"/>
              </w:rPr>
            </w:pPr>
          </w:p>
          <w:p w14:paraId="00D2AF3B" w14:textId="77777777" w:rsidR="00DC5B16" w:rsidRPr="00622D42" w:rsidRDefault="00DC5B16" w:rsidP="00E03166">
            <w:pPr>
              <w:spacing w:line="259" w:lineRule="auto"/>
              <w:jc w:val="both"/>
              <w:rPr>
                <w:rFonts w:ascii="Univers Next Pro Condensed" w:eastAsiaTheme="minorHAnsi" w:hAnsi="Univers Next Pro Condensed" w:cstheme="minorBidi"/>
                <w:sz w:val="20"/>
                <w:szCs w:val="20"/>
                <w:u w:val="single"/>
                <w:lang w:eastAsia="en-US"/>
              </w:rPr>
            </w:pPr>
          </w:p>
        </w:tc>
      </w:tr>
    </w:tbl>
    <w:p w14:paraId="63ECBE89" w14:textId="77777777" w:rsidR="00DC5B16" w:rsidRPr="006E25B2" w:rsidRDefault="00DC5B16" w:rsidP="00DC5B16">
      <w:pPr>
        <w:spacing w:line="259" w:lineRule="auto"/>
        <w:jc w:val="both"/>
        <w:rPr>
          <w:rFonts w:ascii="Univers Next Pro Condensed" w:hAnsi="Univers Next Pro Condensed" w:cstheme="minorBidi"/>
          <w:sz w:val="20"/>
          <w:szCs w:val="20"/>
        </w:rPr>
      </w:pPr>
    </w:p>
    <w:p w14:paraId="0C5670A4" w14:textId="77777777" w:rsidR="00DC5B16" w:rsidRPr="006E25B2" w:rsidRDefault="00DC5B16" w:rsidP="00DC5B16">
      <w:pPr>
        <w:spacing w:line="259" w:lineRule="auto"/>
        <w:jc w:val="both"/>
        <w:rPr>
          <w:rFonts w:ascii="Univers Next Pro Condensed" w:eastAsiaTheme="minorHAnsi" w:hAnsi="Univers Next Pro Condensed" w:cstheme="minorBidi"/>
          <w:sz w:val="20"/>
          <w:szCs w:val="20"/>
          <w:lang w:eastAsia="en-US"/>
        </w:rPr>
      </w:pPr>
      <w:r w:rsidRPr="006E25B2">
        <w:rPr>
          <w:rFonts w:ascii="Univers Next Pro Condensed" w:eastAsiaTheme="minorHAnsi" w:hAnsi="Univers Next Pro Condensed" w:cstheme="minorBidi"/>
          <w:sz w:val="20"/>
          <w:szCs w:val="20"/>
          <w:lang w:eastAsia="en-US"/>
        </w:rPr>
        <w:t>Les coordonnées bancaires devront impérativement mentionner l’identifiant international de compte bancaire (IBAN + BIC/SWIFT).</w:t>
      </w:r>
    </w:p>
    <w:p w14:paraId="6B2BFDB8" w14:textId="77777777" w:rsidR="00DC5B16" w:rsidRPr="006E25B2" w:rsidRDefault="00DC5B16" w:rsidP="00DC5B16">
      <w:pPr>
        <w:spacing w:line="259" w:lineRule="auto"/>
        <w:jc w:val="both"/>
        <w:rPr>
          <w:rFonts w:ascii="Univers Next Pro Condensed" w:eastAsiaTheme="minorHAnsi" w:hAnsi="Univers Next Pro Condensed" w:cstheme="minorBidi"/>
          <w:sz w:val="20"/>
          <w:szCs w:val="20"/>
          <w:lang w:eastAsia="en-US"/>
        </w:rPr>
      </w:pPr>
    </w:p>
    <w:p w14:paraId="11B17A40" w14:textId="77777777" w:rsidR="00DC5B16" w:rsidRPr="006E25B2" w:rsidRDefault="00DC5B16" w:rsidP="00DC5B16">
      <w:pPr>
        <w:spacing w:line="259" w:lineRule="auto"/>
        <w:jc w:val="both"/>
        <w:rPr>
          <w:rFonts w:ascii="Univers Next Pro Condensed" w:eastAsiaTheme="minorHAnsi" w:hAnsi="Univers Next Pro Condensed" w:cstheme="minorBidi"/>
          <w:sz w:val="20"/>
          <w:szCs w:val="20"/>
          <w:lang w:eastAsia="en-US"/>
        </w:rPr>
      </w:pPr>
      <w:r w:rsidRPr="006E25B2">
        <w:rPr>
          <w:rFonts w:ascii="Univers Next Pro Condensed" w:eastAsiaTheme="minorHAnsi" w:hAnsi="Univers Next Pro Condensed" w:cstheme="minorBidi"/>
          <w:sz w:val="20"/>
          <w:szCs w:val="20"/>
          <w:lang w:eastAsia="en-US"/>
        </w:rPr>
        <w:t xml:space="preserve">Les avis de virement sont adressés à l’établissement réalisant les prestations mentionnées dans le présent document. </w:t>
      </w:r>
    </w:p>
    <w:p w14:paraId="60ABAD35" w14:textId="77777777" w:rsidR="00DC5B16" w:rsidRPr="006E25B2" w:rsidRDefault="00DC5B16" w:rsidP="00DC5B16">
      <w:pPr>
        <w:spacing w:line="259" w:lineRule="auto"/>
        <w:jc w:val="both"/>
        <w:rPr>
          <w:rFonts w:ascii="Univers Next Pro Condensed" w:eastAsiaTheme="minorHAnsi" w:hAnsi="Univers Next Pro Condensed" w:cstheme="minorBidi"/>
          <w:sz w:val="20"/>
          <w:szCs w:val="20"/>
          <w:lang w:eastAsia="en-US"/>
        </w:rPr>
      </w:pPr>
      <w:r w:rsidRPr="006E25B2">
        <w:rPr>
          <w:rFonts w:ascii="Univers Next Pro Condensed" w:eastAsiaTheme="minorHAnsi" w:hAnsi="Univers Next Pro Condensed" w:cstheme="minorBidi"/>
          <w:sz w:val="20"/>
          <w:szCs w:val="20"/>
          <w:lang w:eastAsia="en-US"/>
        </w:rPr>
        <w:t>Le Centre Pompidou se libèrera des sommes dues aux sous-traitants payés directement en faisant porter les montants aux crédits des comptes désignés dans les actes spéciaux.</w:t>
      </w:r>
    </w:p>
    <w:p w14:paraId="3520C0CB" w14:textId="77777777" w:rsidR="00DC5B16" w:rsidRPr="006E25B2" w:rsidRDefault="00DC5B16" w:rsidP="00DC5B16">
      <w:pPr>
        <w:spacing w:line="259" w:lineRule="auto"/>
        <w:jc w:val="both"/>
        <w:rPr>
          <w:rFonts w:ascii="Univers Next Pro Condensed" w:eastAsiaTheme="minorHAnsi" w:hAnsi="Univers Next Pro Condensed" w:cstheme="minorBidi"/>
          <w:sz w:val="20"/>
          <w:szCs w:val="20"/>
          <w:u w:val="single"/>
          <w:lang w:eastAsia="en-US"/>
        </w:rPr>
      </w:pPr>
    </w:p>
    <w:p w14:paraId="4490ECDC" w14:textId="15314B9F" w:rsidR="00DC5B16" w:rsidRPr="00622D42" w:rsidRDefault="00DC5B16" w:rsidP="00DC5B16">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113" w:name="_Toc23426407"/>
      <w:bookmarkStart w:id="114" w:name="_Toc189043427"/>
      <w:r w:rsidRPr="00622D42">
        <w:rPr>
          <w:rFonts w:ascii="Univers Next Pro Condensed" w:eastAsiaTheme="majorEastAsia" w:hAnsi="Univers Next Pro Condensed" w:cstheme="majorBidi"/>
          <w:i/>
          <w:sz w:val="22"/>
          <w:lang w:eastAsia="en-US"/>
        </w:rPr>
        <w:t>1</w:t>
      </w:r>
      <w:r w:rsidR="00F92A39">
        <w:rPr>
          <w:rFonts w:ascii="Univers Next Pro Condensed" w:eastAsiaTheme="majorEastAsia" w:hAnsi="Univers Next Pro Condensed" w:cstheme="majorBidi"/>
          <w:i/>
          <w:sz w:val="22"/>
          <w:lang w:eastAsia="en-US"/>
        </w:rPr>
        <w:t>5</w:t>
      </w:r>
      <w:r w:rsidRPr="00622D42">
        <w:rPr>
          <w:rFonts w:ascii="Univers Next Pro Condensed" w:eastAsiaTheme="majorEastAsia" w:hAnsi="Univers Next Pro Condensed" w:cstheme="majorBidi"/>
          <w:i/>
          <w:sz w:val="22"/>
          <w:lang w:eastAsia="en-US"/>
        </w:rPr>
        <w:t>.3.2 – Coordonnées bancaires des membres du groupement conjoint</w:t>
      </w:r>
      <w:bookmarkEnd w:id="113"/>
      <w:bookmarkEnd w:id="114"/>
      <w:r w:rsidRPr="00622D42">
        <w:rPr>
          <w:rFonts w:ascii="Univers Next Pro Condensed" w:eastAsiaTheme="majorEastAsia" w:hAnsi="Univers Next Pro Condensed" w:cstheme="majorBidi"/>
          <w:i/>
          <w:sz w:val="22"/>
          <w:lang w:eastAsia="en-US"/>
        </w:rPr>
        <w:t xml:space="preserve"> </w:t>
      </w:r>
    </w:p>
    <w:p w14:paraId="06DB87D8" w14:textId="77777777" w:rsidR="00DC5B16" w:rsidRPr="006E25B2" w:rsidRDefault="00DC5B16" w:rsidP="00DC5B16">
      <w:pPr>
        <w:spacing w:line="259" w:lineRule="auto"/>
        <w:jc w:val="both"/>
        <w:rPr>
          <w:rFonts w:ascii="Univers Next Pro Condensed" w:eastAsiaTheme="minorHAnsi" w:hAnsi="Univers Next Pro Condensed" w:cstheme="minorBidi"/>
          <w:sz w:val="20"/>
          <w:szCs w:val="20"/>
          <w:u w:val="single"/>
          <w:lang w:eastAsia="en-US"/>
        </w:rPr>
      </w:pPr>
    </w:p>
    <w:p w14:paraId="2EF72DBB" w14:textId="77777777" w:rsidR="00DC5B16" w:rsidRPr="006E25B2" w:rsidRDefault="00DC5B16" w:rsidP="00DC5B16">
      <w:pPr>
        <w:spacing w:line="259" w:lineRule="auto"/>
        <w:jc w:val="both"/>
        <w:rPr>
          <w:rFonts w:ascii="Univers Next Pro Condensed" w:eastAsiaTheme="minorHAnsi" w:hAnsi="Univers Next Pro Condensed" w:cstheme="minorBidi"/>
          <w:sz w:val="20"/>
          <w:szCs w:val="20"/>
          <w:lang w:eastAsia="en-US"/>
        </w:rPr>
      </w:pPr>
      <w:r w:rsidRPr="006E25B2">
        <w:rPr>
          <w:rFonts w:ascii="Univers Next Pro Condensed" w:eastAsiaTheme="minorHAnsi" w:hAnsi="Univers Next Pro Condensed" w:cstheme="minorBidi"/>
          <w:sz w:val="20"/>
          <w:szCs w:val="20"/>
          <w:lang w:eastAsia="en-US"/>
        </w:rPr>
        <w:t xml:space="preserve">Le RIB de tous les membres du groupement conjoint doit être annexé au présent acte d’engagement. Les coordonnées bancaires devront impérativement mentionner l’identifiant international de compte bancaire (IBAN + BIC/SWIFT). </w:t>
      </w:r>
    </w:p>
    <w:p w14:paraId="5BA2249E" w14:textId="77777777" w:rsidR="00DC5B16" w:rsidRPr="006E25B2" w:rsidRDefault="00DC5B16" w:rsidP="00DC5B16">
      <w:pPr>
        <w:spacing w:line="259" w:lineRule="auto"/>
        <w:jc w:val="both"/>
        <w:rPr>
          <w:rFonts w:ascii="Univers Next Pro Condensed" w:eastAsiaTheme="minorHAnsi" w:hAnsi="Univers Next Pro Condensed" w:cstheme="minorBidi"/>
          <w:sz w:val="20"/>
          <w:szCs w:val="20"/>
          <w:u w:val="single"/>
          <w:lang w:eastAsia="en-US"/>
        </w:rPr>
      </w:pPr>
    </w:p>
    <w:p w14:paraId="76639863" w14:textId="62BC89B5" w:rsidR="00DC5B16" w:rsidRPr="00622D42" w:rsidRDefault="00DC5B16" w:rsidP="00DC5B16">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115" w:name="_Toc23426408"/>
      <w:bookmarkStart w:id="116" w:name="_Toc189043428"/>
      <w:r w:rsidRPr="00622D42">
        <w:rPr>
          <w:rFonts w:ascii="Univers Next Pro Condensed" w:eastAsiaTheme="majorEastAsia" w:hAnsi="Univers Next Pro Condensed" w:cstheme="majorBidi"/>
          <w:i/>
          <w:sz w:val="22"/>
          <w:lang w:eastAsia="en-US"/>
        </w:rPr>
        <w:t>1</w:t>
      </w:r>
      <w:r w:rsidR="00F92A39">
        <w:rPr>
          <w:rFonts w:ascii="Univers Next Pro Condensed" w:eastAsiaTheme="majorEastAsia" w:hAnsi="Univers Next Pro Condensed" w:cstheme="majorBidi"/>
          <w:i/>
          <w:sz w:val="22"/>
          <w:lang w:eastAsia="en-US"/>
        </w:rPr>
        <w:t>5</w:t>
      </w:r>
      <w:r w:rsidRPr="00622D42">
        <w:rPr>
          <w:rFonts w:ascii="Univers Next Pro Condensed" w:eastAsiaTheme="majorEastAsia" w:hAnsi="Univers Next Pro Condensed" w:cstheme="majorBidi"/>
          <w:i/>
          <w:sz w:val="22"/>
          <w:lang w:eastAsia="en-US"/>
        </w:rPr>
        <w:t>.3.3 – Modification des coordonnées bancaires</w:t>
      </w:r>
      <w:bookmarkEnd w:id="115"/>
      <w:bookmarkEnd w:id="116"/>
    </w:p>
    <w:p w14:paraId="65DA09BF" w14:textId="77777777" w:rsidR="00DC5B16" w:rsidRPr="006E25B2" w:rsidRDefault="00DC5B16" w:rsidP="00DC5B16">
      <w:pPr>
        <w:spacing w:line="259" w:lineRule="auto"/>
        <w:jc w:val="both"/>
        <w:rPr>
          <w:rFonts w:ascii="Univers Next Pro Condensed" w:eastAsiaTheme="minorHAnsi" w:hAnsi="Univers Next Pro Condensed" w:cstheme="minorBidi"/>
          <w:sz w:val="20"/>
          <w:szCs w:val="20"/>
          <w:u w:val="single"/>
          <w:lang w:eastAsia="en-US"/>
        </w:rPr>
      </w:pPr>
    </w:p>
    <w:p w14:paraId="78B4C0EC" w14:textId="77777777" w:rsidR="00DC5B16" w:rsidRPr="006E25B2" w:rsidRDefault="00DC5B16" w:rsidP="00DC5B16">
      <w:pPr>
        <w:spacing w:line="259" w:lineRule="auto"/>
        <w:jc w:val="both"/>
        <w:rPr>
          <w:rFonts w:ascii="Univers Next Pro Condensed" w:eastAsiaTheme="minorHAnsi" w:hAnsi="Univers Next Pro Condensed" w:cstheme="minorBidi"/>
          <w:sz w:val="20"/>
          <w:szCs w:val="20"/>
          <w:lang w:eastAsia="en-US"/>
        </w:rPr>
      </w:pPr>
      <w:r w:rsidRPr="006E25B2">
        <w:rPr>
          <w:rFonts w:ascii="Univers Next Pro Condensed" w:eastAsiaTheme="minorHAnsi" w:hAnsi="Univers Next Pro Condensed" w:cstheme="minorBidi"/>
          <w:sz w:val="20"/>
          <w:szCs w:val="20"/>
          <w:lang w:eastAsia="en-US"/>
        </w:rPr>
        <w:t>En cas de modification des coordonnées bancaires en cours d’exécution du marché, le titulaire doit impérativement, dans les plus brefs délais, notifier ce changement au service tel que défini ci-dessous et fournir le RIB correspondant.</w:t>
      </w:r>
    </w:p>
    <w:p w14:paraId="23E5A3E4" w14:textId="3BCD1BD3" w:rsidR="00FE4F49" w:rsidRPr="006E25B2" w:rsidRDefault="00FE4F49" w:rsidP="00836D5C">
      <w:pPr>
        <w:spacing w:line="259" w:lineRule="auto"/>
        <w:jc w:val="both"/>
        <w:rPr>
          <w:rFonts w:ascii="Univers Next Pro Condensed" w:eastAsiaTheme="minorHAnsi" w:hAnsi="Univers Next Pro Condensed" w:cstheme="minorBidi"/>
          <w:sz w:val="20"/>
          <w:szCs w:val="20"/>
          <w:lang w:eastAsia="en-US"/>
        </w:rPr>
      </w:pPr>
    </w:p>
    <w:p w14:paraId="130149CB" w14:textId="3EC878FB" w:rsidR="00507069" w:rsidRPr="00507069" w:rsidRDefault="00507069" w:rsidP="00507069">
      <w:pPr>
        <w:keepNext/>
        <w:spacing w:before="120" w:after="120"/>
        <w:ind w:left="709"/>
        <w:jc w:val="both"/>
        <w:outlineLvl w:val="1"/>
        <w:rPr>
          <w:rFonts w:ascii="Univers Next Pro Condensed" w:hAnsi="Univers Next Pro Condensed"/>
          <w:b/>
          <w:caps/>
        </w:rPr>
      </w:pPr>
      <w:bookmarkStart w:id="117" w:name="_Toc189043429"/>
      <w:r w:rsidRPr="00622D42">
        <w:rPr>
          <w:rFonts w:ascii="Univers Next Pro Condensed" w:hAnsi="Univers Next Pro Condensed"/>
          <w:b/>
          <w:caps/>
        </w:rPr>
        <w:t>1</w:t>
      </w:r>
      <w:r>
        <w:rPr>
          <w:rFonts w:ascii="Univers Next Pro Condensed" w:hAnsi="Univers Next Pro Condensed"/>
          <w:b/>
          <w:caps/>
        </w:rPr>
        <w:t>5</w:t>
      </w:r>
      <w:r w:rsidRPr="00622D42">
        <w:rPr>
          <w:rFonts w:ascii="Univers Next Pro Condensed" w:hAnsi="Univers Next Pro Condensed"/>
          <w:b/>
          <w:caps/>
        </w:rPr>
        <w:t>.</w:t>
      </w:r>
      <w:r>
        <w:rPr>
          <w:rFonts w:ascii="Univers Next Pro Condensed" w:hAnsi="Univers Next Pro Condensed"/>
          <w:b/>
          <w:caps/>
        </w:rPr>
        <w:t>4</w:t>
      </w:r>
      <w:r w:rsidRPr="00622D42">
        <w:rPr>
          <w:rFonts w:ascii="Univers Next Pro Condensed" w:hAnsi="Univers Next Pro Condensed"/>
          <w:b/>
          <w:caps/>
        </w:rPr>
        <w:t xml:space="preserve"> – Coordonnées bancaires du titulaire – RIB</w:t>
      </w:r>
      <w:bookmarkEnd w:id="117"/>
    </w:p>
    <w:p w14:paraId="498EB31E" w14:textId="77777777" w:rsidR="00507069" w:rsidRPr="006E25B2" w:rsidRDefault="00507069" w:rsidP="006E25B2">
      <w:pPr>
        <w:spacing w:after="160" w:line="259" w:lineRule="auto"/>
        <w:jc w:val="both"/>
        <w:rPr>
          <w:rFonts w:ascii="Univers Next Pro Condensed" w:eastAsiaTheme="minorHAnsi" w:hAnsi="Univers Next Pro Condensed" w:cstheme="minorBidi"/>
          <w:sz w:val="20"/>
          <w:szCs w:val="20"/>
          <w:lang w:eastAsia="en-US"/>
        </w:rPr>
      </w:pPr>
      <w:r w:rsidRPr="006E25B2">
        <w:rPr>
          <w:rFonts w:ascii="Univers Next Pro Condensed" w:eastAsiaTheme="minorHAnsi" w:hAnsi="Univers Next Pro Condensed" w:cstheme="minorBidi"/>
          <w:sz w:val="20"/>
          <w:szCs w:val="20"/>
          <w:lang w:eastAsia="en-US"/>
        </w:rPr>
        <w:t>La personne habilitée à donner les renseignements prévus aux articles R. 2191-45 et suivants du code de la commande publique est le comptable assignataire, les cessions de créance doivent lui être notifiées à l’adresse suivante :</w:t>
      </w:r>
    </w:p>
    <w:p w14:paraId="027A5A9C" w14:textId="77777777" w:rsidR="00507069" w:rsidRPr="006E25B2" w:rsidRDefault="00507069" w:rsidP="006E25B2">
      <w:pPr>
        <w:spacing w:line="259" w:lineRule="auto"/>
        <w:ind w:firstLine="709"/>
        <w:jc w:val="center"/>
        <w:rPr>
          <w:rFonts w:ascii="Univers Next Pro Condensed" w:eastAsiaTheme="minorHAnsi" w:hAnsi="Univers Next Pro Condensed" w:cstheme="minorBidi"/>
          <w:b/>
          <w:sz w:val="20"/>
          <w:szCs w:val="20"/>
          <w:lang w:eastAsia="en-US"/>
        </w:rPr>
      </w:pPr>
      <w:r w:rsidRPr="006E25B2">
        <w:rPr>
          <w:rFonts w:ascii="Univers Next Pro Condensed" w:eastAsiaTheme="minorHAnsi" w:hAnsi="Univers Next Pro Condensed" w:cstheme="minorBidi"/>
          <w:b/>
          <w:sz w:val="20"/>
          <w:szCs w:val="20"/>
          <w:lang w:eastAsia="en-US"/>
        </w:rPr>
        <w:t>L’Agent Comptable du Centre Pompidou.</w:t>
      </w:r>
    </w:p>
    <w:p w14:paraId="2AF2C03B" w14:textId="77777777" w:rsidR="00507069" w:rsidRPr="006E25B2" w:rsidRDefault="00507069" w:rsidP="006E25B2">
      <w:pPr>
        <w:spacing w:line="259" w:lineRule="auto"/>
        <w:ind w:firstLine="709"/>
        <w:jc w:val="center"/>
        <w:rPr>
          <w:rFonts w:ascii="Univers Next Pro Condensed" w:eastAsiaTheme="minorHAnsi" w:hAnsi="Univers Next Pro Condensed" w:cstheme="minorBidi"/>
          <w:b/>
          <w:sz w:val="20"/>
          <w:szCs w:val="20"/>
          <w:lang w:eastAsia="en-US"/>
        </w:rPr>
      </w:pPr>
      <w:r w:rsidRPr="006E25B2">
        <w:rPr>
          <w:rFonts w:ascii="Univers Next Pro Condensed" w:eastAsiaTheme="minorHAnsi" w:hAnsi="Univers Next Pro Condensed" w:cstheme="minorBidi"/>
          <w:b/>
          <w:sz w:val="20"/>
          <w:szCs w:val="20"/>
          <w:lang w:eastAsia="en-US"/>
        </w:rPr>
        <w:t>4 rue Brantôme</w:t>
      </w:r>
    </w:p>
    <w:p w14:paraId="3DC55BB2" w14:textId="77777777" w:rsidR="00507069" w:rsidRPr="006E25B2" w:rsidRDefault="00507069" w:rsidP="006E25B2">
      <w:pPr>
        <w:spacing w:line="259" w:lineRule="auto"/>
        <w:ind w:firstLine="709"/>
        <w:jc w:val="center"/>
        <w:rPr>
          <w:rFonts w:ascii="Univers Next Pro Condensed" w:eastAsiaTheme="minorHAnsi" w:hAnsi="Univers Next Pro Condensed" w:cstheme="minorBidi"/>
          <w:b/>
          <w:sz w:val="20"/>
          <w:szCs w:val="20"/>
          <w:lang w:eastAsia="en-US"/>
        </w:rPr>
      </w:pPr>
      <w:r w:rsidRPr="006E25B2">
        <w:rPr>
          <w:rFonts w:ascii="Univers Next Pro Condensed" w:eastAsiaTheme="minorHAnsi" w:hAnsi="Univers Next Pro Condensed" w:cstheme="minorBidi"/>
          <w:b/>
          <w:sz w:val="20"/>
          <w:szCs w:val="20"/>
          <w:lang w:eastAsia="en-US"/>
        </w:rPr>
        <w:t>75191 Paris Cedex 04</w:t>
      </w:r>
    </w:p>
    <w:p w14:paraId="5F233571" w14:textId="77777777" w:rsidR="00507069" w:rsidRPr="00F13255" w:rsidRDefault="00507069" w:rsidP="00507069">
      <w:pPr>
        <w:pStyle w:val="Titre1"/>
        <w:rPr>
          <w:rFonts w:ascii="Univers Next Pro Condensed" w:eastAsia="Times New Roman" w:hAnsi="Univers Next Pro Condensed" w:cs="Arial"/>
          <w:b/>
          <w:bCs/>
          <w:caps/>
          <w:color w:val="auto"/>
          <w:sz w:val="24"/>
          <w:szCs w:val="24"/>
        </w:rPr>
      </w:pPr>
      <w:bookmarkStart w:id="118" w:name="_Toc189043430"/>
      <w:r w:rsidRPr="00F13255">
        <w:rPr>
          <w:rFonts w:ascii="Univers Next Pro Condensed" w:eastAsia="Times New Roman" w:hAnsi="Univers Next Pro Condensed" w:cs="Arial"/>
          <w:b/>
          <w:bCs/>
          <w:caps/>
          <w:color w:val="auto"/>
          <w:sz w:val="24"/>
          <w:szCs w:val="24"/>
        </w:rPr>
        <w:t>ARTICLE 16 – GESTION ET SUIVI DU MARCHE</w:t>
      </w:r>
      <w:bookmarkEnd w:id="118"/>
      <w:r w:rsidRPr="00F13255">
        <w:rPr>
          <w:rFonts w:ascii="Univers Next Pro Condensed" w:eastAsia="Times New Roman" w:hAnsi="Univers Next Pro Condensed" w:cs="Arial"/>
          <w:b/>
          <w:bCs/>
          <w:caps/>
          <w:color w:val="auto"/>
          <w:sz w:val="24"/>
          <w:szCs w:val="24"/>
        </w:rPr>
        <w:t xml:space="preserve"> </w:t>
      </w:r>
    </w:p>
    <w:p w14:paraId="7BDB0D2F" w14:textId="77777777" w:rsidR="006E25B2" w:rsidRPr="006E25B2" w:rsidRDefault="006E25B2" w:rsidP="00A37F93">
      <w:pPr>
        <w:keepNext/>
        <w:keepLines/>
        <w:ind w:left="1418"/>
        <w:jc w:val="both"/>
        <w:outlineLvl w:val="2"/>
        <w:rPr>
          <w:rFonts w:ascii="Univers Next Pro Condensed" w:eastAsiaTheme="majorEastAsia" w:hAnsi="Univers Next Pro Condensed" w:cstheme="majorBidi"/>
          <w:b/>
          <w:i/>
          <w:sz w:val="20"/>
          <w:szCs w:val="20"/>
          <w:lang w:eastAsia="en-US"/>
        </w:rPr>
      </w:pPr>
      <w:bookmarkStart w:id="119" w:name="_Hlk178351684"/>
    </w:p>
    <w:p w14:paraId="20DD0ECE" w14:textId="1FA44440" w:rsidR="00507069" w:rsidRPr="00622D42" w:rsidRDefault="00507069" w:rsidP="00507069">
      <w:pPr>
        <w:keepNext/>
        <w:keepLines/>
        <w:spacing w:before="40" w:line="259" w:lineRule="auto"/>
        <w:ind w:left="1416"/>
        <w:jc w:val="both"/>
        <w:outlineLvl w:val="2"/>
        <w:rPr>
          <w:rFonts w:ascii="Univers Next Pro Condensed" w:eastAsiaTheme="majorEastAsia" w:hAnsi="Univers Next Pro Condensed" w:cstheme="majorBidi"/>
          <w:b/>
          <w:i/>
          <w:sz w:val="22"/>
          <w:lang w:eastAsia="en-US"/>
        </w:rPr>
      </w:pPr>
      <w:bookmarkStart w:id="120" w:name="_Toc189043431"/>
      <w:r w:rsidRPr="00622D42">
        <w:rPr>
          <w:rFonts w:ascii="Univers Next Pro Condensed" w:eastAsiaTheme="majorEastAsia" w:hAnsi="Univers Next Pro Condensed" w:cstheme="majorBidi"/>
          <w:b/>
          <w:i/>
          <w:sz w:val="22"/>
          <w:lang w:eastAsia="en-US"/>
        </w:rPr>
        <w:t>16.1 – Interlocuteurs du marché</w:t>
      </w:r>
      <w:bookmarkEnd w:id="120"/>
      <w:r w:rsidRPr="00622D42">
        <w:rPr>
          <w:rFonts w:ascii="Univers Next Pro Condensed" w:eastAsiaTheme="majorEastAsia" w:hAnsi="Univers Next Pro Condensed" w:cstheme="majorBidi"/>
          <w:b/>
          <w:i/>
          <w:sz w:val="22"/>
          <w:lang w:eastAsia="en-US"/>
        </w:rPr>
        <w:t xml:space="preserve"> </w:t>
      </w:r>
    </w:p>
    <w:bookmarkEnd w:id="119"/>
    <w:p w14:paraId="14B1B3E4" w14:textId="77777777" w:rsidR="006E25B2" w:rsidRDefault="00507069" w:rsidP="006E25B2">
      <w:pPr>
        <w:keepNext/>
        <w:keepLines/>
        <w:ind w:left="1418"/>
        <w:jc w:val="both"/>
        <w:outlineLvl w:val="2"/>
        <w:rPr>
          <w:rFonts w:ascii="Univers Next Pro Condensed" w:eastAsiaTheme="majorEastAsia" w:hAnsi="Univers Next Pro Condensed" w:cstheme="majorBidi"/>
          <w:sz w:val="22"/>
          <w:szCs w:val="22"/>
          <w:lang w:eastAsia="en-US"/>
        </w:rPr>
      </w:pPr>
      <w:r w:rsidRPr="00622D42">
        <w:rPr>
          <w:rFonts w:ascii="Univers Next Pro Condensed" w:eastAsiaTheme="majorEastAsia" w:hAnsi="Univers Next Pro Condensed" w:cstheme="majorBidi"/>
          <w:sz w:val="22"/>
          <w:szCs w:val="22"/>
          <w:lang w:eastAsia="en-US"/>
        </w:rPr>
        <w:t xml:space="preserve">    </w:t>
      </w:r>
    </w:p>
    <w:p w14:paraId="5B8DCA07" w14:textId="1D95BE49" w:rsidR="00507069" w:rsidRPr="00622D42" w:rsidRDefault="00507069" w:rsidP="00507069">
      <w:pPr>
        <w:keepNext/>
        <w:keepLines/>
        <w:spacing w:before="40" w:line="259" w:lineRule="auto"/>
        <w:ind w:left="1416"/>
        <w:jc w:val="both"/>
        <w:outlineLvl w:val="2"/>
        <w:rPr>
          <w:rFonts w:ascii="Univers Next Pro Condensed" w:eastAsiaTheme="majorEastAsia" w:hAnsi="Univers Next Pro Condensed" w:cstheme="majorBidi"/>
          <w:sz w:val="22"/>
          <w:szCs w:val="22"/>
          <w:lang w:eastAsia="en-US"/>
        </w:rPr>
      </w:pPr>
      <w:bookmarkStart w:id="121" w:name="_Toc189043432"/>
      <w:r w:rsidRPr="00622D42">
        <w:rPr>
          <w:rFonts w:ascii="Univers Next Pro Condensed" w:eastAsiaTheme="majorEastAsia" w:hAnsi="Univers Next Pro Condensed" w:cstheme="majorBidi"/>
          <w:sz w:val="22"/>
          <w:szCs w:val="22"/>
          <w:lang w:eastAsia="en-US"/>
        </w:rPr>
        <w:t>16.1.1 - Interlocuteur principal</w:t>
      </w:r>
      <w:bookmarkEnd w:id="121"/>
      <w:r w:rsidRPr="00622D42">
        <w:rPr>
          <w:rFonts w:ascii="Univers Next Pro Condensed" w:eastAsiaTheme="majorEastAsia" w:hAnsi="Univers Next Pro Condensed" w:cstheme="majorBidi"/>
          <w:sz w:val="22"/>
          <w:szCs w:val="22"/>
          <w:lang w:eastAsia="en-US"/>
        </w:rPr>
        <w:t xml:space="preserve"> </w:t>
      </w:r>
    </w:p>
    <w:p w14:paraId="47B49919" w14:textId="77777777" w:rsidR="00703B16" w:rsidRPr="004677CF" w:rsidRDefault="00703B16" w:rsidP="001C5471">
      <w:pPr>
        <w:jc w:val="both"/>
        <w:rPr>
          <w:rFonts w:ascii="Univers Next Pro Condensed" w:hAnsi="Univers Next Pro Condensed"/>
          <w:sz w:val="20"/>
          <w:szCs w:val="20"/>
        </w:rPr>
      </w:pPr>
    </w:p>
    <w:p w14:paraId="02CCDBAC" w14:textId="79C41BA9" w:rsidR="001C5471" w:rsidRPr="004677CF" w:rsidRDefault="001C5471" w:rsidP="001C5471">
      <w:pPr>
        <w:jc w:val="both"/>
        <w:rPr>
          <w:rFonts w:ascii="Univers Next Pro Condensed" w:hAnsi="Univers Next Pro Condensed"/>
          <w:sz w:val="20"/>
          <w:szCs w:val="20"/>
        </w:rPr>
      </w:pPr>
      <w:r w:rsidRPr="004677CF">
        <w:rPr>
          <w:rFonts w:ascii="Univers Next Pro Condensed" w:hAnsi="Univers Next Pro Condensed"/>
          <w:sz w:val="20"/>
          <w:szCs w:val="20"/>
        </w:rPr>
        <w:t>Monsieur Emile WA</w:t>
      </w:r>
      <w:r w:rsidR="00EF3998" w:rsidRPr="004677CF">
        <w:rPr>
          <w:rFonts w:ascii="Univers Next Pro Condensed" w:hAnsi="Univers Next Pro Condensed"/>
          <w:sz w:val="20"/>
          <w:szCs w:val="20"/>
        </w:rPr>
        <w:t>H</w:t>
      </w:r>
      <w:r w:rsidRPr="004677CF">
        <w:rPr>
          <w:rFonts w:ascii="Univers Next Pro Condensed" w:hAnsi="Univers Next Pro Condensed"/>
          <w:sz w:val="20"/>
          <w:szCs w:val="20"/>
        </w:rPr>
        <w:t>ID</w:t>
      </w:r>
    </w:p>
    <w:p w14:paraId="08140DAF" w14:textId="77777777" w:rsidR="001C5471" w:rsidRPr="004677CF" w:rsidRDefault="001C5471" w:rsidP="001C5471">
      <w:pPr>
        <w:jc w:val="both"/>
        <w:rPr>
          <w:rFonts w:ascii="Univers Next Pro Condensed" w:hAnsi="Univers Next Pro Condensed"/>
          <w:sz w:val="20"/>
          <w:szCs w:val="20"/>
        </w:rPr>
      </w:pPr>
      <w:r w:rsidRPr="004677CF">
        <w:rPr>
          <w:rFonts w:ascii="Univers Next Pro Condensed" w:hAnsi="Univers Next Pro Condensed"/>
          <w:sz w:val="20"/>
          <w:szCs w:val="20"/>
        </w:rPr>
        <w:t>Contrôleur mobilier</w:t>
      </w:r>
    </w:p>
    <w:p w14:paraId="045DAEE6" w14:textId="77777777" w:rsidR="001C5471" w:rsidRPr="004677CF" w:rsidRDefault="001C5471" w:rsidP="001C5471">
      <w:pPr>
        <w:jc w:val="both"/>
        <w:rPr>
          <w:rFonts w:ascii="Univers Next Pro Condensed" w:hAnsi="Univers Next Pro Condensed"/>
          <w:sz w:val="20"/>
          <w:szCs w:val="20"/>
        </w:rPr>
      </w:pPr>
      <w:r w:rsidRPr="004677CF">
        <w:rPr>
          <w:rFonts w:ascii="Univers Next Pro Condensed" w:hAnsi="Univers Next Pro Condensed"/>
          <w:sz w:val="20"/>
          <w:szCs w:val="20"/>
        </w:rPr>
        <w:t>Direction du bâtiment et de la sécurité</w:t>
      </w:r>
    </w:p>
    <w:p w14:paraId="190B5A21" w14:textId="77777777" w:rsidR="001C5471" w:rsidRPr="004677CF" w:rsidRDefault="001C5471" w:rsidP="001C5471">
      <w:pPr>
        <w:jc w:val="both"/>
        <w:rPr>
          <w:rFonts w:ascii="Univers Next Pro Condensed" w:hAnsi="Univers Next Pro Condensed"/>
          <w:sz w:val="20"/>
          <w:szCs w:val="20"/>
        </w:rPr>
      </w:pPr>
      <w:r w:rsidRPr="004677CF">
        <w:rPr>
          <w:rFonts w:ascii="Univers Next Pro Condensed" w:hAnsi="Univers Next Pro Condensed"/>
          <w:sz w:val="20"/>
          <w:szCs w:val="20"/>
        </w:rPr>
        <w:t>01 44 78 16 90</w:t>
      </w:r>
    </w:p>
    <w:p w14:paraId="638D717E" w14:textId="77777777" w:rsidR="001C5471" w:rsidRPr="004677CF" w:rsidRDefault="001C5471" w:rsidP="001C5471">
      <w:pPr>
        <w:jc w:val="both"/>
        <w:rPr>
          <w:rFonts w:ascii="Univers Next Pro Condensed" w:hAnsi="Univers Next Pro Condensed"/>
          <w:sz w:val="20"/>
          <w:szCs w:val="20"/>
        </w:rPr>
      </w:pPr>
      <w:r w:rsidRPr="004677CF">
        <w:rPr>
          <w:rFonts w:ascii="Univers Next Pro Condensed" w:hAnsi="Univers Next Pro Condensed"/>
          <w:sz w:val="20"/>
          <w:szCs w:val="20"/>
        </w:rPr>
        <w:t>06 66 13 33 69</w:t>
      </w:r>
    </w:p>
    <w:p w14:paraId="4B654CF3" w14:textId="1DF4C874" w:rsidR="00507069" w:rsidRPr="003F085A" w:rsidRDefault="0008542F" w:rsidP="003F085A">
      <w:pPr>
        <w:jc w:val="both"/>
        <w:rPr>
          <w:rFonts w:ascii="Univers Next Pro Condensed" w:hAnsi="Univers Next Pro Condensed"/>
          <w:sz w:val="20"/>
          <w:szCs w:val="20"/>
        </w:rPr>
      </w:pPr>
      <w:hyperlink r:id="rId12" w:history="1">
        <w:r w:rsidR="004018EB" w:rsidRPr="004677CF">
          <w:rPr>
            <w:rStyle w:val="Lienhypertexte"/>
            <w:rFonts w:ascii="Univers Next Pro Condensed" w:hAnsi="Univers Next Pro Condensed"/>
            <w:sz w:val="20"/>
            <w:szCs w:val="20"/>
          </w:rPr>
          <w:t>emile.wahid@centrepompidou.fr</w:t>
        </w:r>
      </w:hyperlink>
      <w:r w:rsidR="001C5471" w:rsidRPr="004677CF">
        <w:rPr>
          <w:rFonts w:ascii="Univers Next Pro Condensed" w:hAnsi="Univers Next Pro Condensed"/>
          <w:sz w:val="20"/>
          <w:szCs w:val="20"/>
        </w:rPr>
        <w:t xml:space="preserve"> </w:t>
      </w:r>
    </w:p>
    <w:p w14:paraId="576AA492" w14:textId="77777777" w:rsidR="0019082C" w:rsidRPr="004677CF" w:rsidRDefault="0019082C" w:rsidP="00507069">
      <w:pPr>
        <w:pStyle w:val="Default"/>
        <w:rPr>
          <w:rFonts w:ascii="Univers Next Pro Condensed" w:hAnsi="Univers Next Pro Condensed"/>
          <w:color w:val="0000FF"/>
          <w:sz w:val="20"/>
          <w:szCs w:val="20"/>
        </w:rPr>
      </w:pPr>
    </w:p>
    <w:p w14:paraId="0845EF41" w14:textId="2E818120" w:rsidR="00507069" w:rsidRPr="00622D42" w:rsidRDefault="00507069" w:rsidP="00507069">
      <w:pPr>
        <w:keepNext/>
        <w:keepLines/>
        <w:spacing w:before="40" w:line="259" w:lineRule="auto"/>
        <w:ind w:left="1416"/>
        <w:jc w:val="both"/>
        <w:outlineLvl w:val="2"/>
        <w:rPr>
          <w:rFonts w:ascii="Univers Next Pro Condensed" w:eastAsiaTheme="majorEastAsia" w:hAnsi="Univers Next Pro Condensed" w:cstheme="majorBidi"/>
          <w:sz w:val="22"/>
          <w:szCs w:val="22"/>
          <w:lang w:eastAsia="en-US"/>
        </w:rPr>
      </w:pPr>
      <w:r w:rsidRPr="00622D42">
        <w:rPr>
          <w:rFonts w:ascii="Univers Next Pro Condensed" w:eastAsiaTheme="majorEastAsia" w:hAnsi="Univers Next Pro Condensed" w:cstheme="majorBidi"/>
          <w:sz w:val="22"/>
          <w:szCs w:val="22"/>
          <w:lang w:eastAsia="en-US"/>
        </w:rPr>
        <w:t xml:space="preserve">    </w:t>
      </w:r>
      <w:bookmarkStart w:id="122" w:name="_Toc189043433"/>
      <w:r w:rsidRPr="00622D42">
        <w:rPr>
          <w:rFonts w:ascii="Univers Next Pro Condensed" w:eastAsiaTheme="majorEastAsia" w:hAnsi="Univers Next Pro Condensed" w:cstheme="majorBidi"/>
          <w:sz w:val="22"/>
          <w:szCs w:val="22"/>
          <w:lang w:eastAsia="en-US"/>
        </w:rPr>
        <w:t>16.1.</w:t>
      </w:r>
      <w:r w:rsidR="0032312E">
        <w:rPr>
          <w:rFonts w:ascii="Univers Next Pro Condensed" w:eastAsiaTheme="majorEastAsia" w:hAnsi="Univers Next Pro Condensed" w:cstheme="majorBidi"/>
          <w:sz w:val="22"/>
          <w:szCs w:val="22"/>
          <w:lang w:eastAsia="en-US"/>
        </w:rPr>
        <w:t>2</w:t>
      </w:r>
      <w:r w:rsidRPr="00622D42">
        <w:rPr>
          <w:rFonts w:ascii="Univers Next Pro Condensed" w:eastAsiaTheme="majorEastAsia" w:hAnsi="Univers Next Pro Condensed" w:cstheme="majorBidi"/>
          <w:sz w:val="22"/>
          <w:szCs w:val="22"/>
          <w:lang w:eastAsia="en-US"/>
        </w:rPr>
        <w:t xml:space="preserve"> - Interlocuteur pour les reconductions et révisons de prix :</w:t>
      </w:r>
      <w:bookmarkEnd w:id="122"/>
      <w:r w:rsidRPr="00622D42">
        <w:rPr>
          <w:rFonts w:ascii="Univers Next Pro Condensed" w:eastAsiaTheme="majorEastAsia" w:hAnsi="Univers Next Pro Condensed" w:cstheme="majorBidi"/>
          <w:sz w:val="22"/>
          <w:szCs w:val="22"/>
          <w:lang w:eastAsia="en-US"/>
        </w:rPr>
        <w:t xml:space="preserve"> </w:t>
      </w:r>
    </w:p>
    <w:p w14:paraId="7DF85671" w14:textId="77777777" w:rsidR="00507069" w:rsidRPr="004677CF" w:rsidRDefault="00507069" w:rsidP="00507069">
      <w:pPr>
        <w:pStyle w:val="Default"/>
        <w:rPr>
          <w:rFonts w:ascii="Univers Next Pro Condensed" w:eastAsiaTheme="majorEastAsia" w:hAnsi="Univers Next Pro Condensed" w:cstheme="majorBidi"/>
          <w:color w:val="auto"/>
          <w:sz w:val="20"/>
          <w:szCs w:val="20"/>
        </w:rPr>
      </w:pPr>
    </w:p>
    <w:p w14:paraId="3B193858" w14:textId="77777777" w:rsidR="00507069" w:rsidRPr="004677CF" w:rsidRDefault="00507069" w:rsidP="00507069">
      <w:pPr>
        <w:pStyle w:val="Default"/>
        <w:rPr>
          <w:rFonts w:ascii="Univers Next Pro Condensed" w:eastAsiaTheme="majorEastAsia" w:hAnsi="Univers Next Pro Condensed" w:cstheme="majorBidi"/>
          <w:color w:val="auto"/>
          <w:sz w:val="20"/>
          <w:szCs w:val="20"/>
        </w:rPr>
      </w:pPr>
      <w:r w:rsidRPr="004677CF">
        <w:rPr>
          <w:rFonts w:ascii="Univers Next Pro Condensed" w:eastAsiaTheme="majorEastAsia" w:hAnsi="Univers Next Pro Condensed" w:cstheme="majorBidi"/>
          <w:color w:val="auto"/>
          <w:sz w:val="20"/>
          <w:szCs w:val="20"/>
        </w:rPr>
        <w:t xml:space="preserve">Direction juridique et financière- Service de l’achat public  </w:t>
      </w:r>
    </w:p>
    <w:p w14:paraId="51935538" w14:textId="463B7E93" w:rsidR="00507069" w:rsidRPr="004677CF" w:rsidRDefault="00507069" w:rsidP="00507069">
      <w:pPr>
        <w:pStyle w:val="Default"/>
        <w:rPr>
          <w:rFonts w:ascii="Univers Next Pro Condensed" w:eastAsiaTheme="majorEastAsia" w:hAnsi="Univers Next Pro Condensed" w:cstheme="majorBidi"/>
          <w:color w:val="auto"/>
          <w:sz w:val="20"/>
          <w:szCs w:val="20"/>
        </w:rPr>
      </w:pPr>
      <w:r w:rsidRPr="004677CF">
        <w:rPr>
          <w:rFonts w:ascii="Univers Next Pro Condensed" w:eastAsiaTheme="majorEastAsia" w:hAnsi="Univers Next Pro Condensed" w:cstheme="majorBidi"/>
          <w:color w:val="auto"/>
          <w:sz w:val="20"/>
          <w:szCs w:val="20"/>
        </w:rPr>
        <w:t>01</w:t>
      </w:r>
      <w:r w:rsidR="004677CF" w:rsidRPr="004677CF">
        <w:rPr>
          <w:rFonts w:ascii="Univers Next Pro Condensed" w:eastAsiaTheme="majorEastAsia" w:hAnsi="Univers Next Pro Condensed" w:cstheme="majorBidi"/>
          <w:color w:val="auto"/>
          <w:sz w:val="20"/>
          <w:szCs w:val="20"/>
        </w:rPr>
        <w:t xml:space="preserve"> </w:t>
      </w:r>
      <w:r w:rsidRPr="004677CF">
        <w:rPr>
          <w:rFonts w:ascii="Univers Next Pro Condensed" w:eastAsiaTheme="majorEastAsia" w:hAnsi="Univers Next Pro Condensed" w:cstheme="majorBidi"/>
          <w:color w:val="auto"/>
          <w:sz w:val="20"/>
          <w:szCs w:val="20"/>
        </w:rPr>
        <w:t>44</w:t>
      </w:r>
      <w:r w:rsidR="004677CF" w:rsidRPr="004677CF">
        <w:rPr>
          <w:rFonts w:ascii="Univers Next Pro Condensed" w:eastAsiaTheme="majorEastAsia" w:hAnsi="Univers Next Pro Condensed" w:cstheme="majorBidi"/>
          <w:color w:val="auto"/>
          <w:sz w:val="20"/>
          <w:szCs w:val="20"/>
        </w:rPr>
        <w:t xml:space="preserve"> </w:t>
      </w:r>
      <w:r w:rsidRPr="004677CF">
        <w:rPr>
          <w:rFonts w:ascii="Univers Next Pro Condensed" w:eastAsiaTheme="majorEastAsia" w:hAnsi="Univers Next Pro Condensed" w:cstheme="majorBidi"/>
          <w:color w:val="auto"/>
          <w:sz w:val="20"/>
          <w:szCs w:val="20"/>
        </w:rPr>
        <w:t>78</w:t>
      </w:r>
      <w:r w:rsidR="004677CF" w:rsidRPr="004677CF">
        <w:rPr>
          <w:rFonts w:ascii="Univers Next Pro Condensed" w:eastAsiaTheme="majorEastAsia" w:hAnsi="Univers Next Pro Condensed" w:cstheme="majorBidi"/>
          <w:color w:val="auto"/>
          <w:sz w:val="20"/>
          <w:szCs w:val="20"/>
        </w:rPr>
        <w:t xml:space="preserve"> </w:t>
      </w:r>
      <w:r w:rsidRPr="004677CF">
        <w:rPr>
          <w:rFonts w:ascii="Univers Next Pro Condensed" w:eastAsiaTheme="majorEastAsia" w:hAnsi="Univers Next Pro Condensed" w:cstheme="majorBidi"/>
          <w:color w:val="auto"/>
          <w:sz w:val="20"/>
          <w:szCs w:val="20"/>
        </w:rPr>
        <w:t>49</w:t>
      </w:r>
      <w:r w:rsidR="004677CF" w:rsidRPr="004677CF">
        <w:rPr>
          <w:rFonts w:ascii="Univers Next Pro Condensed" w:eastAsiaTheme="majorEastAsia" w:hAnsi="Univers Next Pro Condensed" w:cstheme="majorBidi"/>
          <w:color w:val="auto"/>
          <w:sz w:val="20"/>
          <w:szCs w:val="20"/>
        </w:rPr>
        <w:t xml:space="preserve"> </w:t>
      </w:r>
      <w:r w:rsidRPr="004677CF">
        <w:rPr>
          <w:rFonts w:ascii="Univers Next Pro Condensed" w:eastAsiaTheme="majorEastAsia" w:hAnsi="Univers Next Pro Condensed" w:cstheme="majorBidi"/>
          <w:color w:val="auto"/>
          <w:sz w:val="20"/>
          <w:szCs w:val="20"/>
        </w:rPr>
        <w:t>33 (ou 46.61) / Fax :  01</w:t>
      </w:r>
      <w:r w:rsidR="004677CF" w:rsidRPr="004677CF">
        <w:rPr>
          <w:rFonts w:ascii="Univers Next Pro Condensed" w:eastAsiaTheme="majorEastAsia" w:hAnsi="Univers Next Pro Condensed" w:cstheme="majorBidi"/>
          <w:color w:val="auto"/>
          <w:sz w:val="20"/>
          <w:szCs w:val="20"/>
        </w:rPr>
        <w:t xml:space="preserve"> </w:t>
      </w:r>
      <w:r w:rsidRPr="004677CF">
        <w:rPr>
          <w:rFonts w:ascii="Univers Next Pro Condensed" w:eastAsiaTheme="majorEastAsia" w:hAnsi="Univers Next Pro Condensed" w:cstheme="majorBidi"/>
          <w:color w:val="auto"/>
          <w:sz w:val="20"/>
          <w:szCs w:val="20"/>
        </w:rPr>
        <w:t>44</w:t>
      </w:r>
      <w:r w:rsidR="004677CF" w:rsidRPr="004677CF">
        <w:rPr>
          <w:rFonts w:ascii="Univers Next Pro Condensed" w:eastAsiaTheme="majorEastAsia" w:hAnsi="Univers Next Pro Condensed" w:cstheme="majorBidi"/>
          <w:color w:val="auto"/>
          <w:sz w:val="20"/>
          <w:szCs w:val="20"/>
        </w:rPr>
        <w:t xml:space="preserve"> </w:t>
      </w:r>
      <w:r w:rsidRPr="004677CF">
        <w:rPr>
          <w:rFonts w:ascii="Univers Next Pro Condensed" w:eastAsiaTheme="majorEastAsia" w:hAnsi="Univers Next Pro Condensed" w:cstheme="majorBidi"/>
          <w:color w:val="auto"/>
          <w:sz w:val="20"/>
          <w:szCs w:val="20"/>
        </w:rPr>
        <w:t>78</w:t>
      </w:r>
      <w:r w:rsidR="004677CF" w:rsidRPr="004677CF">
        <w:rPr>
          <w:rFonts w:ascii="Univers Next Pro Condensed" w:eastAsiaTheme="majorEastAsia" w:hAnsi="Univers Next Pro Condensed" w:cstheme="majorBidi"/>
          <w:color w:val="auto"/>
          <w:sz w:val="20"/>
          <w:szCs w:val="20"/>
        </w:rPr>
        <w:t xml:space="preserve"> </w:t>
      </w:r>
      <w:r w:rsidRPr="004677CF">
        <w:rPr>
          <w:rFonts w:ascii="Univers Next Pro Condensed" w:eastAsiaTheme="majorEastAsia" w:hAnsi="Univers Next Pro Condensed" w:cstheme="majorBidi"/>
          <w:color w:val="auto"/>
          <w:sz w:val="20"/>
          <w:szCs w:val="20"/>
        </w:rPr>
        <w:t>12</w:t>
      </w:r>
      <w:r w:rsidR="004677CF" w:rsidRPr="004677CF">
        <w:rPr>
          <w:rFonts w:ascii="Univers Next Pro Condensed" w:eastAsiaTheme="majorEastAsia" w:hAnsi="Univers Next Pro Condensed" w:cstheme="majorBidi"/>
          <w:color w:val="auto"/>
          <w:sz w:val="20"/>
          <w:szCs w:val="20"/>
        </w:rPr>
        <w:t xml:space="preserve"> </w:t>
      </w:r>
      <w:r w:rsidRPr="004677CF">
        <w:rPr>
          <w:rFonts w:ascii="Univers Next Pro Condensed" w:eastAsiaTheme="majorEastAsia" w:hAnsi="Univers Next Pro Condensed" w:cstheme="majorBidi"/>
          <w:color w:val="auto"/>
          <w:sz w:val="20"/>
          <w:szCs w:val="20"/>
        </w:rPr>
        <w:t>11</w:t>
      </w:r>
    </w:p>
    <w:p w14:paraId="017AF11E" w14:textId="77777777" w:rsidR="00FE4F49" w:rsidRPr="004677CF" w:rsidRDefault="00FE4F49" w:rsidP="00836D5C">
      <w:pPr>
        <w:spacing w:line="259" w:lineRule="auto"/>
        <w:jc w:val="both"/>
        <w:rPr>
          <w:rFonts w:ascii="Univers Next Pro Condensed" w:eastAsiaTheme="minorHAnsi" w:hAnsi="Univers Next Pro Condensed" w:cstheme="minorBidi"/>
          <w:i/>
          <w:sz w:val="20"/>
          <w:szCs w:val="20"/>
          <w:lang w:eastAsia="en-US"/>
        </w:rPr>
      </w:pPr>
    </w:p>
    <w:p w14:paraId="76306A00" w14:textId="62464B18" w:rsidR="00DD6E42" w:rsidRPr="00574E2A" w:rsidRDefault="00DD6E42" w:rsidP="00DD6E42">
      <w:pPr>
        <w:keepNext/>
        <w:keepLines/>
        <w:spacing w:before="40" w:line="259" w:lineRule="auto"/>
        <w:ind w:left="1416"/>
        <w:jc w:val="both"/>
        <w:outlineLvl w:val="2"/>
        <w:rPr>
          <w:rFonts w:ascii="Univers Next Pro Condensed" w:eastAsiaTheme="majorEastAsia" w:hAnsi="Univers Next Pro Condensed" w:cstheme="majorBidi"/>
          <w:b/>
          <w:i/>
          <w:sz w:val="22"/>
          <w:lang w:eastAsia="en-US"/>
        </w:rPr>
      </w:pPr>
      <w:bookmarkStart w:id="123" w:name="_Toc189043434"/>
      <w:r w:rsidRPr="00574E2A">
        <w:rPr>
          <w:rFonts w:ascii="Univers Next Pro Condensed" w:eastAsiaTheme="majorEastAsia" w:hAnsi="Univers Next Pro Condensed" w:cstheme="majorBidi"/>
          <w:b/>
          <w:i/>
          <w:sz w:val="22"/>
          <w:lang w:eastAsia="en-US"/>
        </w:rPr>
        <w:t>16.2 – Forme des notifications et communications</w:t>
      </w:r>
      <w:bookmarkEnd w:id="123"/>
    </w:p>
    <w:p w14:paraId="01F69120" w14:textId="705F180D" w:rsidR="007D6D70" w:rsidRPr="004677CF" w:rsidRDefault="007D6D70" w:rsidP="00836D5C">
      <w:pPr>
        <w:spacing w:line="259" w:lineRule="auto"/>
        <w:jc w:val="both"/>
        <w:rPr>
          <w:rFonts w:ascii="Univers Next Pro Condensed" w:eastAsiaTheme="minorHAnsi" w:hAnsi="Univers Next Pro Condensed" w:cstheme="minorBidi"/>
          <w:sz w:val="20"/>
          <w:szCs w:val="20"/>
          <w:lang w:eastAsia="en-US"/>
        </w:rPr>
      </w:pPr>
    </w:p>
    <w:p w14:paraId="5E49E79F" w14:textId="77777777" w:rsidR="001B60FD" w:rsidRPr="004677CF" w:rsidRDefault="001B60FD" w:rsidP="001B60FD">
      <w:pPr>
        <w:jc w:val="both"/>
        <w:rPr>
          <w:rFonts w:ascii="Univers Next Pro Condensed" w:hAnsi="Univers Next Pro Condensed"/>
          <w:sz w:val="20"/>
          <w:szCs w:val="20"/>
        </w:rPr>
      </w:pPr>
      <w:r w:rsidRPr="004677CF">
        <w:rPr>
          <w:rFonts w:ascii="Univers Next Pro Condensed" w:hAnsi="Univers Next Pro Condensed"/>
          <w:sz w:val="20"/>
          <w:szCs w:val="20"/>
        </w:rPr>
        <w:t>Les échanges de communication entre le Centre Pompidou et le titulaire peuvent être effectués par tout moyen permettant d’attester la date de réception de la décision ou de l’information.</w:t>
      </w:r>
    </w:p>
    <w:p w14:paraId="5447A7F6" w14:textId="77777777" w:rsidR="001B60FD" w:rsidRPr="004677CF" w:rsidRDefault="001B60FD" w:rsidP="001B60FD">
      <w:pPr>
        <w:jc w:val="both"/>
        <w:rPr>
          <w:rFonts w:ascii="Univers Next Pro Condensed" w:hAnsi="Univers Next Pro Condensed"/>
          <w:sz w:val="20"/>
          <w:szCs w:val="20"/>
        </w:rPr>
      </w:pPr>
    </w:p>
    <w:p w14:paraId="5C03631B" w14:textId="77777777" w:rsidR="001B60FD" w:rsidRPr="004677CF" w:rsidRDefault="001B60FD" w:rsidP="001B60FD">
      <w:pPr>
        <w:widowControl w:val="0"/>
        <w:autoSpaceDE w:val="0"/>
        <w:autoSpaceDN w:val="0"/>
        <w:adjustRightInd w:val="0"/>
        <w:jc w:val="both"/>
        <w:rPr>
          <w:rFonts w:ascii="Univers Next Pro Condensed" w:hAnsi="Univers Next Pro Condensed" w:cs="Arial"/>
          <w:sz w:val="20"/>
          <w:szCs w:val="20"/>
        </w:rPr>
      </w:pPr>
      <w:r w:rsidRPr="004677CF">
        <w:rPr>
          <w:rFonts w:ascii="Univers Next Pro Condensed" w:hAnsi="Univers Next Pro Condensed"/>
          <w:sz w:val="20"/>
          <w:szCs w:val="20"/>
        </w:rPr>
        <w:t>Lorsque la notification d’une décision ou information du Centre Pompidou doit faire courir un délai, ce document est notifié </w:t>
      </w:r>
      <w:r w:rsidRPr="004677CF">
        <w:rPr>
          <w:rFonts w:ascii="Univers Next Pro Condensed" w:hAnsi="Univers Next Pro Condensed" w:cs="Arial"/>
          <w:sz w:val="20"/>
          <w:szCs w:val="20"/>
        </w:rPr>
        <w:t>:</w:t>
      </w:r>
    </w:p>
    <w:p w14:paraId="08FDDB61" w14:textId="77777777" w:rsidR="001B60FD" w:rsidRPr="004677CF" w:rsidRDefault="001B60FD" w:rsidP="001B60FD">
      <w:pPr>
        <w:widowControl w:val="0"/>
        <w:autoSpaceDE w:val="0"/>
        <w:autoSpaceDN w:val="0"/>
        <w:adjustRightInd w:val="0"/>
        <w:jc w:val="both"/>
        <w:rPr>
          <w:rFonts w:ascii="Univers Next Pro Condensed" w:hAnsi="Univers Next Pro Condensed" w:cs="Arial"/>
          <w:sz w:val="20"/>
          <w:szCs w:val="20"/>
        </w:rPr>
      </w:pPr>
      <w:r w:rsidRPr="004677CF">
        <w:rPr>
          <w:rFonts w:ascii="Univers Next Pro Condensed" w:hAnsi="Univers Next Pro Condensed" w:cs="Arial"/>
          <w:sz w:val="20"/>
          <w:szCs w:val="20"/>
        </w:rPr>
        <w:t xml:space="preserve">-  soit directement au titulaire, ou à son représentant dûment qualifié, contre récépissé ; </w:t>
      </w:r>
    </w:p>
    <w:p w14:paraId="0DD5C02E" w14:textId="77777777" w:rsidR="001B60FD" w:rsidRPr="004677CF" w:rsidRDefault="001B60FD" w:rsidP="001B60FD">
      <w:pPr>
        <w:widowControl w:val="0"/>
        <w:autoSpaceDE w:val="0"/>
        <w:autoSpaceDN w:val="0"/>
        <w:adjustRightInd w:val="0"/>
        <w:jc w:val="both"/>
        <w:rPr>
          <w:rFonts w:ascii="Univers Next Pro Condensed" w:hAnsi="Univers Next Pro Condensed" w:cs="Arial"/>
          <w:sz w:val="20"/>
          <w:szCs w:val="20"/>
        </w:rPr>
      </w:pPr>
      <w:r w:rsidRPr="004677CF">
        <w:rPr>
          <w:rFonts w:ascii="Univers Next Pro Condensed" w:hAnsi="Univers Next Pro Condensed" w:cs="Arial"/>
          <w:sz w:val="20"/>
          <w:szCs w:val="20"/>
        </w:rPr>
        <w:t xml:space="preserve">-  soit par échanges dématérialisés (e-mail avec accusé de réception par retour d’e-mail) </w:t>
      </w:r>
    </w:p>
    <w:p w14:paraId="5C3A5111" w14:textId="77777777" w:rsidR="001B60FD" w:rsidRPr="004677CF" w:rsidRDefault="001B60FD" w:rsidP="001B60FD">
      <w:pPr>
        <w:jc w:val="both"/>
        <w:rPr>
          <w:rFonts w:ascii="Univers Next Pro Condensed" w:hAnsi="Univers Next Pro Condensed"/>
          <w:b/>
          <w:color w:val="0000FF"/>
          <w:sz w:val="20"/>
          <w:szCs w:val="20"/>
        </w:rPr>
      </w:pPr>
      <w:r w:rsidRPr="004677CF">
        <w:rPr>
          <w:rFonts w:ascii="Univers Next Pro Condensed" w:hAnsi="Univers Next Pro Condensed" w:cs="Arial"/>
          <w:sz w:val="20"/>
          <w:szCs w:val="20"/>
        </w:rPr>
        <w:t>- soit par tout autre moyen permettant d’attester la date de réception de la décision ou de l’information</w:t>
      </w:r>
      <w:r w:rsidRPr="004677CF">
        <w:rPr>
          <w:rFonts w:ascii="Univers Next Pro Condensed" w:hAnsi="Univers Next Pro Condensed" w:cs="Arial"/>
          <w:b/>
          <w:color w:val="0000FF"/>
          <w:sz w:val="20"/>
          <w:szCs w:val="20"/>
        </w:rPr>
        <w:t>.</w:t>
      </w:r>
      <w:r w:rsidRPr="004677CF">
        <w:rPr>
          <w:rFonts w:ascii="Univers Next Pro Condensed" w:hAnsi="Univers Next Pro Condensed"/>
          <w:b/>
          <w:color w:val="0000FF"/>
          <w:sz w:val="20"/>
          <w:szCs w:val="20"/>
        </w:rPr>
        <w:t xml:space="preserve"> </w:t>
      </w:r>
    </w:p>
    <w:p w14:paraId="4444E765" w14:textId="77777777" w:rsidR="001B60FD" w:rsidRPr="004677CF" w:rsidRDefault="001B60FD" w:rsidP="001B60FD">
      <w:pPr>
        <w:jc w:val="both"/>
        <w:rPr>
          <w:rFonts w:ascii="Univers Next Pro Condensed" w:hAnsi="Univers Next Pro Condensed"/>
          <w:sz w:val="20"/>
          <w:szCs w:val="20"/>
        </w:rPr>
      </w:pPr>
    </w:p>
    <w:p w14:paraId="226DEEF3" w14:textId="77777777" w:rsidR="001B60FD" w:rsidRPr="004677CF" w:rsidRDefault="001B60FD" w:rsidP="001B60FD">
      <w:pPr>
        <w:jc w:val="both"/>
        <w:rPr>
          <w:rFonts w:ascii="Univers Next Pro Condensed" w:hAnsi="Univers Next Pro Condensed"/>
          <w:sz w:val="20"/>
          <w:szCs w:val="20"/>
        </w:rPr>
      </w:pPr>
      <w:r w:rsidRPr="004677CF">
        <w:rPr>
          <w:rFonts w:ascii="Univers Next Pro Condensed" w:hAnsi="Univers Next Pro Condensed"/>
          <w:sz w:val="20"/>
          <w:szCs w:val="20"/>
        </w:rPr>
        <w:t xml:space="preserve">Le titulaire procèdera de la même façon s’il entend donner à sa communication une date certaine. </w:t>
      </w:r>
    </w:p>
    <w:p w14:paraId="6E74B146" w14:textId="77777777" w:rsidR="001B60FD" w:rsidRPr="004677CF" w:rsidRDefault="001B60FD" w:rsidP="001B60FD">
      <w:pPr>
        <w:jc w:val="both"/>
        <w:rPr>
          <w:rFonts w:ascii="Univers Next Pro Condensed" w:hAnsi="Univers Next Pro Condensed"/>
          <w:sz w:val="20"/>
          <w:szCs w:val="20"/>
        </w:rPr>
      </w:pPr>
    </w:p>
    <w:p w14:paraId="0DC1B1D6" w14:textId="77777777" w:rsidR="001B60FD" w:rsidRPr="004677CF" w:rsidRDefault="001B60FD" w:rsidP="001B60FD">
      <w:pPr>
        <w:jc w:val="both"/>
        <w:rPr>
          <w:rFonts w:ascii="Univers Next Pro Condensed" w:hAnsi="Univers Next Pro Condensed"/>
          <w:sz w:val="20"/>
          <w:szCs w:val="20"/>
        </w:rPr>
      </w:pPr>
      <w:r w:rsidRPr="004677CF">
        <w:rPr>
          <w:rFonts w:ascii="Univers Next Pro Condensed" w:hAnsi="Univers Next Pro Condensed"/>
          <w:sz w:val="20"/>
          <w:szCs w:val="20"/>
        </w:rPr>
        <w:t>Lorsque le titulaire estime que les prescriptions d’une décision ou d’une communication appellent des réserves de sa part, il doit, sous peine de forclusion, les présenter par écrit au Centre Pompidou, dans un délai de 15 jour décompté ainsi qu’il est précisé à l’article 3.2.2 du CCAG FCS.</w:t>
      </w:r>
    </w:p>
    <w:p w14:paraId="5AD00554" w14:textId="77777777" w:rsidR="001B60FD" w:rsidRPr="004677CF" w:rsidRDefault="001B60FD" w:rsidP="001B60FD">
      <w:pPr>
        <w:jc w:val="both"/>
        <w:rPr>
          <w:rFonts w:ascii="Univers Next Pro Condensed" w:hAnsi="Univers Next Pro Condensed"/>
          <w:sz w:val="20"/>
          <w:szCs w:val="20"/>
        </w:rPr>
      </w:pPr>
      <w:r w:rsidRPr="004677CF">
        <w:rPr>
          <w:rFonts w:ascii="Univers Next Pro Condensed" w:hAnsi="Univers Next Pro Condensed"/>
          <w:sz w:val="20"/>
          <w:szCs w:val="20"/>
        </w:rPr>
        <w:t xml:space="preserve"> </w:t>
      </w:r>
    </w:p>
    <w:p w14:paraId="79695642" w14:textId="77777777" w:rsidR="001B60FD" w:rsidRPr="004677CF" w:rsidRDefault="001B60FD" w:rsidP="001B60FD">
      <w:pPr>
        <w:jc w:val="both"/>
        <w:rPr>
          <w:rFonts w:ascii="Univers Next Pro Condensed" w:hAnsi="Univers Next Pro Condensed"/>
          <w:sz w:val="20"/>
          <w:szCs w:val="20"/>
        </w:rPr>
      </w:pPr>
      <w:r w:rsidRPr="004677CF">
        <w:rPr>
          <w:rFonts w:ascii="Univers Next Pro Condensed" w:hAnsi="Univers Next Pro Condensed"/>
          <w:sz w:val="20"/>
          <w:szCs w:val="20"/>
        </w:rPr>
        <w:t xml:space="preserve">Les décisions ou communications relatives à des prestations sous-traitées sont adressées au titulaire qui a seule qualité pour présenter des réserves. </w:t>
      </w:r>
    </w:p>
    <w:p w14:paraId="591F0DA6" w14:textId="77777777" w:rsidR="001B60FD" w:rsidRPr="004677CF" w:rsidRDefault="001B60FD" w:rsidP="001B60FD">
      <w:pPr>
        <w:jc w:val="both"/>
        <w:rPr>
          <w:rFonts w:ascii="Univers Next Pro Condensed" w:hAnsi="Univers Next Pro Condensed"/>
          <w:sz w:val="20"/>
          <w:szCs w:val="20"/>
        </w:rPr>
      </w:pPr>
    </w:p>
    <w:p w14:paraId="3500DCEC" w14:textId="77777777" w:rsidR="004677CF" w:rsidRDefault="001B60FD" w:rsidP="001B60FD">
      <w:pPr>
        <w:jc w:val="both"/>
        <w:rPr>
          <w:rFonts w:ascii="Univers Next Pro Condensed" w:hAnsi="Univers Next Pro Condensed"/>
          <w:sz w:val="20"/>
          <w:szCs w:val="20"/>
        </w:rPr>
      </w:pPr>
      <w:r w:rsidRPr="004677CF">
        <w:rPr>
          <w:rFonts w:ascii="Univers Next Pro Condensed" w:hAnsi="Univers Next Pro Condensed"/>
          <w:sz w:val="20"/>
          <w:szCs w:val="20"/>
        </w:rPr>
        <w:t>Le titulaire se conforme strictement aux décisions ou communications qui lui sont notifiées au titre de l’exécution du présent marché, qu’elles aient ou non fait l’objet de réserves de sa part.</w:t>
      </w:r>
    </w:p>
    <w:p w14:paraId="08230D7E" w14:textId="77777777" w:rsidR="004677CF" w:rsidRDefault="004677CF" w:rsidP="001B60FD">
      <w:pPr>
        <w:jc w:val="both"/>
        <w:rPr>
          <w:rFonts w:ascii="Univers Next Pro Condensed" w:hAnsi="Univers Next Pro Condensed"/>
          <w:sz w:val="20"/>
          <w:szCs w:val="20"/>
        </w:rPr>
      </w:pPr>
    </w:p>
    <w:p w14:paraId="238E90E2" w14:textId="01E96463" w:rsidR="00574E2A" w:rsidRPr="00DD6E42" w:rsidRDefault="00574E2A" w:rsidP="00574E2A">
      <w:pPr>
        <w:keepNext/>
        <w:keepLines/>
        <w:spacing w:before="40" w:line="259" w:lineRule="auto"/>
        <w:ind w:left="1416"/>
        <w:jc w:val="both"/>
        <w:outlineLvl w:val="2"/>
        <w:rPr>
          <w:rFonts w:ascii="Univers Next Pro Condensed" w:eastAsiaTheme="majorEastAsia" w:hAnsi="Univers Next Pro Condensed" w:cstheme="majorBidi"/>
          <w:b/>
          <w:sz w:val="22"/>
          <w:lang w:eastAsia="en-US"/>
        </w:rPr>
      </w:pPr>
      <w:bookmarkStart w:id="124" w:name="_Toc189043435"/>
      <w:r w:rsidRPr="00DD6E42">
        <w:rPr>
          <w:rFonts w:ascii="Univers Next Pro Condensed" w:eastAsiaTheme="majorEastAsia" w:hAnsi="Univers Next Pro Condensed" w:cstheme="majorBidi"/>
          <w:b/>
          <w:sz w:val="22"/>
          <w:lang w:eastAsia="en-US"/>
        </w:rPr>
        <w:t>16.</w:t>
      </w:r>
      <w:r>
        <w:rPr>
          <w:rFonts w:ascii="Univers Next Pro Condensed" w:eastAsiaTheme="majorEastAsia" w:hAnsi="Univers Next Pro Condensed" w:cstheme="majorBidi"/>
          <w:b/>
          <w:sz w:val="22"/>
          <w:lang w:eastAsia="en-US"/>
        </w:rPr>
        <w:t>3</w:t>
      </w:r>
      <w:r w:rsidRPr="00DD6E42">
        <w:rPr>
          <w:rFonts w:ascii="Univers Next Pro Condensed" w:eastAsiaTheme="majorEastAsia" w:hAnsi="Univers Next Pro Condensed" w:cstheme="majorBidi"/>
          <w:b/>
          <w:sz w:val="22"/>
          <w:lang w:eastAsia="en-US"/>
        </w:rPr>
        <w:t xml:space="preserve"> – Forme des notifications et communications</w:t>
      </w:r>
      <w:bookmarkEnd w:id="124"/>
    </w:p>
    <w:p w14:paraId="61DF4290" w14:textId="77777777" w:rsidR="00652EB9" w:rsidRPr="00622D42" w:rsidRDefault="00652EB9" w:rsidP="00652EB9">
      <w:pPr>
        <w:pStyle w:val="Default"/>
        <w:rPr>
          <w:rFonts w:ascii="Univers Next Pro Condensed" w:hAnsi="Univers Next Pro Condensed"/>
          <w:sz w:val="22"/>
          <w:szCs w:val="22"/>
        </w:rPr>
      </w:pPr>
    </w:p>
    <w:p w14:paraId="4D097ABC" w14:textId="75938934" w:rsidR="00652EB9" w:rsidRPr="00622D42" w:rsidRDefault="00652EB9" w:rsidP="00652EB9">
      <w:pPr>
        <w:keepNext/>
        <w:keepLines/>
        <w:spacing w:before="40" w:line="259" w:lineRule="auto"/>
        <w:ind w:left="1416"/>
        <w:jc w:val="both"/>
        <w:outlineLvl w:val="2"/>
        <w:rPr>
          <w:rFonts w:ascii="Univers Next Pro Condensed" w:eastAsiaTheme="majorEastAsia" w:hAnsi="Univers Next Pro Condensed" w:cstheme="majorBidi"/>
          <w:sz w:val="22"/>
          <w:szCs w:val="22"/>
          <w:lang w:eastAsia="en-US"/>
        </w:rPr>
      </w:pPr>
      <w:r w:rsidRPr="00622D42">
        <w:rPr>
          <w:rFonts w:ascii="Univers Next Pro Condensed" w:eastAsiaTheme="majorEastAsia" w:hAnsi="Univers Next Pro Condensed" w:cstheme="majorBidi"/>
          <w:sz w:val="22"/>
          <w:szCs w:val="22"/>
          <w:lang w:eastAsia="en-US"/>
        </w:rPr>
        <w:t xml:space="preserve">    </w:t>
      </w:r>
      <w:bookmarkStart w:id="125" w:name="_Toc189043436"/>
      <w:r w:rsidRPr="00622D42">
        <w:rPr>
          <w:rFonts w:ascii="Univers Next Pro Condensed" w:eastAsiaTheme="majorEastAsia" w:hAnsi="Univers Next Pro Condensed" w:cstheme="majorBidi"/>
          <w:sz w:val="22"/>
          <w:szCs w:val="22"/>
          <w:lang w:eastAsia="en-US"/>
        </w:rPr>
        <w:t>16.</w:t>
      </w:r>
      <w:r w:rsidR="00574E2A">
        <w:rPr>
          <w:rFonts w:ascii="Univers Next Pro Condensed" w:eastAsiaTheme="majorEastAsia" w:hAnsi="Univers Next Pro Condensed" w:cstheme="majorBidi"/>
          <w:sz w:val="22"/>
          <w:szCs w:val="22"/>
          <w:lang w:eastAsia="en-US"/>
        </w:rPr>
        <w:t>3</w:t>
      </w:r>
      <w:r w:rsidRPr="00622D42">
        <w:rPr>
          <w:rFonts w:ascii="Univers Next Pro Condensed" w:eastAsiaTheme="majorEastAsia" w:hAnsi="Univers Next Pro Condensed" w:cstheme="majorBidi"/>
          <w:sz w:val="22"/>
          <w:szCs w:val="22"/>
          <w:lang w:eastAsia="en-US"/>
        </w:rPr>
        <w:t>.1 – Changement de dénomination sociale du titulaire</w:t>
      </w:r>
      <w:bookmarkEnd w:id="125"/>
      <w:r w:rsidRPr="00622D42">
        <w:rPr>
          <w:rFonts w:ascii="Univers Next Pro Condensed" w:eastAsiaTheme="majorEastAsia" w:hAnsi="Univers Next Pro Condensed" w:cstheme="majorBidi"/>
          <w:sz w:val="22"/>
          <w:szCs w:val="22"/>
          <w:lang w:eastAsia="en-US"/>
        </w:rPr>
        <w:t xml:space="preserve"> </w:t>
      </w:r>
    </w:p>
    <w:p w14:paraId="7FB651C3" w14:textId="77777777" w:rsidR="00652EB9" w:rsidRPr="004677CF" w:rsidRDefault="00652EB9" w:rsidP="00652EB9">
      <w:pPr>
        <w:pStyle w:val="Default"/>
        <w:rPr>
          <w:rFonts w:ascii="Univers Next Pro Condensed" w:hAnsi="Univers Next Pro Condensed"/>
          <w:sz w:val="20"/>
          <w:szCs w:val="20"/>
        </w:rPr>
      </w:pPr>
    </w:p>
    <w:p w14:paraId="106BB362" w14:textId="6208682F" w:rsidR="00652EB9" w:rsidRPr="004677CF" w:rsidRDefault="00652EB9" w:rsidP="00652EB9">
      <w:pPr>
        <w:pStyle w:val="Default"/>
        <w:rPr>
          <w:rFonts w:ascii="Univers Next Pro Condensed" w:hAnsi="Univers Next Pro Condensed"/>
          <w:sz w:val="20"/>
          <w:szCs w:val="20"/>
        </w:rPr>
      </w:pPr>
      <w:r w:rsidRPr="004677CF">
        <w:rPr>
          <w:rFonts w:ascii="Univers Next Pro Condensed" w:hAnsi="Univers Next Pro Condensed"/>
          <w:sz w:val="20"/>
          <w:szCs w:val="20"/>
        </w:rPr>
        <w:t>En cas de modification de sa dénomination sociale, le titulaire doit impérativement en informer par écrit dans les plus brefs délais l’interlocuteur indiqué à l’article 1</w:t>
      </w:r>
      <w:r w:rsidR="00A326EC" w:rsidRPr="004677CF">
        <w:rPr>
          <w:rFonts w:ascii="Univers Next Pro Condensed" w:hAnsi="Univers Next Pro Condensed"/>
          <w:sz w:val="20"/>
          <w:szCs w:val="20"/>
        </w:rPr>
        <w:t>6</w:t>
      </w:r>
      <w:r w:rsidRPr="004677CF">
        <w:rPr>
          <w:rFonts w:ascii="Univers Next Pro Condensed" w:hAnsi="Univers Next Pro Condensed"/>
          <w:sz w:val="20"/>
          <w:szCs w:val="20"/>
        </w:rPr>
        <w:t xml:space="preserve">.1.1 et communiquer un extrait K-bis mentionnant ce changement ainsi qu’un nouveau relevé d’identité bancaire et, le cas échéant, toute pièce justificative complémentaire (copie de l’annonce dans un journal d’annonces légales notamment), dans les plus brefs délais. </w:t>
      </w:r>
    </w:p>
    <w:p w14:paraId="0ECD6EBA" w14:textId="77777777" w:rsidR="00652EB9" w:rsidRPr="004677CF" w:rsidRDefault="00652EB9" w:rsidP="00652EB9">
      <w:pPr>
        <w:pStyle w:val="Default"/>
        <w:rPr>
          <w:rFonts w:ascii="Univers Next Pro Condensed" w:hAnsi="Univers Next Pro Condensed"/>
          <w:sz w:val="20"/>
          <w:szCs w:val="20"/>
        </w:rPr>
      </w:pPr>
    </w:p>
    <w:p w14:paraId="7A1D8AEB" w14:textId="7CA76FDB" w:rsidR="00652EB9" w:rsidRPr="00622D42" w:rsidRDefault="00652EB9" w:rsidP="00652EB9">
      <w:pPr>
        <w:keepNext/>
        <w:keepLines/>
        <w:spacing w:before="40" w:line="259" w:lineRule="auto"/>
        <w:ind w:left="1416"/>
        <w:jc w:val="both"/>
        <w:outlineLvl w:val="2"/>
        <w:rPr>
          <w:rFonts w:ascii="Univers Next Pro Condensed" w:eastAsiaTheme="majorEastAsia" w:hAnsi="Univers Next Pro Condensed" w:cstheme="majorBidi"/>
          <w:sz w:val="22"/>
          <w:szCs w:val="22"/>
          <w:lang w:eastAsia="en-US"/>
        </w:rPr>
      </w:pPr>
      <w:r w:rsidRPr="00622D42">
        <w:rPr>
          <w:rFonts w:ascii="Univers Next Pro Condensed" w:eastAsiaTheme="majorEastAsia" w:hAnsi="Univers Next Pro Condensed" w:cstheme="majorBidi"/>
          <w:sz w:val="22"/>
          <w:szCs w:val="22"/>
          <w:lang w:eastAsia="en-US"/>
        </w:rPr>
        <w:t xml:space="preserve">     </w:t>
      </w:r>
      <w:bookmarkStart w:id="126" w:name="_Toc189043437"/>
      <w:r w:rsidRPr="00622D42">
        <w:rPr>
          <w:rFonts w:ascii="Univers Next Pro Condensed" w:eastAsiaTheme="majorEastAsia" w:hAnsi="Univers Next Pro Condensed" w:cstheme="majorBidi"/>
          <w:sz w:val="22"/>
          <w:szCs w:val="22"/>
          <w:lang w:eastAsia="en-US"/>
        </w:rPr>
        <w:t>16.</w:t>
      </w:r>
      <w:r w:rsidR="00574E2A">
        <w:rPr>
          <w:rFonts w:ascii="Univers Next Pro Condensed" w:eastAsiaTheme="majorEastAsia" w:hAnsi="Univers Next Pro Condensed" w:cstheme="majorBidi"/>
          <w:sz w:val="22"/>
          <w:szCs w:val="22"/>
          <w:lang w:eastAsia="en-US"/>
        </w:rPr>
        <w:t>3</w:t>
      </w:r>
      <w:r w:rsidRPr="00622D42">
        <w:rPr>
          <w:rFonts w:ascii="Univers Next Pro Condensed" w:eastAsiaTheme="majorEastAsia" w:hAnsi="Univers Next Pro Condensed" w:cstheme="majorBidi"/>
          <w:sz w:val="22"/>
          <w:szCs w:val="22"/>
          <w:lang w:eastAsia="en-US"/>
        </w:rPr>
        <w:t>.2 – Changement de cocontractant en cours d’exécution du présent marché</w:t>
      </w:r>
      <w:bookmarkEnd w:id="126"/>
      <w:r w:rsidRPr="00622D42">
        <w:rPr>
          <w:rFonts w:ascii="Univers Next Pro Condensed" w:eastAsiaTheme="majorEastAsia" w:hAnsi="Univers Next Pro Condensed" w:cstheme="majorBidi"/>
          <w:sz w:val="22"/>
          <w:szCs w:val="22"/>
          <w:lang w:eastAsia="en-US"/>
        </w:rPr>
        <w:t xml:space="preserve"> </w:t>
      </w:r>
    </w:p>
    <w:p w14:paraId="5A673FCC" w14:textId="77777777" w:rsidR="00652EB9" w:rsidRPr="004677CF" w:rsidRDefault="00652EB9" w:rsidP="00652EB9">
      <w:pPr>
        <w:pStyle w:val="Default"/>
        <w:rPr>
          <w:rFonts w:ascii="Univers Next Pro Condensed" w:hAnsi="Univers Next Pro Condensed"/>
          <w:sz w:val="20"/>
          <w:szCs w:val="20"/>
        </w:rPr>
      </w:pPr>
    </w:p>
    <w:p w14:paraId="46075AA3" w14:textId="77777777" w:rsidR="00652EB9" w:rsidRPr="004677CF" w:rsidRDefault="00652EB9" w:rsidP="00652EB9">
      <w:pPr>
        <w:pStyle w:val="Default"/>
        <w:rPr>
          <w:rFonts w:ascii="Univers Next Pro Condensed" w:hAnsi="Univers Next Pro Condensed"/>
          <w:sz w:val="20"/>
          <w:szCs w:val="20"/>
        </w:rPr>
      </w:pPr>
      <w:r w:rsidRPr="004677CF">
        <w:rPr>
          <w:rFonts w:ascii="Univers Next Pro Condensed" w:hAnsi="Univers Next Pro Condensed"/>
          <w:sz w:val="20"/>
          <w:szCs w:val="20"/>
        </w:rPr>
        <w:t>En cas de transfert du marché à une autre entreprise après cession de fonds de commerce, cession d’activités, fusion-absorption ou mise en location gérance, le titulaire doit impérativement en informer par écrit dans les plus brefs délais le service en charge du suivi contractuel et administratif du marché.</w:t>
      </w:r>
    </w:p>
    <w:p w14:paraId="232CFDC7" w14:textId="77777777" w:rsidR="00652EB9" w:rsidRPr="004677CF" w:rsidRDefault="00652EB9" w:rsidP="00652EB9">
      <w:pPr>
        <w:pStyle w:val="Default"/>
        <w:rPr>
          <w:rFonts w:ascii="Univers Next Pro Condensed" w:hAnsi="Univers Next Pro Condensed"/>
          <w:sz w:val="20"/>
          <w:szCs w:val="20"/>
        </w:rPr>
      </w:pPr>
    </w:p>
    <w:p w14:paraId="1010779D" w14:textId="77777777" w:rsidR="00652EB9" w:rsidRPr="004677CF" w:rsidRDefault="00652EB9" w:rsidP="00652EB9">
      <w:pPr>
        <w:pStyle w:val="Default"/>
        <w:rPr>
          <w:rFonts w:ascii="Univers Next Pro Condensed" w:hAnsi="Univers Next Pro Condensed"/>
          <w:sz w:val="20"/>
          <w:szCs w:val="20"/>
        </w:rPr>
      </w:pPr>
      <w:r w:rsidRPr="004677CF">
        <w:rPr>
          <w:rFonts w:ascii="Univers Next Pro Condensed" w:hAnsi="Univers Next Pro Condensed"/>
          <w:sz w:val="20"/>
          <w:szCs w:val="20"/>
        </w:rPr>
        <w:t>Prenant acte de cette demande de transfert, le Centre Pompidou procédera à la vérification que la société cessionnaire possède les capacités pour reprendre l’exécution des prestations et est en règle au regard de sa situation fiscale et sociale. Un relevé d’identité bancaire devra également être joint à la demande ainsi que, le cas échéant, toute pièce justificative complémentaire (copie de l’annonce dans un journal d’annonces légales notamment).</w:t>
      </w:r>
    </w:p>
    <w:p w14:paraId="62C97DFA" w14:textId="77777777" w:rsidR="00652EB9" w:rsidRPr="004677CF" w:rsidRDefault="00652EB9" w:rsidP="00652EB9">
      <w:pPr>
        <w:pStyle w:val="Default"/>
        <w:rPr>
          <w:rFonts w:ascii="Univers Next Pro Condensed" w:hAnsi="Univers Next Pro Condensed"/>
          <w:sz w:val="20"/>
          <w:szCs w:val="20"/>
        </w:rPr>
      </w:pPr>
    </w:p>
    <w:p w14:paraId="66F2C5A5" w14:textId="77777777" w:rsidR="00652EB9" w:rsidRPr="004677CF" w:rsidRDefault="00652EB9" w:rsidP="00652EB9">
      <w:pPr>
        <w:pStyle w:val="Default"/>
        <w:rPr>
          <w:rFonts w:ascii="Univers Next Pro Condensed" w:hAnsi="Univers Next Pro Condensed"/>
          <w:sz w:val="20"/>
          <w:szCs w:val="20"/>
        </w:rPr>
      </w:pPr>
      <w:r w:rsidRPr="004677CF">
        <w:rPr>
          <w:rFonts w:ascii="Univers Next Pro Condensed" w:hAnsi="Univers Next Pro Condensed"/>
          <w:sz w:val="20"/>
          <w:szCs w:val="20"/>
        </w:rPr>
        <w:t xml:space="preserve">Suite à cette vérification, elle fera l’objet d’un avenant constatant le transfert du marché en cours au nouveau titulaire. </w:t>
      </w:r>
    </w:p>
    <w:p w14:paraId="0A954561" w14:textId="77777777" w:rsidR="00652EB9" w:rsidRPr="004677CF" w:rsidRDefault="00652EB9" w:rsidP="00652EB9">
      <w:pPr>
        <w:pStyle w:val="Default"/>
        <w:rPr>
          <w:rFonts w:ascii="Univers Next Pro Condensed" w:hAnsi="Univers Next Pro Condensed"/>
          <w:sz w:val="20"/>
          <w:szCs w:val="20"/>
        </w:rPr>
      </w:pPr>
      <w:r w:rsidRPr="004677CF">
        <w:rPr>
          <w:rFonts w:ascii="Univers Next Pro Condensed" w:hAnsi="Univers Next Pro Condensed"/>
          <w:sz w:val="20"/>
          <w:szCs w:val="20"/>
        </w:rPr>
        <w:t>Si le cessionnaire ne possède pas les capacités pour exécuter le marché, le Centre Pompidou procédera à la résiliation du marché sans indemnités ni préavis.</w:t>
      </w:r>
    </w:p>
    <w:p w14:paraId="78151522" w14:textId="77777777" w:rsidR="00184C89" w:rsidRPr="004677CF" w:rsidRDefault="00184C89" w:rsidP="00FF5C64">
      <w:pPr>
        <w:tabs>
          <w:tab w:val="left" w:pos="960"/>
        </w:tabs>
        <w:spacing w:line="259" w:lineRule="auto"/>
        <w:jc w:val="both"/>
        <w:rPr>
          <w:rFonts w:ascii="Univers Next Pro Condensed" w:eastAsiaTheme="minorHAnsi" w:hAnsi="Univers Next Pro Condensed" w:cstheme="majorBidi"/>
          <w:sz w:val="20"/>
          <w:szCs w:val="20"/>
        </w:rPr>
      </w:pPr>
    </w:p>
    <w:p w14:paraId="56EDFF47" w14:textId="55365553" w:rsidR="00C94165" w:rsidRPr="00F13255" w:rsidRDefault="00FF5C64" w:rsidP="00184C89">
      <w:pPr>
        <w:jc w:val="both"/>
        <w:outlineLvl w:val="0"/>
        <w:rPr>
          <w:rFonts w:ascii="Univers Next Pro Condensed" w:hAnsi="Univers Next Pro Condensed" w:cs="Arial"/>
          <w:b/>
          <w:bCs/>
          <w:caps/>
        </w:rPr>
      </w:pPr>
      <w:bookmarkStart w:id="127" w:name="_Hlk187158076"/>
      <w:bookmarkStart w:id="128" w:name="_Toc189043438"/>
      <w:r w:rsidRPr="00F13255">
        <w:rPr>
          <w:rFonts w:ascii="Univers Next Pro Condensed" w:hAnsi="Univers Next Pro Condensed" w:cs="Arial"/>
          <w:b/>
          <w:bCs/>
          <w:caps/>
        </w:rPr>
        <w:t>ARTICLE 1</w:t>
      </w:r>
      <w:r w:rsidR="00C275CB" w:rsidRPr="00F13255">
        <w:rPr>
          <w:rFonts w:ascii="Univers Next Pro Condensed" w:hAnsi="Univers Next Pro Condensed" w:cs="Arial"/>
          <w:b/>
          <w:bCs/>
          <w:caps/>
        </w:rPr>
        <w:t>7</w:t>
      </w:r>
      <w:r w:rsidRPr="00F13255">
        <w:rPr>
          <w:rFonts w:ascii="Univers Next Pro Condensed" w:hAnsi="Univers Next Pro Condensed" w:cs="Arial"/>
          <w:b/>
          <w:bCs/>
          <w:caps/>
        </w:rPr>
        <w:t xml:space="preserve"> – CONFIDENTIALITE DES ECHANGES DANS LE CADRE DU MARCHE</w:t>
      </w:r>
      <w:bookmarkEnd w:id="128"/>
    </w:p>
    <w:p w14:paraId="274937C1" w14:textId="3EECB617" w:rsidR="00C94165" w:rsidRPr="004677CF" w:rsidRDefault="00C94165" w:rsidP="00C94165">
      <w:pPr>
        <w:rPr>
          <w:rFonts w:ascii="Univers Next Pro Condensed" w:hAnsi="Univers Next Pro Condensed" w:cs="Arial"/>
          <w:sz w:val="20"/>
          <w:szCs w:val="20"/>
        </w:rPr>
      </w:pPr>
    </w:p>
    <w:p w14:paraId="2252FA46" w14:textId="7ABCD9BC" w:rsidR="000836B7" w:rsidRPr="004677CF" w:rsidRDefault="00C94165" w:rsidP="00C94165">
      <w:pPr>
        <w:spacing w:after="160" w:line="259" w:lineRule="auto"/>
        <w:rPr>
          <w:rFonts w:ascii="Univers Next Pro Condensed" w:eastAsiaTheme="minorHAnsi" w:hAnsi="Univers Next Pro Condensed" w:cstheme="minorBidi"/>
          <w:sz w:val="20"/>
          <w:szCs w:val="20"/>
        </w:rPr>
      </w:pPr>
      <w:r w:rsidRPr="004677CF">
        <w:rPr>
          <w:rFonts w:ascii="Univers Next Pro Condensed" w:eastAsiaTheme="minorHAnsi" w:hAnsi="Univers Next Pro Condensed" w:cstheme="minorBidi"/>
          <w:sz w:val="20"/>
          <w:szCs w:val="20"/>
        </w:rPr>
        <w:t xml:space="preserve">Il est dérogé à l’art. 5.1 du CCAG FCS comme suit : </w:t>
      </w:r>
    </w:p>
    <w:p w14:paraId="62B24EE5" w14:textId="2617A7A0" w:rsidR="00C94165" w:rsidRPr="00622D42" w:rsidRDefault="00C94165" w:rsidP="007E7191">
      <w:pPr>
        <w:keepNext/>
        <w:spacing w:before="120" w:after="120"/>
        <w:ind w:left="709"/>
        <w:jc w:val="both"/>
        <w:outlineLvl w:val="1"/>
        <w:rPr>
          <w:rFonts w:ascii="Univers Next Pro Condensed" w:hAnsi="Univers Next Pro Condensed"/>
          <w:b/>
          <w:caps/>
        </w:rPr>
      </w:pPr>
      <w:bookmarkStart w:id="129" w:name="_Toc189043439"/>
      <w:bookmarkEnd w:id="127"/>
      <w:r w:rsidRPr="00622D42">
        <w:rPr>
          <w:rFonts w:ascii="Univers Next Pro Condensed" w:hAnsi="Univers Next Pro Condensed"/>
          <w:b/>
          <w:caps/>
        </w:rPr>
        <w:lastRenderedPageBreak/>
        <w:t>1</w:t>
      </w:r>
      <w:r w:rsidR="00C275CB">
        <w:rPr>
          <w:rFonts w:ascii="Univers Next Pro Condensed" w:hAnsi="Univers Next Pro Condensed"/>
          <w:b/>
          <w:caps/>
        </w:rPr>
        <w:t>7</w:t>
      </w:r>
      <w:r w:rsidRPr="00622D42">
        <w:rPr>
          <w:rFonts w:ascii="Univers Next Pro Condensed" w:hAnsi="Univers Next Pro Condensed"/>
          <w:b/>
          <w:caps/>
        </w:rPr>
        <w:t>.1 – Confidentialité des échanges dans le cadre de ce marché</w:t>
      </w:r>
      <w:bookmarkEnd w:id="129"/>
    </w:p>
    <w:p w14:paraId="6D89A12C" w14:textId="77777777" w:rsidR="00C94165" w:rsidRPr="004945A6" w:rsidRDefault="00C94165" w:rsidP="00697E89">
      <w:pPr>
        <w:spacing w:after="160" w:line="259" w:lineRule="auto"/>
        <w:jc w:val="both"/>
        <w:rPr>
          <w:rFonts w:ascii="Univers Next Pro Condensed" w:eastAsiaTheme="minorHAnsi" w:hAnsi="Univers Next Pro Condensed" w:cstheme="minorBidi"/>
          <w:sz w:val="20"/>
          <w:szCs w:val="20"/>
        </w:rPr>
      </w:pPr>
      <w:r w:rsidRPr="004945A6">
        <w:rPr>
          <w:rFonts w:ascii="Univers Next Pro Condensed" w:eastAsiaTheme="minorHAnsi" w:hAnsi="Univers Next Pro Condensed" w:cstheme="minorBidi"/>
          <w:sz w:val="20"/>
          <w:szCs w:val="20"/>
        </w:rPr>
        <w:t xml:space="preserve">Les parties s’engagent à ne pas divulguer le présent marché et toute information de quelque nature que ce soit échangée à l’occasion de son exécution et à prendre toutes mesures propres à empêcher une telle divulgation. Elles se portent fort du respect par leurs salariés de cette obligation de confidentialité, même après que ceux-ci auront cessé leurs fonctions. </w:t>
      </w:r>
    </w:p>
    <w:p w14:paraId="53F90A19" w14:textId="77777777" w:rsidR="00C94165" w:rsidRPr="004945A6" w:rsidRDefault="00C94165" w:rsidP="00697E89">
      <w:pPr>
        <w:spacing w:after="160" w:line="259" w:lineRule="auto"/>
        <w:jc w:val="both"/>
        <w:rPr>
          <w:rFonts w:ascii="Univers Next Pro Condensed" w:eastAsiaTheme="minorHAnsi" w:hAnsi="Univers Next Pro Condensed" w:cstheme="minorBidi"/>
          <w:sz w:val="20"/>
          <w:szCs w:val="20"/>
        </w:rPr>
      </w:pPr>
      <w:r w:rsidRPr="004945A6">
        <w:rPr>
          <w:rFonts w:ascii="Univers Next Pro Condensed" w:eastAsiaTheme="minorHAnsi" w:hAnsi="Univers Next Pro Condensed" w:cstheme="minorBidi"/>
          <w:sz w:val="20"/>
          <w:szCs w:val="20"/>
        </w:rPr>
        <w:t>Cette obligation se maintient pendant toute la durée d’exécution du marché, mais aussi à son terme tant que ces informations n’ont pas été rendues publiques par la volonté du Centre Pompidou.</w:t>
      </w:r>
    </w:p>
    <w:p w14:paraId="551FB0E6" w14:textId="36CFD7F3" w:rsidR="00697E89" w:rsidRPr="004945A6" w:rsidRDefault="00C94165" w:rsidP="00C275CB">
      <w:pPr>
        <w:spacing w:after="160" w:line="259" w:lineRule="auto"/>
        <w:jc w:val="both"/>
        <w:rPr>
          <w:rFonts w:ascii="Univers Next Pro Condensed" w:eastAsiaTheme="minorHAnsi" w:hAnsi="Univers Next Pro Condensed" w:cstheme="minorBidi"/>
          <w:sz w:val="20"/>
          <w:szCs w:val="20"/>
        </w:rPr>
      </w:pPr>
      <w:r w:rsidRPr="004945A6">
        <w:rPr>
          <w:rFonts w:ascii="Univers Next Pro Condensed" w:eastAsiaTheme="minorHAnsi" w:hAnsi="Univers Next Pro Condensed" w:cstheme="minorBidi"/>
          <w:sz w:val="20"/>
          <w:szCs w:val="20"/>
        </w:rPr>
        <w:t>Le titulaire pourra toutefois communiquer lesdites informations à ses fournisseurs ou sous-traitants sous réserve de leur imposer la même obligation de confidentialité. Les parties s’engagent au respect de l’obligation de confidentialité par les personnes à qui la diffusion de l’information est expressément autorisée.</w:t>
      </w:r>
    </w:p>
    <w:p w14:paraId="4F50316B" w14:textId="63AB1EF7" w:rsidR="00C94165" w:rsidRPr="00622D42" w:rsidRDefault="00C94165" w:rsidP="00697E89">
      <w:pPr>
        <w:keepNext/>
        <w:spacing w:before="120" w:after="120"/>
        <w:ind w:left="709"/>
        <w:jc w:val="both"/>
        <w:outlineLvl w:val="1"/>
        <w:rPr>
          <w:rFonts w:ascii="Univers Next Pro Condensed" w:hAnsi="Univers Next Pro Condensed"/>
          <w:b/>
          <w:caps/>
        </w:rPr>
      </w:pPr>
      <w:bookmarkStart w:id="130" w:name="_Toc189043440"/>
      <w:r w:rsidRPr="00622D42">
        <w:rPr>
          <w:rFonts w:ascii="Univers Next Pro Condensed" w:hAnsi="Univers Next Pro Condensed"/>
          <w:b/>
          <w:caps/>
        </w:rPr>
        <w:t>1</w:t>
      </w:r>
      <w:r w:rsidR="00C275CB">
        <w:rPr>
          <w:rFonts w:ascii="Univers Next Pro Condensed" w:hAnsi="Univers Next Pro Condensed"/>
          <w:b/>
          <w:caps/>
        </w:rPr>
        <w:t>7</w:t>
      </w:r>
      <w:r w:rsidRPr="00622D42">
        <w:rPr>
          <w:rFonts w:ascii="Univers Next Pro Condensed" w:hAnsi="Univers Next Pro Condensed"/>
          <w:b/>
          <w:caps/>
        </w:rPr>
        <w:t>.2 – Confidentialité des données</w:t>
      </w:r>
      <w:bookmarkEnd w:id="130"/>
    </w:p>
    <w:p w14:paraId="48A5FBA8" w14:textId="2232AED3" w:rsidR="00C94165" w:rsidRPr="004945A6" w:rsidRDefault="00C94165" w:rsidP="00C94165">
      <w:pPr>
        <w:spacing w:after="160" w:line="259" w:lineRule="auto"/>
        <w:rPr>
          <w:rFonts w:ascii="Univers Next Pro Condensed" w:eastAsiaTheme="minorHAnsi" w:hAnsi="Univers Next Pro Condensed" w:cstheme="minorBidi"/>
          <w:sz w:val="20"/>
          <w:szCs w:val="20"/>
        </w:rPr>
      </w:pPr>
      <w:r w:rsidRPr="004945A6">
        <w:rPr>
          <w:rFonts w:ascii="Univers Next Pro Condensed" w:eastAsiaTheme="minorHAnsi" w:hAnsi="Univers Next Pro Condensed" w:cstheme="minorBidi"/>
          <w:sz w:val="20"/>
          <w:szCs w:val="20"/>
        </w:rPr>
        <w:t>Les supports informatiques fournis par le Centre Pompidou au titre du présent marché, et tous documents de quelque nature qu’ils soient résultant de leur traitement par le titulaire restent la propriété du Centre Pompidou.</w:t>
      </w:r>
    </w:p>
    <w:p w14:paraId="78ED81E0" w14:textId="67AA026A" w:rsidR="00C94165" w:rsidRPr="004945A6" w:rsidRDefault="00C94165" w:rsidP="005E6113">
      <w:pPr>
        <w:spacing w:after="160" w:line="259" w:lineRule="auto"/>
        <w:jc w:val="both"/>
        <w:rPr>
          <w:rFonts w:ascii="Univers Next Pro Condensed" w:eastAsiaTheme="minorHAnsi" w:hAnsi="Univers Next Pro Condensed" w:cstheme="minorBidi"/>
          <w:sz w:val="20"/>
          <w:szCs w:val="20"/>
        </w:rPr>
      </w:pPr>
      <w:r w:rsidRPr="004945A6">
        <w:rPr>
          <w:rFonts w:ascii="Univers Next Pro Condensed" w:eastAsiaTheme="minorHAnsi" w:hAnsi="Univers Next Pro Condensed" w:cstheme="minorBidi"/>
          <w:sz w:val="20"/>
          <w:szCs w:val="20"/>
        </w:rPr>
        <w:t>Les données contenues dans ces supports et documents sont strictement couvertes par le secret professionnel (article 226-13 du code pénal). Conformément aux articles 34 et 35 de la loi du 6 janvier 1978 modifiée relative à l’informatique, aux fichiers et aux libertés, le titulaire du présent marché s’engage à prendre toutes précautions utiles afin de préserver la sécurité des informations et notamment d’empêcher qu’elles ne soient déformées, endommagées ou communiquées à des personnes non autorisées.</w:t>
      </w:r>
    </w:p>
    <w:p w14:paraId="4A9C6A75" w14:textId="77777777" w:rsidR="00C94165" w:rsidRPr="004945A6" w:rsidRDefault="00C94165" w:rsidP="00697E89">
      <w:pPr>
        <w:spacing w:after="160" w:line="259" w:lineRule="auto"/>
        <w:jc w:val="both"/>
        <w:rPr>
          <w:rFonts w:ascii="Univers Next Pro Condensed" w:eastAsiaTheme="minorHAnsi" w:hAnsi="Univers Next Pro Condensed" w:cstheme="minorBidi"/>
          <w:sz w:val="20"/>
          <w:szCs w:val="20"/>
        </w:rPr>
      </w:pPr>
      <w:r w:rsidRPr="004945A6">
        <w:rPr>
          <w:rFonts w:ascii="Univers Next Pro Condensed" w:eastAsiaTheme="minorHAnsi" w:hAnsi="Univers Next Pro Condensed" w:cstheme="minorBidi"/>
          <w:sz w:val="20"/>
          <w:szCs w:val="20"/>
        </w:rPr>
        <w:t>Le titulaire s’engage donc à respecter, de façon absolue, les obligations suivantes et à les faire respecter par son personnel, c’est-à-dire notamment à :</w:t>
      </w:r>
    </w:p>
    <w:p w14:paraId="6DACDC8C" w14:textId="77777777" w:rsidR="00C94165" w:rsidRPr="004945A6" w:rsidRDefault="00C94165" w:rsidP="004945A6">
      <w:pPr>
        <w:spacing w:after="80" w:line="259" w:lineRule="auto"/>
        <w:ind w:left="284" w:hanging="284"/>
        <w:jc w:val="both"/>
        <w:rPr>
          <w:rFonts w:ascii="Univers Next Pro Condensed" w:eastAsiaTheme="minorHAnsi" w:hAnsi="Univers Next Pro Condensed" w:cstheme="minorBidi"/>
          <w:sz w:val="20"/>
          <w:szCs w:val="20"/>
        </w:rPr>
      </w:pPr>
      <w:r w:rsidRPr="004945A6">
        <w:rPr>
          <w:rFonts w:ascii="Univers Next Pro Condensed" w:eastAsiaTheme="minorHAnsi" w:hAnsi="Univers Next Pro Condensed" w:cstheme="minorBidi"/>
          <w:sz w:val="20"/>
          <w:szCs w:val="20"/>
        </w:rPr>
        <w:t>•</w:t>
      </w:r>
      <w:r w:rsidRPr="004945A6">
        <w:rPr>
          <w:rFonts w:ascii="Univers Next Pro Condensed" w:eastAsiaTheme="minorHAnsi" w:hAnsi="Univers Next Pro Condensed" w:cstheme="minorBidi"/>
          <w:sz w:val="20"/>
          <w:szCs w:val="20"/>
        </w:rPr>
        <w:tab/>
        <w:t>ne prendre aucune copie des documents et supports d’informations confiés, à l’exception de celles nécessaires pour les besoins de l’exécution de sa prestation, objet du présent marché ;</w:t>
      </w:r>
    </w:p>
    <w:p w14:paraId="1B95E318" w14:textId="77777777" w:rsidR="00C94165" w:rsidRPr="004945A6" w:rsidRDefault="00C94165" w:rsidP="004945A6">
      <w:pPr>
        <w:spacing w:after="80" w:line="259" w:lineRule="auto"/>
        <w:ind w:left="284" w:hanging="284"/>
        <w:jc w:val="both"/>
        <w:rPr>
          <w:rFonts w:ascii="Univers Next Pro Condensed" w:eastAsiaTheme="minorHAnsi" w:hAnsi="Univers Next Pro Condensed" w:cstheme="minorBidi"/>
          <w:sz w:val="20"/>
          <w:szCs w:val="20"/>
        </w:rPr>
      </w:pPr>
      <w:r w:rsidRPr="004945A6">
        <w:rPr>
          <w:rFonts w:ascii="Univers Next Pro Condensed" w:eastAsiaTheme="minorHAnsi" w:hAnsi="Univers Next Pro Condensed" w:cstheme="minorBidi"/>
          <w:sz w:val="20"/>
          <w:szCs w:val="20"/>
        </w:rPr>
        <w:t>•</w:t>
      </w:r>
      <w:r w:rsidRPr="004945A6">
        <w:rPr>
          <w:rFonts w:ascii="Univers Next Pro Condensed" w:eastAsiaTheme="minorHAnsi" w:hAnsi="Univers Next Pro Condensed" w:cstheme="minorBidi"/>
          <w:sz w:val="20"/>
          <w:szCs w:val="20"/>
        </w:rPr>
        <w:tab/>
        <w:t>ne pas utiliser les documents et informations traités à des fins autres que celles spécifiées au présent marché ;</w:t>
      </w:r>
    </w:p>
    <w:p w14:paraId="6035C97D" w14:textId="77777777" w:rsidR="00C94165" w:rsidRPr="004945A6" w:rsidRDefault="00C94165" w:rsidP="004945A6">
      <w:pPr>
        <w:spacing w:after="80" w:line="259" w:lineRule="auto"/>
        <w:ind w:left="284" w:hanging="284"/>
        <w:jc w:val="both"/>
        <w:rPr>
          <w:rFonts w:ascii="Univers Next Pro Condensed" w:eastAsiaTheme="minorHAnsi" w:hAnsi="Univers Next Pro Condensed" w:cstheme="minorBidi"/>
          <w:sz w:val="20"/>
          <w:szCs w:val="20"/>
        </w:rPr>
      </w:pPr>
      <w:r w:rsidRPr="004945A6">
        <w:rPr>
          <w:rFonts w:ascii="Univers Next Pro Condensed" w:eastAsiaTheme="minorHAnsi" w:hAnsi="Univers Next Pro Condensed" w:cstheme="minorBidi"/>
          <w:sz w:val="20"/>
          <w:szCs w:val="20"/>
        </w:rPr>
        <w:t>•</w:t>
      </w:r>
      <w:r w:rsidRPr="004945A6">
        <w:rPr>
          <w:rFonts w:ascii="Univers Next Pro Condensed" w:eastAsiaTheme="minorHAnsi" w:hAnsi="Univers Next Pro Condensed" w:cstheme="minorBidi"/>
          <w:sz w:val="20"/>
          <w:szCs w:val="20"/>
        </w:rPr>
        <w:tab/>
        <w:t>ne pas divulguer ces documents ou informations à d’autres personnes, qu’il s’agisse de personnes privées ou publiques, physiques ou morales ;</w:t>
      </w:r>
    </w:p>
    <w:p w14:paraId="0A7F9BFA" w14:textId="77777777" w:rsidR="00C94165" w:rsidRPr="004945A6" w:rsidRDefault="00C94165" w:rsidP="004945A6">
      <w:pPr>
        <w:spacing w:after="80" w:line="259" w:lineRule="auto"/>
        <w:ind w:left="284" w:hanging="284"/>
        <w:jc w:val="both"/>
        <w:rPr>
          <w:rFonts w:ascii="Univers Next Pro Condensed" w:eastAsiaTheme="minorHAnsi" w:hAnsi="Univers Next Pro Condensed" w:cstheme="minorBidi"/>
          <w:sz w:val="20"/>
          <w:szCs w:val="20"/>
        </w:rPr>
      </w:pPr>
      <w:r w:rsidRPr="004945A6">
        <w:rPr>
          <w:rFonts w:ascii="Univers Next Pro Condensed" w:eastAsiaTheme="minorHAnsi" w:hAnsi="Univers Next Pro Condensed" w:cstheme="minorBidi"/>
          <w:sz w:val="20"/>
          <w:szCs w:val="20"/>
        </w:rPr>
        <w:t>•</w:t>
      </w:r>
      <w:r w:rsidRPr="004945A6">
        <w:rPr>
          <w:rFonts w:ascii="Univers Next Pro Condensed" w:eastAsiaTheme="minorHAnsi" w:hAnsi="Univers Next Pro Condensed" w:cstheme="minorBidi"/>
          <w:sz w:val="20"/>
          <w:szCs w:val="20"/>
        </w:rPr>
        <w:tab/>
        <w:t>prendre toutes mesures permettant d’éviter toute utilisation détournée ou frauduleuse des fichiers informatiques en cours d’exécution du présent marché ;</w:t>
      </w:r>
    </w:p>
    <w:p w14:paraId="5C8F77F2" w14:textId="77777777" w:rsidR="00C94165" w:rsidRPr="004945A6" w:rsidRDefault="00C94165" w:rsidP="004945A6">
      <w:pPr>
        <w:spacing w:after="80" w:line="259" w:lineRule="auto"/>
        <w:ind w:left="284" w:hanging="284"/>
        <w:jc w:val="both"/>
        <w:rPr>
          <w:rFonts w:ascii="Univers Next Pro Condensed" w:eastAsiaTheme="minorHAnsi" w:hAnsi="Univers Next Pro Condensed" w:cstheme="minorBidi"/>
          <w:sz w:val="20"/>
          <w:szCs w:val="20"/>
        </w:rPr>
      </w:pPr>
      <w:r w:rsidRPr="004945A6">
        <w:rPr>
          <w:rFonts w:ascii="Univers Next Pro Condensed" w:eastAsiaTheme="minorHAnsi" w:hAnsi="Univers Next Pro Condensed" w:cstheme="minorBidi"/>
          <w:sz w:val="20"/>
          <w:szCs w:val="20"/>
        </w:rPr>
        <w:t>•</w:t>
      </w:r>
      <w:r w:rsidRPr="004945A6">
        <w:rPr>
          <w:rFonts w:ascii="Univers Next Pro Condensed" w:eastAsiaTheme="minorHAnsi" w:hAnsi="Univers Next Pro Condensed" w:cstheme="minorBidi"/>
          <w:sz w:val="20"/>
          <w:szCs w:val="20"/>
        </w:rPr>
        <w:tab/>
        <w:t>prendre toutes mesures, notamment de sécurité matérielle, pour assurer la conservation des documents et informations traités tout au long de la durée du présent marché ;</w:t>
      </w:r>
    </w:p>
    <w:p w14:paraId="06F96C9D" w14:textId="77777777" w:rsidR="00C94165" w:rsidRPr="004945A6" w:rsidRDefault="00C94165" w:rsidP="004945A6">
      <w:pPr>
        <w:spacing w:after="80" w:line="259" w:lineRule="auto"/>
        <w:ind w:left="284" w:hanging="284"/>
        <w:jc w:val="both"/>
        <w:rPr>
          <w:rFonts w:ascii="Univers Next Pro Condensed" w:eastAsiaTheme="minorHAnsi" w:hAnsi="Univers Next Pro Condensed" w:cstheme="minorBidi"/>
          <w:sz w:val="20"/>
          <w:szCs w:val="20"/>
        </w:rPr>
      </w:pPr>
      <w:r w:rsidRPr="004945A6">
        <w:rPr>
          <w:rFonts w:ascii="Univers Next Pro Condensed" w:eastAsiaTheme="minorHAnsi" w:hAnsi="Univers Next Pro Condensed" w:cstheme="minorBidi"/>
          <w:sz w:val="20"/>
          <w:szCs w:val="20"/>
        </w:rPr>
        <w:t>et en fin de marché à :</w:t>
      </w:r>
    </w:p>
    <w:p w14:paraId="29C87384" w14:textId="77777777" w:rsidR="00C94165" w:rsidRPr="004945A6" w:rsidRDefault="00C94165" w:rsidP="004945A6">
      <w:pPr>
        <w:spacing w:after="80" w:line="259" w:lineRule="auto"/>
        <w:ind w:left="284" w:hanging="284"/>
        <w:jc w:val="both"/>
        <w:rPr>
          <w:rFonts w:ascii="Univers Next Pro Condensed" w:eastAsiaTheme="minorHAnsi" w:hAnsi="Univers Next Pro Condensed" w:cstheme="minorBidi"/>
          <w:sz w:val="20"/>
          <w:szCs w:val="20"/>
        </w:rPr>
      </w:pPr>
      <w:r w:rsidRPr="004945A6">
        <w:rPr>
          <w:rFonts w:ascii="Univers Next Pro Condensed" w:eastAsiaTheme="minorHAnsi" w:hAnsi="Univers Next Pro Condensed" w:cstheme="minorBidi"/>
          <w:sz w:val="20"/>
          <w:szCs w:val="20"/>
        </w:rPr>
        <w:t>•</w:t>
      </w:r>
      <w:r w:rsidRPr="004945A6">
        <w:rPr>
          <w:rFonts w:ascii="Univers Next Pro Condensed" w:eastAsiaTheme="minorHAnsi" w:hAnsi="Univers Next Pro Condensed" w:cstheme="minorBidi"/>
          <w:sz w:val="20"/>
          <w:szCs w:val="20"/>
        </w:rPr>
        <w:tab/>
        <w:t>procéder à la destruction de tous fichiers manuels ou informatisés stockant les informations saisies ;</w:t>
      </w:r>
    </w:p>
    <w:p w14:paraId="0A045670" w14:textId="77777777" w:rsidR="00C94165" w:rsidRPr="004945A6" w:rsidRDefault="00C94165" w:rsidP="004945A6">
      <w:pPr>
        <w:spacing w:after="80" w:line="259" w:lineRule="auto"/>
        <w:ind w:left="284" w:hanging="284"/>
        <w:jc w:val="both"/>
        <w:rPr>
          <w:rFonts w:ascii="Univers Next Pro Condensed" w:eastAsiaTheme="minorHAnsi" w:hAnsi="Univers Next Pro Condensed" w:cstheme="minorBidi"/>
          <w:sz w:val="20"/>
          <w:szCs w:val="20"/>
        </w:rPr>
      </w:pPr>
      <w:r w:rsidRPr="004945A6">
        <w:rPr>
          <w:rFonts w:ascii="Univers Next Pro Condensed" w:eastAsiaTheme="minorHAnsi" w:hAnsi="Univers Next Pro Condensed" w:cstheme="minorBidi"/>
          <w:sz w:val="20"/>
          <w:szCs w:val="20"/>
        </w:rPr>
        <w:t>ou à :</w:t>
      </w:r>
    </w:p>
    <w:p w14:paraId="5E05F4A8" w14:textId="3F58AAF3" w:rsidR="005E6113" w:rsidRPr="004945A6" w:rsidRDefault="00C94165" w:rsidP="00E017A1">
      <w:pPr>
        <w:spacing w:after="80" w:line="259" w:lineRule="auto"/>
        <w:ind w:left="284" w:hanging="284"/>
        <w:jc w:val="both"/>
        <w:rPr>
          <w:rFonts w:ascii="Univers Next Pro Condensed" w:eastAsiaTheme="minorHAnsi" w:hAnsi="Univers Next Pro Condensed" w:cstheme="minorBidi"/>
          <w:sz w:val="20"/>
          <w:szCs w:val="20"/>
        </w:rPr>
      </w:pPr>
      <w:r w:rsidRPr="004945A6">
        <w:rPr>
          <w:rFonts w:ascii="Univers Next Pro Condensed" w:eastAsiaTheme="minorHAnsi" w:hAnsi="Univers Next Pro Condensed" w:cstheme="minorBidi"/>
          <w:sz w:val="20"/>
          <w:szCs w:val="20"/>
        </w:rPr>
        <w:t>•</w:t>
      </w:r>
      <w:r w:rsidRPr="004945A6">
        <w:rPr>
          <w:rFonts w:ascii="Univers Next Pro Condensed" w:eastAsiaTheme="minorHAnsi" w:hAnsi="Univers Next Pro Condensed" w:cstheme="minorBidi"/>
          <w:sz w:val="20"/>
          <w:szCs w:val="20"/>
        </w:rPr>
        <w:tab/>
        <w:t>restituer intégralement les supports d’informations selon les modalités prévues au présent marché.</w:t>
      </w:r>
    </w:p>
    <w:p w14:paraId="356A1DE3" w14:textId="05BBD14C" w:rsidR="00C94165" w:rsidRDefault="004945A6" w:rsidP="004945A6">
      <w:pPr>
        <w:jc w:val="both"/>
        <w:rPr>
          <w:rFonts w:ascii="Univers Next Pro Condensed" w:eastAsiaTheme="minorHAnsi" w:hAnsi="Univers Next Pro Condensed" w:cstheme="minorBidi"/>
          <w:sz w:val="20"/>
          <w:szCs w:val="20"/>
        </w:rPr>
      </w:pPr>
      <w:r w:rsidRPr="004945A6">
        <w:rPr>
          <w:rFonts w:ascii="Univers Next Pro Condensed" w:eastAsiaTheme="minorHAnsi" w:hAnsi="Univers Next Pro Condensed" w:cstheme="minorBidi"/>
          <w:sz w:val="20"/>
          <w:szCs w:val="20"/>
        </w:rPr>
        <w:t>À</w:t>
      </w:r>
      <w:r w:rsidR="00C94165" w:rsidRPr="004945A6">
        <w:rPr>
          <w:rFonts w:ascii="Univers Next Pro Condensed" w:eastAsiaTheme="minorHAnsi" w:hAnsi="Univers Next Pro Condensed" w:cstheme="minorBidi"/>
          <w:sz w:val="20"/>
          <w:szCs w:val="20"/>
        </w:rPr>
        <w:t xml:space="preserve"> ce titre, si le titulaire sous traite sa prestation, les stipulations ci-dessus s’appliquent au sous-traitant. Le titulaire prendra toutes les dispositions pour que ces obligations soient respectées</w:t>
      </w:r>
      <w:r>
        <w:rPr>
          <w:rFonts w:ascii="Univers Next Pro Condensed" w:eastAsiaTheme="minorHAnsi" w:hAnsi="Univers Next Pro Condensed" w:cstheme="minorBidi"/>
          <w:sz w:val="20"/>
          <w:szCs w:val="20"/>
        </w:rPr>
        <w:t>.</w:t>
      </w:r>
    </w:p>
    <w:p w14:paraId="11590044" w14:textId="77777777" w:rsidR="004945A6" w:rsidRPr="004945A6" w:rsidRDefault="004945A6" w:rsidP="004945A6">
      <w:pPr>
        <w:jc w:val="both"/>
        <w:rPr>
          <w:rFonts w:ascii="Univers Next Pro Condensed" w:eastAsiaTheme="minorHAnsi" w:hAnsi="Univers Next Pro Condensed" w:cstheme="minorBidi"/>
          <w:sz w:val="20"/>
          <w:szCs w:val="20"/>
        </w:rPr>
      </w:pPr>
    </w:p>
    <w:p w14:paraId="5B8204DC" w14:textId="760985B0" w:rsidR="00C94165" w:rsidRDefault="00C94165" w:rsidP="004945A6">
      <w:pPr>
        <w:jc w:val="both"/>
        <w:rPr>
          <w:rFonts w:ascii="Univers Next Pro Condensed" w:eastAsiaTheme="minorHAnsi" w:hAnsi="Univers Next Pro Condensed" w:cstheme="minorBidi"/>
          <w:sz w:val="20"/>
          <w:szCs w:val="20"/>
        </w:rPr>
      </w:pPr>
      <w:r w:rsidRPr="004945A6">
        <w:rPr>
          <w:rFonts w:ascii="Univers Next Pro Condensed" w:eastAsiaTheme="minorHAnsi" w:hAnsi="Univers Next Pro Condensed" w:cstheme="minorBidi"/>
          <w:sz w:val="20"/>
          <w:szCs w:val="20"/>
        </w:rPr>
        <w:t>Le Centre Pompidou se réserve le droit de procéder à toute vérification qui lui paraîtrait utile pour constater le respect des obligations précitées par un tiers qu’il aura préalablement agréé.</w:t>
      </w:r>
    </w:p>
    <w:p w14:paraId="665A96D7" w14:textId="77777777" w:rsidR="004945A6" w:rsidRPr="004945A6" w:rsidRDefault="004945A6" w:rsidP="004945A6">
      <w:pPr>
        <w:jc w:val="both"/>
        <w:rPr>
          <w:rFonts w:ascii="Univers Next Pro Condensed" w:eastAsiaTheme="minorHAnsi" w:hAnsi="Univers Next Pro Condensed" w:cstheme="minorBidi"/>
          <w:sz w:val="20"/>
          <w:szCs w:val="20"/>
        </w:rPr>
      </w:pPr>
    </w:p>
    <w:p w14:paraId="1B22ECE7" w14:textId="3C599125" w:rsidR="00C94165" w:rsidRDefault="00C94165" w:rsidP="004945A6">
      <w:pPr>
        <w:jc w:val="both"/>
        <w:rPr>
          <w:rFonts w:ascii="Univers Next Pro Condensed" w:eastAsiaTheme="minorHAnsi" w:hAnsi="Univers Next Pro Condensed" w:cstheme="minorBidi"/>
          <w:sz w:val="20"/>
          <w:szCs w:val="20"/>
        </w:rPr>
      </w:pPr>
      <w:r w:rsidRPr="004945A6">
        <w:rPr>
          <w:rFonts w:ascii="Univers Next Pro Condensed" w:eastAsiaTheme="minorHAnsi" w:hAnsi="Univers Next Pro Condensed" w:cstheme="minorBidi"/>
          <w:sz w:val="20"/>
          <w:szCs w:val="20"/>
        </w:rPr>
        <w:t>Il est rappelé que, en cas de non-respect des dispositions précitées, la responsabilité du titulaire peut également être engagée sur la base des dispositions des articles 226-17 et 226-5 du code pénal.</w:t>
      </w:r>
    </w:p>
    <w:p w14:paraId="53220684" w14:textId="77777777" w:rsidR="004945A6" w:rsidRPr="004945A6" w:rsidRDefault="004945A6" w:rsidP="004945A6">
      <w:pPr>
        <w:jc w:val="both"/>
        <w:rPr>
          <w:rFonts w:ascii="Univers Next Pro Condensed" w:eastAsiaTheme="minorHAnsi" w:hAnsi="Univers Next Pro Condensed" w:cstheme="minorBidi"/>
          <w:sz w:val="20"/>
          <w:szCs w:val="20"/>
        </w:rPr>
      </w:pPr>
    </w:p>
    <w:p w14:paraId="5FECD0E8" w14:textId="5B60DA22" w:rsidR="004878C5" w:rsidRDefault="00C94165" w:rsidP="004945A6">
      <w:pPr>
        <w:jc w:val="both"/>
        <w:rPr>
          <w:rFonts w:ascii="Univers Next Pro Condensed" w:eastAsiaTheme="minorHAnsi" w:hAnsi="Univers Next Pro Condensed" w:cstheme="minorBidi"/>
          <w:sz w:val="20"/>
          <w:szCs w:val="20"/>
        </w:rPr>
      </w:pPr>
      <w:r w:rsidRPr="004945A6">
        <w:rPr>
          <w:rFonts w:ascii="Univers Next Pro Condensed" w:eastAsiaTheme="minorHAnsi" w:hAnsi="Univers Next Pro Condensed" w:cstheme="minorBidi"/>
          <w:sz w:val="20"/>
          <w:szCs w:val="20"/>
        </w:rPr>
        <w:t>Le Centre Pompidou pourra prononcer la résiliation immédiate du marché, sans indemnité en faveur du titulaire, en cas de violation du secret professionnel ou de non-respect des dispositions précitées.</w:t>
      </w:r>
    </w:p>
    <w:p w14:paraId="2D9D1E93" w14:textId="77777777" w:rsidR="004945A6" w:rsidRPr="004945A6" w:rsidRDefault="004945A6" w:rsidP="004945A6">
      <w:pPr>
        <w:jc w:val="both"/>
        <w:rPr>
          <w:rFonts w:ascii="Univers Next Pro Condensed" w:eastAsiaTheme="minorHAnsi" w:hAnsi="Univers Next Pro Condensed" w:cstheme="minorBidi"/>
          <w:sz w:val="20"/>
          <w:szCs w:val="20"/>
        </w:rPr>
      </w:pPr>
    </w:p>
    <w:p w14:paraId="5E7246F5" w14:textId="3EFE5821" w:rsidR="00C94165" w:rsidRPr="00622D42" w:rsidRDefault="00C94165" w:rsidP="00CB5AD8">
      <w:pPr>
        <w:keepNext/>
        <w:spacing w:before="120" w:after="120"/>
        <w:ind w:left="709"/>
        <w:jc w:val="both"/>
        <w:outlineLvl w:val="1"/>
        <w:rPr>
          <w:rFonts w:ascii="Univers Next Pro Condensed" w:hAnsi="Univers Next Pro Condensed"/>
          <w:b/>
          <w:caps/>
        </w:rPr>
      </w:pPr>
      <w:bookmarkStart w:id="131" w:name="_Toc189043441"/>
      <w:r w:rsidRPr="00622D42">
        <w:rPr>
          <w:rFonts w:ascii="Univers Next Pro Condensed" w:hAnsi="Univers Next Pro Condensed"/>
          <w:b/>
          <w:caps/>
        </w:rPr>
        <w:lastRenderedPageBreak/>
        <w:t>1</w:t>
      </w:r>
      <w:r w:rsidR="00C275CB">
        <w:rPr>
          <w:rFonts w:ascii="Univers Next Pro Condensed" w:hAnsi="Univers Next Pro Condensed"/>
          <w:b/>
          <w:caps/>
        </w:rPr>
        <w:t>7</w:t>
      </w:r>
      <w:r w:rsidRPr="00622D42">
        <w:rPr>
          <w:rFonts w:ascii="Univers Next Pro Condensed" w:hAnsi="Univers Next Pro Condensed"/>
          <w:b/>
          <w:caps/>
        </w:rPr>
        <w:t xml:space="preserve">.3 – </w:t>
      </w:r>
      <w:r w:rsidR="00C275CB" w:rsidRPr="00C275CB">
        <w:rPr>
          <w:rFonts w:ascii="Univers Next Pro Condensed" w:hAnsi="Univers Next Pro Condensed"/>
          <w:b/>
          <w:caps/>
        </w:rPr>
        <w:t>Traitement des informations comportant des données personnelles</w:t>
      </w:r>
      <w:bookmarkEnd w:id="131"/>
    </w:p>
    <w:p w14:paraId="131E1F56" w14:textId="278CB980" w:rsidR="00C275CB" w:rsidRPr="00C275CB" w:rsidRDefault="00C275CB" w:rsidP="00C275CB">
      <w:pPr>
        <w:jc w:val="both"/>
        <w:rPr>
          <w:rFonts w:ascii="Univers Next Pro Condensed" w:hAnsi="Univers Next Pro Condensed"/>
          <w:sz w:val="20"/>
          <w:szCs w:val="20"/>
        </w:rPr>
      </w:pPr>
      <w:r w:rsidRPr="00C275CB">
        <w:rPr>
          <w:rFonts w:ascii="Univers Next Pro Condensed" w:hAnsi="Univers Next Pro Condensed"/>
          <w:sz w:val="20"/>
          <w:szCs w:val="20"/>
        </w:rPr>
        <w:t>Le présent contrat comporte un ou des traitements de données à caractère personnel. Les parties s’engagent à respecter la réglementation en vigueur applicable au traitement des données à caractère personnel conformément à la loi n°</w:t>
      </w:r>
      <w:r w:rsidR="004945A6">
        <w:rPr>
          <w:rFonts w:ascii="Univers Next Pro Condensed" w:hAnsi="Univers Next Pro Condensed"/>
          <w:sz w:val="20"/>
          <w:szCs w:val="20"/>
        </w:rPr>
        <w:t xml:space="preserve"> </w:t>
      </w:r>
      <w:r w:rsidRPr="00C275CB">
        <w:rPr>
          <w:rFonts w:ascii="Univers Next Pro Condensed" w:hAnsi="Univers Next Pro Condensed"/>
          <w:sz w:val="20"/>
          <w:szCs w:val="20"/>
        </w:rPr>
        <w:t>78-17 du 6 janvier 1978 relative à l’informatique, aux fichiers et aux libertés, loi modifiée par la loi n°</w:t>
      </w:r>
      <w:r w:rsidR="004945A6">
        <w:rPr>
          <w:rFonts w:ascii="Univers Next Pro Condensed" w:hAnsi="Univers Next Pro Condensed"/>
          <w:sz w:val="20"/>
          <w:szCs w:val="20"/>
        </w:rPr>
        <w:t xml:space="preserve"> </w:t>
      </w:r>
      <w:r w:rsidRPr="00C275CB">
        <w:rPr>
          <w:rFonts w:ascii="Univers Next Pro Condensed" w:hAnsi="Univers Next Pro Condensed"/>
          <w:sz w:val="20"/>
          <w:szCs w:val="20"/>
        </w:rPr>
        <w:t xml:space="preserve">2018-493 du 20 juin 2018 relative à la protection des données personnelles et au règlement (UE) 2016/679 dit « règlement général sur la protection des </w:t>
      </w:r>
      <w:r w:rsidR="004945A6">
        <w:rPr>
          <w:rFonts w:ascii="Univers Next Pro Condensed" w:hAnsi="Univers Next Pro Condensed"/>
          <w:sz w:val="20"/>
          <w:szCs w:val="20"/>
        </w:rPr>
        <w:br/>
      </w:r>
      <w:r w:rsidRPr="00C275CB">
        <w:rPr>
          <w:rFonts w:ascii="Univers Next Pro Condensed" w:hAnsi="Univers Next Pro Condensed"/>
          <w:sz w:val="20"/>
          <w:szCs w:val="20"/>
        </w:rPr>
        <w:t xml:space="preserve">données » (RGPD). </w:t>
      </w:r>
    </w:p>
    <w:p w14:paraId="3415C777" w14:textId="0F3AD887" w:rsidR="00B005FD" w:rsidRDefault="00B005FD" w:rsidP="003D6966">
      <w:pPr>
        <w:jc w:val="both"/>
        <w:rPr>
          <w:rFonts w:ascii="Univers Next Pro Condensed" w:hAnsi="Univers Next Pro Condensed" w:cs="Arial"/>
          <w:sz w:val="22"/>
        </w:rPr>
      </w:pPr>
    </w:p>
    <w:p w14:paraId="0DC95D0A" w14:textId="77777777" w:rsidR="00C275CB" w:rsidRPr="00C275CB" w:rsidRDefault="00C275CB" w:rsidP="00C275CB">
      <w:pPr>
        <w:jc w:val="both"/>
        <w:rPr>
          <w:rFonts w:ascii="Univers Next Pro Condensed" w:hAnsi="Univers Next Pro Condensed" w:cs="Arial"/>
          <w:b/>
          <w:bCs/>
          <w:sz w:val="22"/>
        </w:rPr>
      </w:pPr>
      <w:r w:rsidRPr="00C275CB">
        <w:rPr>
          <w:rFonts w:ascii="Univers Next Pro Condensed" w:hAnsi="Univers Next Pro Condensed" w:cs="Arial"/>
          <w:b/>
          <w:bCs/>
          <w:sz w:val="22"/>
        </w:rPr>
        <w:t>Obligations résultant du traitement des données à caractère personnel</w:t>
      </w:r>
    </w:p>
    <w:p w14:paraId="5F917B1F" w14:textId="6B2D4A6C" w:rsidR="00C275CB" w:rsidRDefault="00C275CB" w:rsidP="003D6966">
      <w:pPr>
        <w:jc w:val="both"/>
        <w:rPr>
          <w:rFonts w:ascii="Univers Next Pro Condensed" w:hAnsi="Univers Next Pro Condensed" w:cs="Arial"/>
          <w:sz w:val="22"/>
        </w:rPr>
      </w:pPr>
    </w:p>
    <w:p w14:paraId="7A0B34D8" w14:textId="77777777" w:rsidR="00C275CB" w:rsidRPr="00C275CB" w:rsidRDefault="00C275CB" w:rsidP="00C275CB">
      <w:pPr>
        <w:jc w:val="both"/>
        <w:rPr>
          <w:rFonts w:ascii="Univers Next Pro Condensed" w:hAnsi="Univers Next Pro Condensed"/>
          <w:sz w:val="20"/>
          <w:szCs w:val="20"/>
        </w:rPr>
      </w:pPr>
      <w:r w:rsidRPr="00C275CB">
        <w:rPr>
          <w:rFonts w:ascii="Univers Next Pro Condensed" w:hAnsi="Univers Next Pro Condensed"/>
          <w:sz w:val="20"/>
          <w:szCs w:val="20"/>
        </w:rPr>
        <w:t>Le titulaire de l’accord-cadre s’engage, notamment, à :</w:t>
      </w:r>
    </w:p>
    <w:p w14:paraId="1AF73E07" w14:textId="77777777" w:rsidR="00C275CB" w:rsidRPr="00C275CB" w:rsidRDefault="00C275CB" w:rsidP="004945A6">
      <w:pPr>
        <w:ind w:left="284" w:hanging="284"/>
        <w:jc w:val="both"/>
        <w:rPr>
          <w:rFonts w:ascii="Univers Next Pro Condensed" w:hAnsi="Univers Next Pro Condensed"/>
          <w:sz w:val="20"/>
          <w:szCs w:val="20"/>
        </w:rPr>
      </w:pPr>
    </w:p>
    <w:p w14:paraId="1A135A41" w14:textId="77777777" w:rsidR="00C275CB" w:rsidRPr="00C275CB" w:rsidRDefault="00C275CB" w:rsidP="004945A6">
      <w:pPr>
        <w:ind w:left="284" w:hanging="284"/>
        <w:jc w:val="both"/>
        <w:rPr>
          <w:rFonts w:ascii="Univers Next Pro Condensed" w:hAnsi="Univers Next Pro Condensed"/>
          <w:sz w:val="20"/>
          <w:szCs w:val="20"/>
        </w:rPr>
      </w:pPr>
      <w:r w:rsidRPr="00C275CB">
        <w:rPr>
          <w:rFonts w:ascii="Univers Next Pro Condensed" w:hAnsi="Univers Next Pro Condensed"/>
          <w:sz w:val="20"/>
          <w:szCs w:val="20"/>
        </w:rPr>
        <w:t>•</w:t>
      </w:r>
      <w:r w:rsidRPr="00C275CB">
        <w:rPr>
          <w:rFonts w:ascii="Univers Next Pro Condensed" w:hAnsi="Univers Next Pro Condensed"/>
          <w:sz w:val="20"/>
          <w:szCs w:val="20"/>
        </w:rPr>
        <w:tab/>
        <w:t>Traiter les données à caractère personnel uniquement pour la ou les seule(s) finalité(s) qui fait/font l’objet du présent contrat ;</w:t>
      </w:r>
    </w:p>
    <w:p w14:paraId="737A1C91" w14:textId="77777777" w:rsidR="00C275CB" w:rsidRPr="00C275CB" w:rsidRDefault="00C275CB" w:rsidP="004945A6">
      <w:pPr>
        <w:ind w:left="284" w:hanging="284"/>
        <w:jc w:val="both"/>
        <w:rPr>
          <w:rFonts w:ascii="Univers Next Pro Condensed" w:hAnsi="Univers Next Pro Condensed"/>
          <w:sz w:val="20"/>
          <w:szCs w:val="20"/>
        </w:rPr>
      </w:pPr>
      <w:r w:rsidRPr="00C275CB">
        <w:rPr>
          <w:rFonts w:ascii="Univers Next Pro Condensed" w:hAnsi="Univers Next Pro Condensed"/>
          <w:sz w:val="20"/>
          <w:szCs w:val="20"/>
        </w:rPr>
        <w:t>•</w:t>
      </w:r>
      <w:r w:rsidRPr="00C275CB">
        <w:rPr>
          <w:rFonts w:ascii="Univers Next Pro Condensed" w:hAnsi="Univers Next Pro Condensed"/>
          <w:sz w:val="20"/>
          <w:szCs w:val="20"/>
        </w:rPr>
        <w:tab/>
        <w:t>Veiller à ce que les personnes autorisées à traiter les données à caractère personnel s’engagent à respecter la confidentialité ou soient soumises à une obligation légale appropriée de confidentialité ;</w:t>
      </w:r>
    </w:p>
    <w:p w14:paraId="2EA6E648" w14:textId="77777777" w:rsidR="00C275CB" w:rsidRPr="00C275CB" w:rsidRDefault="00C275CB" w:rsidP="004945A6">
      <w:pPr>
        <w:ind w:left="284" w:hanging="284"/>
        <w:jc w:val="both"/>
        <w:rPr>
          <w:rFonts w:ascii="Univers Next Pro Condensed" w:hAnsi="Univers Next Pro Condensed"/>
          <w:sz w:val="20"/>
          <w:szCs w:val="20"/>
        </w:rPr>
      </w:pPr>
      <w:r w:rsidRPr="00C275CB">
        <w:rPr>
          <w:rFonts w:ascii="Univers Next Pro Condensed" w:hAnsi="Univers Next Pro Condensed"/>
          <w:sz w:val="20"/>
          <w:szCs w:val="20"/>
        </w:rPr>
        <w:t>•</w:t>
      </w:r>
      <w:r w:rsidRPr="00C275CB">
        <w:rPr>
          <w:rFonts w:ascii="Univers Next Pro Condensed" w:hAnsi="Univers Next Pro Condensed"/>
          <w:sz w:val="20"/>
          <w:szCs w:val="20"/>
        </w:rPr>
        <w:tab/>
        <w:t>Mettre en œuvre les mesures techniques et organisationnelles appropriées afin de garantir un niveau de sécurité adapté aux risques résultant de l’accord-cadre dont, notamment, le chiffrement, la confidentialité et l’intégrité des données ;</w:t>
      </w:r>
    </w:p>
    <w:p w14:paraId="53DD1885" w14:textId="77777777" w:rsidR="00C275CB" w:rsidRPr="00C275CB" w:rsidRDefault="00C275CB" w:rsidP="004945A6">
      <w:pPr>
        <w:ind w:left="284" w:hanging="284"/>
        <w:jc w:val="both"/>
        <w:rPr>
          <w:rFonts w:ascii="Univers Next Pro Condensed" w:hAnsi="Univers Next Pro Condensed"/>
          <w:sz w:val="20"/>
          <w:szCs w:val="20"/>
        </w:rPr>
      </w:pPr>
      <w:r w:rsidRPr="00C275CB">
        <w:rPr>
          <w:rFonts w:ascii="Univers Next Pro Condensed" w:hAnsi="Univers Next Pro Condensed"/>
          <w:sz w:val="20"/>
          <w:szCs w:val="20"/>
        </w:rPr>
        <w:t>•</w:t>
      </w:r>
      <w:r w:rsidRPr="00C275CB">
        <w:rPr>
          <w:rFonts w:ascii="Univers Next Pro Condensed" w:hAnsi="Univers Next Pro Condensed"/>
          <w:sz w:val="20"/>
          <w:szCs w:val="20"/>
        </w:rPr>
        <w:tab/>
        <w:t>Notifier au pouvoir adjudicateur, par tout moyen, toute violation de données à caractère personnel dans un délai maximum de 24 heures après en avoir pris connaissance.</w:t>
      </w:r>
    </w:p>
    <w:p w14:paraId="64028147" w14:textId="77777777" w:rsidR="00C275CB" w:rsidRPr="00C275CB" w:rsidRDefault="00C275CB" w:rsidP="004945A6">
      <w:pPr>
        <w:ind w:left="284" w:hanging="284"/>
        <w:jc w:val="both"/>
        <w:rPr>
          <w:rFonts w:ascii="Univers Next Pro Condensed" w:hAnsi="Univers Next Pro Condensed"/>
          <w:sz w:val="20"/>
          <w:szCs w:val="20"/>
        </w:rPr>
      </w:pPr>
      <w:r w:rsidRPr="00C275CB">
        <w:rPr>
          <w:rFonts w:ascii="Univers Next Pro Condensed" w:hAnsi="Univers Next Pro Condensed"/>
          <w:sz w:val="20"/>
          <w:szCs w:val="20"/>
        </w:rPr>
        <w:t>•</w:t>
      </w:r>
      <w:r w:rsidRPr="00C275CB">
        <w:rPr>
          <w:rFonts w:ascii="Univers Next Pro Condensed" w:hAnsi="Univers Next Pro Condensed"/>
          <w:sz w:val="20"/>
          <w:szCs w:val="20"/>
        </w:rPr>
        <w:tab/>
        <w:t>Aider le pouvoir adjudicateur à s’acquitter de son obligation de donner suite aux demandes dont les personnes concernées le saisissent ;</w:t>
      </w:r>
    </w:p>
    <w:p w14:paraId="4F266E43" w14:textId="06A63729" w:rsidR="00C275CB" w:rsidRPr="00C275CB" w:rsidRDefault="00C275CB" w:rsidP="004945A6">
      <w:pPr>
        <w:ind w:left="284" w:hanging="284"/>
        <w:jc w:val="both"/>
        <w:rPr>
          <w:rFonts w:ascii="Univers Next Pro Condensed" w:hAnsi="Univers Next Pro Condensed"/>
          <w:sz w:val="20"/>
          <w:szCs w:val="20"/>
        </w:rPr>
      </w:pPr>
      <w:r w:rsidRPr="00C275CB">
        <w:rPr>
          <w:rFonts w:ascii="Univers Next Pro Condensed" w:hAnsi="Univers Next Pro Condensed"/>
          <w:sz w:val="20"/>
          <w:szCs w:val="20"/>
        </w:rPr>
        <w:t>•</w:t>
      </w:r>
      <w:r w:rsidRPr="00C275CB">
        <w:rPr>
          <w:rFonts w:ascii="Univers Next Pro Condensed" w:hAnsi="Univers Next Pro Condensed"/>
          <w:sz w:val="20"/>
          <w:szCs w:val="20"/>
        </w:rPr>
        <w:tab/>
        <w:t>Supprimer toutes les données à caractère personnel ou les renvoyer au pouvoir adjudicateur au terme de la prestation de services relative à l’accord-cadre, selon le choix du pouvoir adjudicateur, à moins que le droit de l’Union ou le droit de l’</w:t>
      </w:r>
      <w:r w:rsidR="004945A6" w:rsidRPr="00C275CB">
        <w:rPr>
          <w:rFonts w:ascii="Univers Next Pro Condensed" w:hAnsi="Univers Next Pro Condensed"/>
          <w:sz w:val="20"/>
          <w:szCs w:val="20"/>
        </w:rPr>
        <w:t>État</w:t>
      </w:r>
      <w:r w:rsidRPr="00C275CB">
        <w:rPr>
          <w:rFonts w:ascii="Univers Next Pro Condensed" w:hAnsi="Univers Next Pro Condensed"/>
          <w:sz w:val="20"/>
          <w:szCs w:val="20"/>
        </w:rPr>
        <w:t xml:space="preserve"> membre n’exige la conservation desdites données ;</w:t>
      </w:r>
    </w:p>
    <w:p w14:paraId="3E4520A3" w14:textId="4DA7EEA5" w:rsidR="00A326EC" w:rsidRDefault="00C275CB" w:rsidP="004945A6">
      <w:pPr>
        <w:ind w:left="284" w:hanging="284"/>
        <w:jc w:val="both"/>
        <w:rPr>
          <w:rFonts w:ascii="Univers Next Pro Condensed" w:hAnsi="Univers Next Pro Condensed"/>
          <w:sz w:val="20"/>
          <w:szCs w:val="20"/>
        </w:rPr>
      </w:pPr>
      <w:r w:rsidRPr="00C275CB">
        <w:rPr>
          <w:rFonts w:ascii="Univers Next Pro Condensed" w:hAnsi="Univers Next Pro Condensed"/>
          <w:sz w:val="20"/>
          <w:szCs w:val="20"/>
        </w:rPr>
        <w:t>•</w:t>
      </w:r>
      <w:r w:rsidRPr="00C275CB">
        <w:rPr>
          <w:rFonts w:ascii="Univers Next Pro Condensed" w:hAnsi="Univers Next Pro Condensed"/>
          <w:sz w:val="20"/>
          <w:szCs w:val="20"/>
        </w:rPr>
        <w:tab/>
        <w:t>Mettre à la disposition du pouvoir adjudicateur toutes les informations nécessaires pour démontrer le respect des obligations prévues au présent article et permettre la réalisation d’audits par le pouvoir adjudicateur ou tout autre personne qu’il a mandatée.</w:t>
      </w:r>
    </w:p>
    <w:p w14:paraId="3E7B0CEE" w14:textId="77777777" w:rsidR="00A326EC" w:rsidRPr="00C275CB" w:rsidRDefault="00A326EC" w:rsidP="004945A6">
      <w:pPr>
        <w:ind w:left="284" w:hanging="284"/>
        <w:jc w:val="both"/>
        <w:rPr>
          <w:rFonts w:ascii="Univers Next Pro Condensed" w:hAnsi="Univers Next Pro Condensed"/>
          <w:sz w:val="20"/>
          <w:szCs w:val="20"/>
        </w:rPr>
      </w:pPr>
    </w:p>
    <w:p w14:paraId="045BA5E5" w14:textId="77777777" w:rsidR="00C275CB" w:rsidRPr="00C275CB" w:rsidRDefault="00C275CB" w:rsidP="00C275CB">
      <w:pPr>
        <w:jc w:val="both"/>
        <w:rPr>
          <w:rFonts w:ascii="Univers Next Pro Condensed" w:hAnsi="Univers Next Pro Condensed"/>
          <w:sz w:val="20"/>
          <w:szCs w:val="20"/>
        </w:rPr>
      </w:pPr>
      <w:r w:rsidRPr="00C275CB">
        <w:rPr>
          <w:rFonts w:ascii="Univers Next Pro Condensed" w:hAnsi="Univers Next Pro Condensed"/>
          <w:sz w:val="20"/>
          <w:szCs w:val="20"/>
        </w:rPr>
        <w:t>Le pouvoir adjudicateur s’engage, notamment, à :</w:t>
      </w:r>
    </w:p>
    <w:p w14:paraId="4AF7E5C8" w14:textId="77777777" w:rsidR="00C275CB" w:rsidRPr="00C275CB" w:rsidRDefault="00C275CB" w:rsidP="004945A6">
      <w:pPr>
        <w:ind w:left="284" w:hanging="284"/>
        <w:jc w:val="both"/>
        <w:rPr>
          <w:rFonts w:ascii="Univers Next Pro Condensed" w:hAnsi="Univers Next Pro Condensed"/>
          <w:sz w:val="20"/>
          <w:szCs w:val="20"/>
        </w:rPr>
      </w:pPr>
    </w:p>
    <w:p w14:paraId="23370E36" w14:textId="77777777" w:rsidR="00C275CB" w:rsidRPr="00C275CB" w:rsidRDefault="00C275CB" w:rsidP="004945A6">
      <w:pPr>
        <w:ind w:left="284" w:hanging="284"/>
        <w:jc w:val="both"/>
        <w:rPr>
          <w:rFonts w:ascii="Univers Next Pro Condensed" w:hAnsi="Univers Next Pro Condensed"/>
          <w:sz w:val="20"/>
          <w:szCs w:val="20"/>
        </w:rPr>
      </w:pPr>
      <w:r w:rsidRPr="00C275CB">
        <w:rPr>
          <w:rFonts w:ascii="Univers Next Pro Condensed" w:hAnsi="Univers Next Pro Condensed"/>
          <w:sz w:val="20"/>
          <w:szCs w:val="20"/>
        </w:rPr>
        <w:t>•</w:t>
      </w:r>
      <w:r w:rsidRPr="00C275CB">
        <w:rPr>
          <w:rFonts w:ascii="Univers Next Pro Condensed" w:hAnsi="Univers Next Pro Condensed"/>
          <w:sz w:val="20"/>
          <w:szCs w:val="20"/>
        </w:rPr>
        <w:tab/>
        <w:t>Veiller, au préalable et durant toute la durée de l’accord-cadre, au respect des obligations prévues par le RGPD et la loi relative à l’informatique, aux fichiers et aux libertés modifiées, de la part du titulaire ;</w:t>
      </w:r>
    </w:p>
    <w:p w14:paraId="1228FE51" w14:textId="77777777" w:rsidR="00C275CB" w:rsidRPr="00C275CB" w:rsidRDefault="00C275CB" w:rsidP="004945A6">
      <w:pPr>
        <w:ind w:left="284" w:hanging="284"/>
        <w:jc w:val="both"/>
        <w:rPr>
          <w:rFonts w:ascii="Univers Next Pro Condensed" w:hAnsi="Univers Next Pro Condensed"/>
          <w:sz w:val="20"/>
          <w:szCs w:val="20"/>
        </w:rPr>
      </w:pPr>
      <w:r w:rsidRPr="00C275CB">
        <w:rPr>
          <w:rFonts w:ascii="Univers Next Pro Condensed" w:hAnsi="Univers Next Pro Condensed"/>
          <w:sz w:val="20"/>
          <w:szCs w:val="20"/>
        </w:rPr>
        <w:t>•</w:t>
      </w:r>
      <w:r w:rsidRPr="00C275CB">
        <w:rPr>
          <w:rFonts w:ascii="Univers Next Pro Condensed" w:hAnsi="Univers Next Pro Condensed"/>
          <w:sz w:val="20"/>
          <w:szCs w:val="20"/>
        </w:rPr>
        <w:tab/>
        <w:t>Fournir au titulaire de l’accord-cadre les données à caractère personnel nécessaires à la réalisation de l’objet de l’accord-cadre ;</w:t>
      </w:r>
    </w:p>
    <w:p w14:paraId="1AB585B6" w14:textId="477C93AB" w:rsidR="00C275CB" w:rsidRPr="004945A6" w:rsidRDefault="00C275CB" w:rsidP="004945A6">
      <w:pPr>
        <w:ind w:left="284" w:hanging="284"/>
        <w:jc w:val="both"/>
        <w:rPr>
          <w:rFonts w:ascii="Univers Next Pro Condensed" w:hAnsi="Univers Next Pro Condensed"/>
          <w:sz w:val="20"/>
          <w:szCs w:val="20"/>
        </w:rPr>
      </w:pPr>
      <w:r w:rsidRPr="00C275CB">
        <w:rPr>
          <w:rFonts w:ascii="Univers Next Pro Condensed" w:hAnsi="Univers Next Pro Condensed"/>
          <w:sz w:val="20"/>
          <w:szCs w:val="20"/>
        </w:rPr>
        <w:t>•</w:t>
      </w:r>
      <w:r w:rsidRPr="00C275CB">
        <w:rPr>
          <w:rFonts w:ascii="Univers Next Pro Condensed" w:hAnsi="Univers Next Pro Condensed"/>
          <w:sz w:val="20"/>
          <w:szCs w:val="20"/>
        </w:rPr>
        <w:tab/>
        <w:t>Informer par écrit le titulaire de toute instruction particulière concernant le traitement des données à effectuer.</w:t>
      </w:r>
    </w:p>
    <w:p w14:paraId="15A6BC6D" w14:textId="63260569" w:rsidR="004C7D61" w:rsidRPr="00F13255" w:rsidRDefault="004C7D61" w:rsidP="004C7D61">
      <w:pPr>
        <w:pStyle w:val="Titre1"/>
        <w:rPr>
          <w:rFonts w:ascii="Univers Next Pro Condensed" w:eastAsia="Times New Roman" w:hAnsi="Univers Next Pro Condensed" w:cs="Arial"/>
          <w:b/>
          <w:bCs/>
          <w:caps/>
          <w:color w:val="auto"/>
          <w:sz w:val="24"/>
          <w:szCs w:val="24"/>
        </w:rPr>
      </w:pPr>
      <w:bookmarkStart w:id="132" w:name="_Toc189043442"/>
      <w:r w:rsidRPr="00F13255">
        <w:rPr>
          <w:rFonts w:ascii="Univers Next Pro Condensed" w:eastAsia="Times New Roman" w:hAnsi="Univers Next Pro Condensed" w:cs="Arial"/>
          <w:b/>
          <w:bCs/>
          <w:caps/>
          <w:color w:val="auto"/>
          <w:sz w:val="24"/>
          <w:szCs w:val="24"/>
        </w:rPr>
        <w:t>ARTICLE 18 - PRESENTATION DES SOUS-TRAITANTS</w:t>
      </w:r>
      <w:bookmarkEnd w:id="132"/>
    </w:p>
    <w:p w14:paraId="389769E7" w14:textId="77777777" w:rsidR="004C7D61" w:rsidRPr="004945A6" w:rsidRDefault="004C7D61" w:rsidP="004C7D61">
      <w:pPr>
        <w:rPr>
          <w:rFonts w:ascii="Univers Next Pro Condensed" w:hAnsi="Univers Next Pro Condensed" w:cs="Arial"/>
          <w:sz w:val="20"/>
          <w:szCs w:val="20"/>
        </w:rPr>
      </w:pPr>
    </w:p>
    <w:p w14:paraId="17195D66" w14:textId="1139DCEB" w:rsidR="004C7D61" w:rsidRPr="004945A6" w:rsidRDefault="004C7D61" w:rsidP="004C7D61">
      <w:pPr>
        <w:pStyle w:val="Default"/>
        <w:jc w:val="both"/>
        <w:rPr>
          <w:rFonts w:ascii="Univers Next Pro Condensed" w:hAnsi="Univers Next Pro Condensed"/>
          <w:sz w:val="20"/>
          <w:szCs w:val="20"/>
        </w:rPr>
      </w:pPr>
      <w:r w:rsidRPr="004945A6">
        <w:rPr>
          <w:rFonts w:ascii="Univers Next Pro Condensed" w:hAnsi="Univers Next Pro Condensed"/>
          <w:sz w:val="20"/>
          <w:szCs w:val="20"/>
        </w:rPr>
        <w:t xml:space="preserve">Le titulaire peut sous-traiter l’exécution de certaines parties du marché, à condition d’avoir obtenu du Centre Pompidou l’acceptation et l’agrément des conditions de paiement de chaque sous-traitant, sur présentation du formulaire DC4 de déclaration de sous-traitance téléchargeable sur le site du MINEFE : </w:t>
      </w:r>
      <w:r w:rsidRPr="004945A6">
        <w:rPr>
          <w:rFonts w:ascii="Univers Next Pro Condensed" w:hAnsi="Univers Next Pro Condensed"/>
          <w:color w:val="0000FF"/>
          <w:sz w:val="20"/>
          <w:szCs w:val="20"/>
        </w:rPr>
        <w:t>http://www.economie.gouv.fr/daj/formulaires</w:t>
      </w:r>
      <w:r w:rsidRPr="004945A6">
        <w:rPr>
          <w:rFonts w:ascii="Univers Next Pro Condensed" w:hAnsi="Univers Next Pro Condensed"/>
          <w:sz w:val="20"/>
          <w:szCs w:val="20"/>
        </w:rPr>
        <w:t xml:space="preserve">. </w:t>
      </w:r>
    </w:p>
    <w:p w14:paraId="7A0B75EC" w14:textId="77777777" w:rsidR="004945A6" w:rsidRDefault="004945A6" w:rsidP="004C7D61">
      <w:pPr>
        <w:pStyle w:val="Default"/>
        <w:jc w:val="both"/>
        <w:rPr>
          <w:rFonts w:ascii="Univers Next Pro Condensed" w:hAnsi="Univers Next Pro Condensed"/>
          <w:sz w:val="22"/>
          <w:szCs w:val="22"/>
        </w:rPr>
      </w:pPr>
    </w:p>
    <w:p w14:paraId="4320D557" w14:textId="73DCD605" w:rsidR="004C7D61" w:rsidRPr="004945A6" w:rsidRDefault="004C7D61" w:rsidP="004C7D61">
      <w:pPr>
        <w:pStyle w:val="Default"/>
        <w:jc w:val="both"/>
        <w:rPr>
          <w:rFonts w:ascii="Univers Next Pro Condensed" w:hAnsi="Univers Next Pro Condensed"/>
          <w:sz w:val="20"/>
          <w:szCs w:val="20"/>
        </w:rPr>
      </w:pPr>
      <w:r w:rsidRPr="004945A6">
        <w:rPr>
          <w:rFonts w:ascii="Univers Next Pro Condensed" w:hAnsi="Univers Next Pro Condensed"/>
          <w:sz w:val="20"/>
          <w:szCs w:val="20"/>
        </w:rPr>
        <w:t xml:space="preserve">Le titulaire sous-traite les prestations dans les conditions prévues par la loi n° 75-1334 du 31 décembre 1975 relative à la sous-traitance et aux articles R. 2193-1 à R. 2193-22 du code de la commande publique. </w:t>
      </w:r>
    </w:p>
    <w:p w14:paraId="5DA548CA" w14:textId="77777777" w:rsidR="004C7D61" w:rsidRPr="004945A6" w:rsidRDefault="004C7D61" w:rsidP="004C7D61">
      <w:pPr>
        <w:pStyle w:val="Default"/>
        <w:jc w:val="both"/>
        <w:rPr>
          <w:rFonts w:ascii="Univers Next Pro Condensed" w:hAnsi="Univers Next Pro Condensed"/>
          <w:sz w:val="20"/>
          <w:szCs w:val="20"/>
        </w:rPr>
      </w:pPr>
    </w:p>
    <w:p w14:paraId="74458F36" w14:textId="237D6D05" w:rsidR="00464885" w:rsidRPr="00CA6128" w:rsidRDefault="004C7D61" w:rsidP="00CA6128">
      <w:pPr>
        <w:jc w:val="both"/>
        <w:rPr>
          <w:rFonts w:ascii="Univers Next Pro Condensed" w:hAnsi="Univers Next Pro Condensed"/>
          <w:b/>
          <w:bCs/>
          <w:sz w:val="20"/>
          <w:szCs w:val="20"/>
        </w:rPr>
      </w:pPr>
      <w:r w:rsidRPr="004945A6">
        <w:rPr>
          <w:rFonts w:ascii="Univers Next Pro Condensed" w:hAnsi="Univers Next Pro Condensed"/>
          <w:b/>
          <w:bCs/>
          <w:sz w:val="20"/>
          <w:szCs w:val="20"/>
        </w:rPr>
        <w:t>La sous-traitance totale est interdite.</w:t>
      </w:r>
    </w:p>
    <w:p w14:paraId="68EBB1FC" w14:textId="77777777" w:rsidR="00464885" w:rsidRPr="004945A6" w:rsidRDefault="00464885" w:rsidP="005034BC">
      <w:pPr>
        <w:rPr>
          <w:rFonts w:ascii="Univers Next Pro Condensed" w:hAnsi="Univers Next Pro Condensed" w:cs="Arial"/>
          <w:sz w:val="20"/>
          <w:szCs w:val="20"/>
        </w:rPr>
      </w:pPr>
    </w:p>
    <w:p w14:paraId="4920CD96" w14:textId="741E846F" w:rsidR="004C7D61" w:rsidRPr="00622D42" w:rsidRDefault="005034BC" w:rsidP="005034BC">
      <w:pPr>
        <w:tabs>
          <w:tab w:val="left" w:pos="1290"/>
        </w:tabs>
        <w:rPr>
          <w:rFonts w:ascii="Univers Next Pro Condensed" w:eastAsiaTheme="majorEastAsia" w:hAnsi="Univers Next Pro Condensed" w:cstheme="majorBidi"/>
          <w:i/>
          <w:sz w:val="22"/>
          <w:lang w:eastAsia="en-US"/>
        </w:rPr>
      </w:pPr>
      <w:r>
        <w:rPr>
          <w:rFonts w:ascii="Univers Next Pro Condensed" w:hAnsi="Univers Next Pro Condensed" w:cs="Arial"/>
          <w:sz w:val="28"/>
        </w:rPr>
        <w:tab/>
      </w:r>
      <w:r w:rsidR="004C7D61" w:rsidRPr="00622D42">
        <w:rPr>
          <w:rFonts w:ascii="Univers Next Pro Condensed" w:eastAsiaTheme="majorEastAsia" w:hAnsi="Univers Next Pro Condensed" w:cstheme="majorBidi"/>
          <w:i/>
          <w:sz w:val="22"/>
          <w:lang w:eastAsia="en-US"/>
        </w:rPr>
        <w:t>1</w:t>
      </w:r>
      <w:r w:rsidR="004C7D61">
        <w:rPr>
          <w:rFonts w:ascii="Univers Next Pro Condensed" w:eastAsiaTheme="majorEastAsia" w:hAnsi="Univers Next Pro Condensed" w:cstheme="majorBidi"/>
          <w:i/>
          <w:sz w:val="22"/>
          <w:lang w:eastAsia="en-US"/>
        </w:rPr>
        <w:t>8</w:t>
      </w:r>
      <w:r w:rsidR="004C7D61" w:rsidRPr="00622D42">
        <w:rPr>
          <w:rFonts w:ascii="Univers Next Pro Condensed" w:eastAsiaTheme="majorEastAsia" w:hAnsi="Univers Next Pro Condensed" w:cstheme="majorBidi"/>
          <w:i/>
          <w:sz w:val="22"/>
          <w:lang w:eastAsia="en-US"/>
        </w:rPr>
        <w:t xml:space="preserve">.1 – Présentation de sous-traitant(s) lors de la remise de l’offre </w:t>
      </w:r>
    </w:p>
    <w:p w14:paraId="0A7BD92C" w14:textId="77777777" w:rsidR="004C7D61" w:rsidRPr="004945A6" w:rsidRDefault="004C7D61" w:rsidP="004C7D61">
      <w:pPr>
        <w:pStyle w:val="Default"/>
        <w:rPr>
          <w:rFonts w:ascii="Univers Next Pro Condensed" w:hAnsi="Univers Next Pro Condensed"/>
          <w:sz w:val="20"/>
          <w:szCs w:val="20"/>
        </w:rPr>
      </w:pPr>
    </w:p>
    <w:p w14:paraId="4C47331E" w14:textId="77777777" w:rsidR="004C7D61" w:rsidRPr="004945A6" w:rsidRDefault="004C7D61" w:rsidP="004C7D61">
      <w:pPr>
        <w:pStyle w:val="Default"/>
        <w:rPr>
          <w:rFonts w:ascii="Univers Next Pro Condensed" w:hAnsi="Univers Next Pro Condensed"/>
          <w:sz w:val="20"/>
          <w:szCs w:val="20"/>
        </w:rPr>
      </w:pPr>
      <w:r w:rsidRPr="004945A6">
        <w:rPr>
          <w:rFonts w:ascii="Univers Next Pro Condensed" w:hAnsi="Univers Next Pro Condensed"/>
          <w:sz w:val="20"/>
          <w:szCs w:val="20"/>
        </w:rPr>
        <w:t xml:space="preserve">L’(es) entreprise (s) </w:t>
      </w:r>
      <w:r w:rsidRPr="004945A6">
        <w:rPr>
          <w:rStyle w:val="Appelnotedebasdep"/>
          <w:rFonts w:ascii="Univers Next Pro Condensed" w:hAnsi="Univers Next Pro Condensed"/>
          <w:sz w:val="20"/>
          <w:szCs w:val="20"/>
        </w:rPr>
        <w:footnoteReference w:id="19"/>
      </w:r>
      <w:r w:rsidRPr="004945A6">
        <w:rPr>
          <w:rFonts w:ascii="Univers Next Pro Condensed" w:hAnsi="Univers Next Pro Condensed"/>
          <w:sz w:val="20"/>
          <w:szCs w:val="20"/>
        </w:rPr>
        <w:t xml:space="preserve">: </w:t>
      </w:r>
    </w:p>
    <w:p w14:paraId="6280E056" w14:textId="77777777" w:rsidR="004C7D61" w:rsidRPr="004945A6" w:rsidRDefault="004C7D61" w:rsidP="004C7D61">
      <w:pPr>
        <w:pStyle w:val="Default"/>
        <w:ind w:left="567"/>
        <w:rPr>
          <w:rFonts w:ascii="Univers Next Pro Condensed" w:hAnsi="Univers Next Pro Condensed"/>
          <w:sz w:val="20"/>
          <w:szCs w:val="20"/>
        </w:rPr>
      </w:pPr>
      <w:r w:rsidRPr="004945A6">
        <w:rPr>
          <w:rFonts w:ascii="Univers Next Pro Condensed" w:hAnsi="Univers Next Pro Condensed"/>
          <w:sz w:val="20"/>
          <w:szCs w:val="20"/>
        </w:rPr>
        <w:fldChar w:fldCharType="begin">
          <w:ffData>
            <w:name w:val="CaseACocher1"/>
            <w:enabled/>
            <w:calcOnExit w:val="0"/>
            <w:checkBox>
              <w:sizeAuto/>
              <w:default w:val="0"/>
            </w:checkBox>
          </w:ffData>
        </w:fldChar>
      </w:r>
      <w:r w:rsidRPr="004945A6">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4945A6">
        <w:rPr>
          <w:rFonts w:ascii="Univers Next Pro Condensed" w:hAnsi="Univers Next Pro Condensed"/>
          <w:sz w:val="20"/>
          <w:szCs w:val="20"/>
        </w:rPr>
        <w:fldChar w:fldCharType="end"/>
      </w:r>
      <w:r w:rsidRPr="004945A6">
        <w:rPr>
          <w:rFonts w:ascii="Univers Next Pro Condensed" w:hAnsi="Univers Next Pro Condensed"/>
          <w:sz w:val="20"/>
          <w:szCs w:val="20"/>
        </w:rPr>
        <w:t xml:space="preserve"> Ne présente(nt) pas de sous-traitant(s) dans l’offre ; </w:t>
      </w:r>
    </w:p>
    <w:p w14:paraId="052B264D" w14:textId="77777777" w:rsidR="004C7D61" w:rsidRPr="004945A6" w:rsidRDefault="004C7D61" w:rsidP="004C7D61">
      <w:pPr>
        <w:pStyle w:val="Default"/>
        <w:ind w:left="567"/>
        <w:rPr>
          <w:rFonts w:ascii="Univers Next Pro Condensed" w:hAnsi="Univers Next Pro Condensed"/>
          <w:sz w:val="20"/>
          <w:szCs w:val="20"/>
        </w:rPr>
      </w:pPr>
      <w:r w:rsidRPr="004945A6">
        <w:rPr>
          <w:rFonts w:ascii="Univers Next Pro Condensed" w:hAnsi="Univers Next Pro Condensed"/>
          <w:sz w:val="20"/>
          <w:szCs w:val="20"/>
        </w:rPr>
        <w:fldChar w:fldCharType="begin">
          <w:ffData>
            <w:name w:val="CaseACocher1"/>
            <w:enabled/>
            <w:calcOnExit w:val="0"/>
            <w:checkBox>
              <w:sizeAuto/>
              <w:default w:val="0"/>
            </w:checkBox>
          </w:ffData>
        </w:fldChar>
      </w:r>
      <w:r w:rsidRPr="004945A6">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4945A6">
        <w:rPr>
          <w:rFonts w:ascii="Univers Next Pro Condensed" w:hAnsi="Univers Next Pro Condensed"/>
          <w:sz w:val="20"/>
          <w:szCs w:val="20"/>
        </w:rPr>
        <w:fldChar w:fldCharType="end"/>
      </w:r>
      <w:r w:rsidRPr="004945A6">
        <w:rPr>
          <w:rFonts w:ascii="Univers Next Pro Condensed" w:hAnsi="Univers Next Pro Condensed"/>
          <w:sz w:val="20"/>
          <w:szCs w:val="20"/>
        </w:rPr>
        <w:t xml:space="preserve">Présente(nt) un (des) sous-traitant(s) dans l’offre. </w:t>
      </w:r>
    </w:p>
    <w:p w14:paraId="63691064" w14:textId="77777777" w:rsidR="004C7D61" w:rsidRPr="004945A6" w:rsidRDefault="004C7D61" w:rsidP="004C7D61">
      <w:pPr>
        <w:pStyle w:val="Default"/>
        <w:ind w:left="567"/>
        <w:rPr>
          <w:rFonts w:ascii="Univers Next Pro Condensed" w:hAnsi="Univers Next Pro Condensed"/>
          <w:sz w:val="20"/>
          <w:szCs w:val="20"/>
        </w:rPr>
      </w:pPr>
    </w:p>
    <w:p w14:paraId="50A6C3EA" w14:textId="77777777" w:rsidR="004C7D61" w:rsidRPr="004945A6" w:rsidRDefault="004C7D61" w:rsidP="004C7D61">
      <w:pPr>
        <w:pStyle w:val="Default"/>
        <w:rPr>
          <w:rFonts w:ascii="Univers Next Pro Condensed" w:hAnsi="Univers Next Pro Condensed"/>
          <w:sz w:val="20"/>
          <w:szCs w:val="20"/>
        </w:rPr>
      </w:pPr>
      <w:r w:rsidRPr="004945A6">
        <w:rPr>
          <w:rFonts w:ascii="Univers Next Pro Condensed" w:hAnsi="Univers Next Pro Condensed"/>
          <w:b/>
          <w:bCs/>
          <w:sz w:val="20"/>
          <w:szCs w:val="20"/>
        </w:rPr>
        <w:lastRenderedPageBreak/>
        <w:t xml:space="preserve">La part que le titulaire sous-traite dans son offre est détaillée dans la ou les déclarations de sous-traitance annexées au présent acte d’engagement : </w:t>
      </w:r>
    </w:p>
    <w:p w14:paraId="3DED638E" w14:textId="77777777" w:rsidR="004945A6" w:rsidRPr="004945A6" w:rsidRDefault="004945A6" w:rsidP="004C7D61">
      <w:pPr>
        <w:pStyle w:val="Default"/>
        <w:spacing w:line="360" w:lineRule="auto"/>
        <w:jc w:val="both"/>
        <w:rPr>
          <w:rFonts w:ascii="Univers Next Pro Condensed" w:hAnsi="Univers Next Pro Condensed"/>
          <w:sz w:val="20"/>
          <w:szCs w:val="20"/>
        </w:rPr>
      </w:pPr>
    </w:p>
    <w:p w14:paraId="05A1FA3C" w14:textId="24B7E588" w:rsidR="004C7D61" w:rsidRPr="004945A6" w:rsidRDefault="004C7D61" w:rsidP="004C7D61">
      <w:pPr>
        <w:pStyle w:val="Default"/>
        <w:spacing w:line="360" w:lineRule="auto"/>
        <w:jc w:val="both"/>
        <w:rPr>
          <w:rFonts w:ascii="Univers Next Pro Condensed" w:hAnsi="Univers Next Pro Condensed"/>
          <w:sz w:val="20"/>
          <w:szCs w:val="20"/>
        </w:rPr>
      </w:pPr>
      <w:r w:rsidRPr="004945A6">
        <w:rPr>
          <w:rFonts w:ascii="Univers Next Pro Condensed" w:hAnsi="Univers Next Pro Condensed"/>
          <w:sz w:val="20"/>
          <w:szCs w:val="20"/>
        </w:rPr>
        <w:t xml:space="preserve">Le montant total de la sous-traitance présentée dans l’offre est de : </w:t>
      </w:r>
    </w:p>
    <w:p w14:paraId="320972F0" w14:textId="7AC4F094" w:rsidR="004C7D61" w:rsidRPr="004945A6" w:rsidRDefault="004C7D61" w:rsidP="004C7D61">
      <w:pPr>
        <w:pStyle w:val="Default"/>
        <w:spacing w:line="360" w:lineRule="auto"/>
        <w:jc w:val="both"/>
        <w:rPr>
          <w:rFonts w:ascii="Univers Next Pro Condensed" w:hAnsi="Univers Next Pro Condensed"/>
          <w:sz w:val="20"/>
          <w:szCs w:val="20"/>
        </w:rPr>
      </w:pPr>
      <w:r w:rsidRPr="004945A6">
        <w:rPr>
          <w:rFonts w:ascii="Univers Next Pro Condensed" w:hAnsi="Univers Next Pro Condensed"/>
          <w:sz w:val="20"/>
          <w:szCs w:val="20"/>
        </w:rPr>
        <w:t>Montant HT : ………………………………………………………………………………………</w:t>
      </w:r>
      <w:r w:rsidR="004945A6" w:rsidRPr="004945A6">
        <w:rPr>
          <w:rFonts w:ascii="Univers Next Pro Condensed" w:hAnsi="Univers Next Pro Condensed"/>
          <w:sz w:val="20"/>
          <w:szCs w:val="20"/>
        </w:rPr>
        <w:t>……….</w:t>
      </w:r>
    </w:p>
    <w:p w14:paraId="2F8B424C" w14:textId="1DC41C46" w:rsidR="004C7D61" w:rsidRPr="004945A6" w:rsidRDefault="004C7D61" w:rsidP="004C7D61">
      <w:pPr>
        <w:pStyle w:val="Default"/>
        <w:spacing w:line="360" w:lineRule="auto"/>
        <w:jc w:val="both"/>
        <w:rPr>
          <w:rFonts w:ascii="Univers Next Pro Condensed" w:hAnsi="Univers Next Pro Condensed"/>
          <w:sz w:val="20"/>
          <w:szCs w:val="20"/>
        </w:rPr>
      </w:pPr>
      <w:r w:rsidRPr="004945A6">
        <w:rPr>
          <w:rFonts w:ascii="Univers Next Pro Condensed" w:hAnsi="Univers Next Pro Condensed"/>
          <w:sz w:val="20"/>
          <w:szCs w:val="20"/>
        </w:rPr>
        <w:t>TVA au taux de ……………... % soit un montant de TVA de : ………………………………</w:t>
      </w:r>
      <w:r w:rsidR="004945A6" w:rsidRPr="004945A6">
        <w:rPr>
          <w:rFonts w:ascii="Univers Next Pro Condensed" w:hAnsi="Univers Next Pro Condensed"/>
          <w:sz w:val="20"/>
          <w:szCs w:val="20"/>
        </w:rPr>
        <w:t>……………….</w:t>
      </w:r>
    </w:p>
    <w:p w14:paraId="0C7B20AC" w14:textId="5C6B75D5" w:rsidR="004C7D61" w:rsidRPr="004945A6" w:rsidRDefault="004C7D61" w:rsidP="004C7D61">
      <w:pPr>
        <w:pStyle w:val="Default"/>
        <w:spacing w:line="360" w:lineRule="auto"/>
        <w:jc w:val="both"/>
        <w:rPr>
          <w:rFonts w:ascii="Univers Next Pro Condensed" w:hAnsi="Univers Next Pro Condensed"/>
          <w:sz w:val="20"/>
          <w:szCs w:val="20"/>
        </w:rPr>
      </w:pPr>
      <w:r w:rsidRPr="004945A6">
        <w:rPr>
          <w:rFonts w:ascii="Univers Next Pro Condensed" w:hAnsi="Univers Next Pro Condensed"/>
          <w:sz w:val="20"/>
          <w:szCs w:val="20"/>
        </w:rPr>
        <w:t>Montant TTC :………………………………………………………………………………………</w:t>
      </w:r>
      <w:r w:rsidR="004945A6" w:rsidRPr="004945A6">
        <w:rPr>
          <w:rFonts w:ascii="Univers Next Pro Condensed" w:hAnsi="Univers Next Pro Condensed"/>
          <w:sz w:val="20"/>
          <w:szCs w:val="20"/>
        </w:rPr>
        <w:t>………</w:t>
      </w:r>
    </w:p>
    <w:p w14:paraId="6AA12FC3" w14:textId="320836B4" w:rsidR="004C7D61" w:rsidRPr="004945A6" w:rsidRDefault="004C7D61" w:rsidP="004C7D61">
      <w:pPr>
        <w:pStyle w:val="Default"/>
        <w:spacing w:line="360" w:lineRule="auto"/>
        <w:jc w:val="both"/>
        <w:rPr>
          <w:rFonts w:ascii="Univers Next Pro Condensed" w:hAnsi="Univers Next Pro Condensed"/>
          <w:sz w:val="20"/>
          <w:szCs w:val="20"/>
        </w:rPr>
      </w:pPr>
      <w:r w:rsidRPr="004945A6">
        <w:rPr>
          <w:rFonts w:ascii="Univers Next Pro Condensed" w:hAnsi="Univers Next Pro Condensed"/>
          <w:sz w:val="20"/>
          <w:szCs w:val="20"/>
        </w:rPr>
        <w:t>Montant TTC (en lettres) : …………………………………………………………………………</w:t>
      </w:r>
      <w:r w:rsidR="004945A6" w:rsidRPr="004945A6">
        <w:rPr>
          <w:rFonts w:ascii="Univers Next Pro Condensed" w:hAnsi="Univers Next Pro Condensed"/>
          <w:sz w:val="20"/>
          <w:szCs w:val="20"/>
        </w:rPr>
        <w:t>………...</w:t>
      </w:r>
    </w:p>
    <w:p w14:paraId="002774FB" w14:textId="117922DA" w:rsidR="004945A6" w:rsidRPr="004945A6" w:rsidRDefault="004945A6" w:rsidP="004C7D61">
      <w:pPr>
        <w:pStyle w:val="Default"/>
        <w:spacing w:line="360" w:lineRule="auto"/>
        <w:jc w:val="both"/>
        <w:rPr>
          <w:rFonts w:ascii="Univers Next Pro Condensed" w:hAnsi="Univers Next Pro Condensed"/>
          <w:sz w:val="20"/>
          <w:szCs w:val="20"/>
        </w:rPr>
      </w:pPr>
      <w:r w:rsidRPr="004945A6">
        <w:rPr>
          <w:rFonts w:ascii="Univers Next Pro Condensed" w:hAnsi="Univers Next Pro Condensed"/>
          <w:sz w:val="20"/>
          <w:szCs w:val="20"/>
        </w:rPr>
        <w:t>…………………………………………………………………………………………………………….</w:t>
      </w:r>
    </w:p>
    <w:p w14:paraId="44B23E68" w14:textId="77777777" w:rsidR="004C7D61" w:rsidRPr="004945A6" w:rsidRDefault="004C7D61" w:rsidP="004C7D61">
      <w:pPr>
        <w:pStyle w:val="Default"/>
        <w:rPr>
          <w:rFonts w:ascii="Univers Next Pro Condensed" w:hAnsi="Univers Next Pro Condensed"/>
          <w:color w:val="auto"/>
          <w:sz w:val="20"/>
          <w:szCs w:val="20"/>
        </w:rPr>
      </w:pPr>
    </w:p>
    <w:p w14:paraId="0510EB36" w14:textId="77777777" w:rsidR="004C7D61" w:rsidRPr="004945A6" w:rsidRDefault="004C7D61" w:rsidP="004C7D61">
      <w:pPr>
        <w:pStyle w:val="Default"/>
        <w:rPr>
          <w:rFonts w:ascii="Univers Next Pro Condensed" w:hAnsi="Univers Next Pro Condensed"/>
          <w:color w:val="auto"/>
          <w:sz w:val="20"/>
          <w:szCs w:val="20"/>
        </w:rPr>
      </w:pPr>
      <w:r w:rsidRPr="004945A6">
        <w:rPr>
          <w:rFonts w:ascii="Univers Next Pro Condensed" w:hAnsi="Univers Next Pro Condensed"/>
          <w:b/>
          <w:bCs/>
          <w:color w:val="auto"/>
          <w:sz w:val="20"/>
          <w:szCs w:val="20"/>
        </w:rPr>
        <w:t xml:space="preserve">Information des candidats </w:t>
      </w:r>
      <w:r w:rsidRPr="004945A6">
        <w:rPr>
          <w:rFonts w:ascii="Univers Next Pro Condensed" w:hAnsi="Univers Next Pro Condensed"/>
          <w:color w:val="auto"/>
          <w:sz w:val="20"/>
          <w:szCs w:val="20"/>
        </w:rPr>
        <w:t xml:space="preserve">: </w:t>
      </w:r>
      <w:r w:rsidRPr="004945A6">
        <w:rPr>
          <w:rFonts w:ascii="Univers Next Pro Condensed" w:hAnsi="Univers Next Pro Condensed"/>
          <w:i/>
          <w:iCs/>
          <w:color w:val="auto"/>
          <w:sz w:val="20"/>
          <w:szCs w:val="20"/>
        </w:rPr>
        <w:t>si la sous-traitance envisagée est destinée à compléter les capacités techniques ou professionnelles du candidat, le candidat doit remettre le dossier de candidature de son sous-traitant avec son propre dossier dans les conditions fixées par l’avis ou le règlement de la consultation et annexer la déclaration de sous-traitance au présent acte d’engagement</w:t>
      </w:r>
      <w:r w:rsidRPr="004945A6">
        <w:rPr>
          <w:rFonts w:ascii="Univers Next Pro Condensed" w:hAnsi="Univers Next Pro Condensed"/>
          <w:color w:val="auto"/>
          <w:sz w:val="20"/>
          <w:szCs w:val="20"/>
        </w:rPr>
        <w:t xml:space="preserve">. </w:t>
      </w:r>
    </w:p>
    <w:p w14:paraId="751C1868" w14:textId="77777777" w:rsidR="004C7D61" w:rsidRPr="004945A6" w:rsidRDefault="004C7D61" w:rsidP="004C7D61">
      <w:pPr>
        <w:pStyle w:val="Default"/>
        <w:rPr>
          <w:rFonts w:ascii="Univers Next Pro Condensed" w:hAnsi="Univers Next Pro Condensed"/>
          <w:color w:val="auto"/>
          <w:sz w:val="20"/>
          <w:szCs w:val="20"/>
        </w:rPr>
      </w:pPr>
    </w:p>
    <w:p w14:paraId="51E14AE9" w14:textId="517DBBAF" w:rsidR="004C7D61" w:rsidRPr="00622D42" w:rsidRDefault="004C7D61" w:rsidP="004C7D61">
      <w:pPr>
        <w:keepNext/>
        <w:keepLines/>
        <w:spacing w:before="40" w:line="259" w:lineRule="auto"/>
        <w:ind w:left="1416"/>
        <w:jc w:val="both"/>
        <w:outlineLvl w:val="2"/>
        <w:rPr>
          <w:rFonts w:ascii="Univers Next Pro Condensed" w:eastAsiaTheme="majorEastAsia" w:hAnsi="Univers Next Pro Condensed" w:cstheme="majorBidi"/>
          <w:i/>
          <w:sz w:val="22"/>
          <w:lang w:eastAsia="en-US"/>
        </w:rPr>
      </w:pPr>
      <w:bookmarkStart w:id="133" w:name="_Toc189043443"/>
      <w:r w:rsidRPr="00622D42">
        <w:rPr>
          <w:rFonts w:ascii="Univers Next Pro Condensed" w:eastAsiaTheme="majorEastAsia" w:hAnsi="Univers Next Pro Condensed" w:cstheme="majorBidi"/>
          <w:i/>
          <w:sz w:val="22"/>
          <w:lang w:eastAsia="en-US"/>
        </w:rPr>
        <w:t>1</w:t>
      </w:r>
      <w:r>
        <w:rPr>
          <w:rFonts w:ascii="Univers Next Pro Condensed" w:eastAsiaTheme="majorEastAsia" w:hAnsi="Univers Next Pro Condensed" w:cstheme="majorBidi"/>
          <w:i/>
          <w:sz w:val="22"/>
          <w:lang w:eastAsia="en-US"/>
        </w:rPr>
        <w:t>8</w:t>
      </w:r>
      <w:r w:rsidRPr="00622D42">
        <w:rPr>
          <w:rFonts w:ascii="Univers Next Pro Condensed" w:eastAsiaTheme="majorEastAsia" w:hAnsi="Univers Next Pro Condensed" w:cstheme="majorBidi"/>
          <w:i/>
          <w:sz w:val="22"/>
          <w:lang w:eastAsia="en-US"/>
        </w:rPr>
        <w:t>.2 – Présentation de sous-traitant(s) en cours d’exécution du marché</w:t>
      </w:r>
      <w:bookmarkEnd w:id="133"/>
      <w:r w:rsidRPr="00622D42">
        <w:rPr>
          <w:rFonts w:ascii="Univers Next Pro Condensed" w:eastAsiaTheme="majorEastAsia" w:hAnsi="Univers Next Pro Condensed" w:cstheme="majorBidi"/>
          <w:i/>
          <w:sz w:val="22"/>
          <w:lang w:eastAsia="en-US"/>
        </w:rPr>
        <w:t xml:space="preserve"> </w:t>
      </w:r>
    </w:p>
    <w:p w14:paraId="4B03B3AC" w14:textId="77777777" w:rsidR="004C7D61" w:rsidRPr="004945A6" w:rsidRDefault="004C7D61" w:rsidP="004C7D61">
      <w:pPr>
        <w:pStyle w:val="Default"/>
        <w:rPr>
          <w:rFonts w:ascii="Univers Next Pro Condensed" w:hAnsi="Univers Next Pro Condensed"/>
          <w:color w:val="auto"/>
          <w:sz w:val="20"/>
          <w:szCs w:val="20"/>
        </w:rPr>
      </w:pPr>
    </w:p>
    <w:p w14:paraId="68109DF5" w14:textId="7C8FC01F" w:rsidR="004C7D61" w:rsidRPr="004945A6" w:rsidRDefault="004C7D61" w:rsidP="004C7D61">
      <w:pPr>
        <w:pStyle w:val="Default"/>
        <w:rPr>
          <w:rFonts w:ascii="Univers Next Pro Condensed" w:hAnsi="Univers Next Pro Condensed"/>
          <w:iCs/>
          <w:color w:val="auto"/>
          <w:sz w:val="20"/>
          <w:szCs w:val="20"/>
        </w:rPr>
      </w:pPr>
      <w:r w:rsidRPr="004945A6">
        <w:rPr>
          <w:rFonts w:ascii="Univers Next Pro Condensed" w:hAnsi="Univers Next Pro Condensed"/>
          <w:color w:val="auto"/>
          <w:sz w:val="20"/>
          <w:szCs w:val="20"/>
        </w:rPr>
        <w:t>En cours d’exécution du marché, le titulaire peut sous-traiter l’exécution de certaines parties des travaux, à condition d’avoir obtenu du Centre Pompidou l’acceptation et l’agrément des conditions de paiement de chaque sous-traitant, sur présentation de la déclaration de sous-traitance que le titulaire doit remettre à l’interlocuteur en charge indiqué à l’article 1</w:t>
      </w:r>
      <w:r w:rsidR="00951719" w:rsidRPr="004945A6">
        <w:rPr>
          <w:rFonts w:ascii="Univers Next Pro Condensed" w:hAnsi="Univers Next Pro Condensed"/>
          <w:color w:val="auto"/>
          <w:sz w:val="20"/>
          <w:szCs w:val="20"/>
        </w:rPr>
        <w:t>8</w:t>
      </w:r>
      <w:r w:rsidRPr="004945A6">
        <w:rPr>
          <w:rFonts w:ascii="Univers Next Pro Condensed" w:hAnsi="Univers Next Pro Condensed"/>
          <w:color w:val="auto"/>
          <w:sz w:val="20"/>
          <w:szCs w:val="20"/>
        </w:rPr>
        <w:t xml:space="preserve"> (</w:t>
      </w:r>
      <w:r w:rsidRPr="004945A6">
        <w:rPr>
          <w:rFonts w:ascii="Univers Next Pro Condensed" w:hAnsi="Univers Next Pro Condensed"/>
          <w:iCs/>
          <w:color w:val="auto"/>
          <w:sz w:val="20"/>
          <w:szCs w:val="20"/>
        </w:rPr>
        <w:t xml:space="preserve">Cf. formulaire DC4 de déclaration de sous-traitance téléchargeable sur le site du MINEFE : </w:t>
      </w:r>
    </w:p>
    <w:p w14:paraId="693F1413" w14:textId="57DE324C" w:rsidR="004B149B" w:rsidRPr="004945A6" w:rsidRDefault="004C7D61" w:rsidP="00311E58">
      <w:pPr>
        <w:jc w:val="center"/>
        <w:rPr>
          <w:rFonts w:ascii="Univers Next Pro Condensed" w:hAnsi="Univers Next Pro Condensed" w:cs="Arial"/>
          <w:sz w:val="20"/>
          <w:szCs w:val="20"/>
        </w:rPr>
      </w:pPr>
      <w:r w:rsidRPr="004945A6">
        <w:rPr>
          <w:rFonts w:ascii="Univers Next Pro Condensed" w:hAnsi="Univers Next Pro Condensed"/>
          <w:i/>
          <w:iCs/>
          <w:color w:val="0000FF"/>
          <w:sz w:val="20"/>
          <w:szCs w:val="20"/>
        </w:rPr>
        <w:t>http://www.economie.gouv.fr/daj/formulaires</w:t>
      </w:r>
      <w:r w:rsidRPr="004945A6">
        <w:rPr>
          <w:rFonts w:ascii="Univers Next Pro Condensed" w:hAnsi="Univers Next Pro Condensed"/>
          <w:sz w:val="20"/>
          <w:szCs w:val="20"/>
        </w:rPr>
        <w:t>).</w:t>
      </w:r>
    </w:p>
    <w:p w14:paraId="32470F11" w14:textId="77777777" w:rsidR="004C7D61" w:rsidRPr="00F13255" w:rsidRDefault="004C7D61" w:rsidP="004C7D61">
      <w:pPr>
        <w:pStyle w:val="Titre1"/>
        <w:rPr>
          <w:rFonts w:ascii="Univers Next Pro Condensed" w:eastAsia="Times New Roman" w:hAnsi="Univers Next Pro Condensed" w:cs="Arial"/>
          <w:b/>
          <w:bCs/>
          <w:caps/>
          <w:color w:val="auto"/>
          <w:sz w:val="24"/>
          <w:szCs w:val="24"/>
        </w:rPr>
      </w:pPr>
      <w:bookmarkStart w:id="134" w:name="_Hlk178170412"/>
      <w:bookmarkStart w:id="135" w:name="_Toc189043444"/>
      <w:r w:rsidRPr="00F13255">
        <w:rPr>
          <w:rFonts w:ascii="Univers Next Pro Condensed" w:eastAsia="Times New Roman" w:hAnsi="Univers Next Pro Condensed" w:cs="Arial"/>
          <w:b/>
          <w:bCs/>
          <w:caps/>
          <w:color w:val="auto"/>
          <w:sz w:val="24"/>
          <w:szCs w:val="24"/>
        </w:rPr>
        <w:t>ARTICLE 19 – ASSURANCES</w:t>
      </w:r>
      <w:bookmarkEnd w:id="134"/>
      <w:bookmarkEnd w:id="135"/>
    </w:p>
    <w:p w14:paraId="6B19DE1C" w14:textId="77777777" w:rsidR="004C7D61" w:rsidRPr="004945A6" w:rsidRDefault="004C7D61" w:rsidP="004C7D61">
      <w:pPr>
        <w:jc w:val="both"/>
        <w:rPr>
          <w:rFonts w:ascii="Univers Next Pro Condensed" w:hAnsi="Univers Next Pro Condensed"/>
          <w:sz w:val="20"/>
          <w:szCs w:val="20"/>
        </w:rPr>
      </w:pPr>
    </w:p>
    <w:p w14:paraId="5A6AB754" w14:textId="77777777" w:rsidR="004C7D61" w:rsidRPr="004945A6" w:rsidRDefault="004C7D61" w:rsidP="004C7D61">
      <w:pPr>
        <w:jc w:val="both"/>
        <w:rPr>
          <w:rFonts w:ascii="Univers Next Pro Condensed" w:hAnsi="Univers Next Pro Condensed"/>
          <w:sz w:val="20"/>
          <w:szCs w:val="20"/>
        </w:rPr>
      </w:pPr>
      <w:r w:rsidRPr="004945A6">
        <w:rPr>
          <w:rFonts w:ascii="Univers Next Pro Condensed" w:hAnsi="Univers Next Pro Condensed"/>
          <w:sz w:val="20"/>
          <w:szCs w:val="20"/>
        </w:rPr>
        <w:t>Le titulaire devra remettre dans un délai de 15 jours à compter de la notification du marché et à la date anniversaire de celui-ci, une attestation d’assurance justifiant qu’il est couvert au titre de la responsabilité civile (article 1382 à 1384 du code civil) ainsi qu’au titre de la responsabilité professionnelle en cas d’accident ou de tous dommages causés à l’occasion de l’exécution du marché.</w:t>
      </w:r>
    </w:p>
    <w:p w14:paraId="4B0805BB" w14:textId="77777777" w:rsidR="004C7D61" w:rsidRPr="004945A6" w:rsidRDefault="004C7D61" w:rsidP="004C7D61">
      <w:pPr>
        <w:jc w:val="both"/>
        <w:rPr>
          <w:rFonts w:ascii="Univers Next Pro Condensed" w:hAnsi="Univers Next Pro Condensed"/>
          <w:sz w:val="20"/>
          <w:szCs w:val="20"/>
        </w:rPr>
      </w:pPr>
    </w:p>
    <w:p w14:paraId="45D00DD2" w14:textId="54682919" w:rsidR="00CA6128" w:rsidRDefault="004C7D61" w:rsidP="003D6966">
      <w:pPr>
        <w:jc w:val="both"/>
        <w:rPr>
          <w:rFonts w:ascii="Univers Next Pro Condensed" w:hAnsi="Univers Next Pro Condensed"/>
          <w:sz w:val="20"/>
          <w:szCs w:val="20"/>
        </w:rPr>
      </w:pPr>
      <w:r w:rsidRPr="004945A6">
        <w:rPr>
          <w:rFonts w:ascii="Univers Next Pro Condensed" w:hAnsi="Univers Next Pro Condensed"/>
          <w:sz w:val="20"/>
          <w:szCs w:val="20"/>
        </w:rPr>
        <w:t>À tout moment durant l’exécution du marché, le titulaire doit être en mesure de produire cette attestation, sur demande du Centre Pompidou et dans les 15 jours à compter de la réception de la demande</w:t>
      </w:r>
      <w:r w:rsidR="00032B4E" w:rsidRPr="004945A6">
        <w:rPr>
          <w:rFonts w:ascii="Univers Next Pro Condensed" w:hAnsi="Univers Next Pro Condensed"/>
          <w:sz w:val="20"/>
          <w:szCs w:val="20"/>
        </w:rPr>
        <w:t>.</w:t>
      </w:r>
    </w:p>
    <w:p w14:paraId="6147709D" w14:textId="66B4F447" w:rsidR="008443FD" w:rsidRPr="00F13255" w:rsidRDefault="008443FD" w:rsidP="008443FD">
      <w:pPr>
        <w:pStyle w:val="Titre1"/>
        <w:rPr>
          <w:rFonts w:ascii="Univers Next Pro Condensed" w:eastAsia="Times New Roman" w:hAnsi="Univers Next Pro Condensed" w:cs="Arial"/>
          <w:b/>
          <w:bCs/>
          <w:caps/>
          <w:color w:val="auto"/>
          <w:sz w:val="24"/>
          <w:szCs w:val="24"/>
        </w:rPr>
      </w:pPr>
      <w:bookmarkStart w:id="136" w:name="_Hlk178168360"/>
      <w:bookmarkStart w:id="137" w:name="_Toc189043445"/>
      <w:r w:rsidRPr="00F13255">
        <w:rPr>
          <w:rFonts w:ascii="Univers Next Pro Condensed" w:eastAsia="Times New Roman" w:hAnsi="Univers Next Pro Condensed" w:cs="Arial"/>
          <w:b/>
          <w:bCs/>
          <w:caps/>
          <w:color w:val="auto"/>
          <w:sz w:val="24"/>
          <w:szCs w:val="24"/>
        </w:rPr>
        <w:t>ARTICLE 20 – CLAUSES DE REEXAMEN DU MARCHE</w:t>
      </w:r>
      <w:bookmarkEnd w:id="137"/>
    </w:p>
    <w:bookmarkEnd w:id="136"/>
    <w:p w14:paraId="0CB83392" w14:textId="77777777" w:rsidR="008443FD" w:rsidRPr="004945A6" w:rsidRDefault="008443FD" w:rsidP="008443FD">
      <w:pPr>
        <w:jc w:val="both"/>
        <w:rPr>
          <w:rFonts w:ascii="Univers Next Pro Condensed" w:hAnsi="Univers Next Pro Condensed"/>
          <w:sz w:val="20"/>
          <w:szCs w:val="20"/>
        </w:rPr>
      </w:pPr>
    </w:p>
    <w:p w14:paraId="119F172C" w14:textId="77777777" w:rsidR="008443FD" w:rsidRPr="004945A6" w:rsidRDefault="008443FD" w:rsidP="008443FD">
      <w:pPr>
        <w:jc w:val="both"/>
        <w:rPr>
          <w:rFonts w:ascii="Univers Next Pro Condensed" w:hAnsi="Univers Next Pro Condensed"/>
          <w:sz w:val="20"/>
          <w:szCs w:val="20"/>
        </w:rPr>
      </w:pPr>
      <w:r w:rsidRPr="004945A6">
        <w:rPr>
          <w:rFonts w:ascii="Univers Next Pro Condensed" w:hAnsi="Univers Next Pro Condensed"/>
          <w:sz w:val="20"/>
          <w:szCs w:val="20"/>
        </w:rPr>
        <w:t xml:space="preserve">En application des articles L. 2194-1 à 2194-2 et R. 2194-1 à 10 du code de la commande publique, le Centre Pompidou peut apporter des modifications aux stipulations de l’accord-cadre dans les limites prévues par le texte. </w:t>
      </w:r>
    </w:p>
    <w:p w14:paraId="1F48B021" w14:textId="77777777" w:rsidR="008443FD" w:rsidRPr="004945A6" w:rsidRDefault="008443FD" w:rsidP="008443FD">
      <w:pPr>
        <w:jc w:val="both"/>
        <w:rPr>
          <w:rFonts w:ascii="Univers Next Pro Condensed" w:hAnsi="Univers Next Pro Condensed"/>
          <w:sz w:val="20"/>
          <w:szCs w:val="20"/>
        </w:rPr>
      </w:pPr>
    </w:p>
    <w:p w14:paraId="42999DDB" w14:textId="3D31C5B3" w:rsidR="008443FD" w:rsidRPr="00622D42" w:rsidRDefault="008443FD" w:rsidP="008443FD">
      <w:pPr>
        <w:keepNext/>
        <w:keepLines/>
        <w:spacing w:before="40" w:line="259" w:lineRule="auto"/>
        <w:ind w:left="1416"/>
        <w:jc w:val="both"/>
        <w:outlineLvl w:val="2"/>
        <w:rPr>
          <w:rFonts w:ascii="Univers Next Pro Condensed" w:eastAsiaTheme="majorEastAsia" w:hAnsi="Univers Next Pro Condensed" w:cstheme="majorBidi"/>
          <w:b/>
          <w:sz w:val="22"/>
          <w:lang w:eastAsia="en-US"/>
        </w:rPr>
      </w:pPr>
      <w:bookmarkStart w:id="138" w:name="_Toc189043446"/>
      <w:r>
        <w:rPr>
          <w:rFonts w:ascii="Univers Next Pro Condensed" w:eastAsiaTheme="majorEastAsia" w:hAnsi="Univers Next Pro Condensed" w:cstheme="majorBidi"/>
          <w:b/>
          <w:sz w:val="22"/>
          <w:lang w:eastAsia="en-US"/>
        </w:rPr>
        <w:t>20</w:t>
      </w:r>
      <w:r w:rsidRPr="00622D42">
        <w:rPr>
          <w:rFonts w:ascii="Univers Next Pro Condensed" w:eastAsiaTheme="majorEastAsia" w:hAnsi="Univers Next Pro Condensed" w:cstheme="majorBidi"/>
          <w:b/>
          <w:sz w:val="22"/>
          <w:lang w:eastAsia="en-US"/>
        </w:rPr>
        <w:t>.1 – MODIFICATION DU BORDEREAU DES PRIX UNITAIRES</w:t>
      </w:r>
      <w:bookmarkEnd w:id="138"/>
      <w:r w:rsidRPr="00622D42">
        <w:rPr>
          <w:rFonts w:ascii="Univers Next Pro Condensed" w:eastAsiaTheme="majorEastAsia" w:hAnsi="Univers Next Pro Condensed" w:cstheme="majorBidi"/>
          <w:b/>
          <w:sz w:val="22"/>
          <w:lang w:eastAsia="en-US"/>
        </w:rPr>
        <w:t xml:space="preserve"> </w:t>
      </w:r>
    </w:p>
    <w:p w14:paraId="195B1610" w14:textId="77777777" w:rsidR="008443FD" w:rsidRPr="004945A6" w:rsidRDefault="008443FD" w:rsidP="008443FD">
      <w:pPr>
        <w:jc w:val="both"/>
        <w:rPr>
          <w:rFonts w:ascii="Univers Next Pro Condensed" w:hAnsi="Univers Next Pro Condensed"/>
          <w:sz w:val="20"/>
          <w:szCs w:val="20"/>
        </w:rPr>
      </w:pPr>
    </w:p>
    <w:p w14:paraId="566A35A2" w14:textId="77777777" w:rsidR="008443FD" w:rsidRPr="004945A6" w:rsidRDefault="008443FD" w:rsidP="008443FD">
      <w:pPr>
        <w:jc w:val="both"/>
        <w:rPr>
          <w:rFonts w:ascii="Univers Next Pro Condensed" w:hAnsi="Univers Next Pro Condensed"/>
          <w:sz w:val="20"/>
          <w:szCs w:val="20"/>
        </w:rPr>
      </w:pPr>
      <w:r w:rsidRPr="004945A6">
        <w:rPr>
          <w:rFonts w:ascii="Univers Next Pro Condensed" w:hAnsi="Univers Next Pro Condensed"/>
          <w:sz w:val="20"/>
          <w:szCs w:val="20"/>
        </w:rPr>
        <w:t xml:space="preserve">En application des articles L 2194-1 à 2 du code de la commande publique, un nouveau bordereau des prix peut être substitué pendant la durée de l’accord-cadre, en cas de suspension, de modifications ou d’ajouts de références au bordereau des prix initial de l’accord-cadre sous réserve que cette suspension, cette modification ou cet ajout ne concerne pas plus de 80% des références des bordereaux des prix unitaires initiaux. </w:t>
      </w:r>
    </w:p>
    <w:p w14:paraId="43986F2E" w14:textId="77777777" w:rsidR="008443FD" w:rsidRPr="004945A6" w:rsidRDefault="008443FD" w:rsidP="008443FD">
      <w:pPr>
        <w:jc w:val="both"/>
        <w:rPr>
          <w:rFonts w:ascii="Univers Next Pro Condensed" w:hAnsi="Univers Next Pro Condensed"/>
          <w:sz w:val="20"/>
          <w:szCs w:val="20"/>
        </w:rPr>
      </w:pPr>
    </w:p>
    <w:p w14:paraId="49EDFDB2" w14:textId="77777777" w:rsidR="008443FD" w:rsidRPr="004945A6" w:rsidRDefault="008443FD" w:rsidP="008443FD">
      <w:pPr>
        <w:jc w:val="both"/>
        <w:rPr>
          <w:rFonts w:ascii="Univers Next Pro Condensed" w:hAnsi="Univers Next Pro Condensed"/>
          <w:sz w:val="20"/>
          <w:szCs w:val="20"/>
        </w:rPr>
      </w:pPr>
      <w:r w:rsidRPr="004945A6">
        <w:rPr>
          <w:rFonts w:ascii="Univers Next Pro Condensed" w:hAnsi="Univers Next Pro Condensed"/>
          <w:sz w:val="20"/>
          <w:szCs w:val="20"/>
        </w:rPr>
        <w:t>Ces suppressions, modifications ou ajouts font l’objet d’un avenant établi par le Centre Pompidou et transmis au titulaire pour signature puis notification.</w:t>
      </w:r>
    </w:p>
    <w:p w14:paraId="4A2A622A" w14:textId="77777777" w:rsidR="008443FD" w:rsidRPr="004945A6" w:rsidRDefault="008443FD" w:rsidP="008443FD">
      <w:pPr>
        <w:jc w:val="both"/>
        <w:rPr>
          <w:rFonts w:ascii="Univers Next Pro Condensed" w:hAnsi="Univers Next Pro Condensed"/>
          <w:sz w:val="20"/>
          <w:szCs w:val="20"/>
        </w:rPr>
      </w:pPr>
    </w:p>
    <w:p w14:paraId="5704D08E" w14:textId="3AFD85CA" w:rsidR="008443FD" w:rsidRDefault="008443FD" w:rsidP="008443FD">
      <w:pPr>
        <w:jc w:val="both"/>
        <w:rPr>
          <w:rFonts w:ascii="Univers Next Pro Condensed" w:hAnsi="Univers Next Pro Condensed"/>
          <w:sz w:val="20"/>
          <w:szCs w:val="20"/>
        </w:rPr>
      </w:pPr>
      <w:r w:rsidRPr="004945A6">
        <w:rPr>
          <w:rFonts w:ascii="Univers Next Pro Condensed" w:hAnsi="Univers Next Pro Condensed"/>
          <w:sz w:val="20"/>
          <w:szCs w:val="20"/>
        </w:rPr>
        <w:t>Ces nouveaux prix sont soumis aux dispositions concernant la révision des prix comme convenu à l’article 1</w:t>
      </w:r>
      <w:r w:rsidR="003768A8" w:rsidRPr="004945A6">
        <w:rPr>
          <w:rFonts w:ascii="Univers Next Pro Condensed" w:hAnsi="Univers Next Pro Condensed"/>
          <w:sz w:val="20"/>
          <w:szCs w:val="20"/>
        </w:rPr>
        <w:t>3</w:t>
      </w:r>
      <w:r w:rsidRPr="004945A6">
        <w:rPr>
          <w:rFonts w:ascii="Univers Next Pro Condensed" w:hAnsi="Univers Next Pro Condensed"/>
          <w:sz w:val="20"/>
          <w:szCs w:val="20"/>
        </w:rPr>
        <w:t xml:space="preserve">.5 du présent document. </w:t>
      </w:r>
    </w:p>
    <w:p w14:paraId="2B026AD4" w14:textId="77777777" w:rsidR="00CA6128" w:rsidRPr="004945A6" w:rsidRDefault="00CA6128" w:rsidP="008443FD">
      <w:pPr>
        <w:jc w:val="both"/>
        <w:rPr>
          <w:rFonts w:ascii="Univers Next Pro Condensed" w:hAnsi="Univers Next Pro Condensed"/>
          <w:sz w:val="20"/>
          <w:szCs w:val="20"/>
        </w:rPr>
      </w:pPr>
    </w:p>
    <w:p w14:paraId="4E8E9F2C" w14:textId="66544CAE" w:rsidR="00DC5899" w:rsidRPr="00F13255" w:rsidRDefault="00DC5899" w:rsidP="00DC5899">
      <w:pPr>
        <w:pStyle w:val="Titre1"/>
        <w:rPr>
          <w:rFonts w:ascii="Univers Next Pro Condensed" w:eastAsia="Times New Roman" w:hAnsi="Univers Next Pro Condensed" w:cs="Arial"/>
          <w:b/>
          <w:bCs/>
          <w:caps/>
          <w:color w:val="auto"/>
          <w:sz w:val="24"/>
          <w:szCs w:val="24"/>
        </w:rPr>
      </w:pPr>
      <w:bookmarkStart w:id="139" w:name="_Hlk178170673"/>
      <w:bookmarkStart w:id="140" w:name="_Toc189043447"/>
      <w:r w:rsidRPr="00F13255">
        <w:rPr>
          <w:rFonts w:ascii="Univers Next Pro Condensed" w:eastAsia="Times New Roman" w:hAnsi="Univers Next Pro Condensed" w:cs="Arial"/>
          <w:b/>
          <w:bCs/>
          <w:caps/>
          <w:color w:val="auto"/>
          <w:sz w:val="24"/>
          <w:szCs w:val="24"/>
        </w:rPr>
        <w:lastRenderedPageBreak/>
        <w:t>ARTICLE 21 – RESILIATION DU MARCHE</w:t>
      </w:r>
      <w:bookmarkEnd w:id="140"/>
    </w:p>
    <w:bookmarkEnd w:id="139"/>
    <w:p w14:paraId="507D4562" w14:textId="77777777" w:rsidR="00DC5899" w:rsidRPr="00622D42" w:rsidRDefault="00DC5899" w:rsidP="00DC5899">
      <w:pPr>
        <w:rPr>
          <w:rFonts w:ascii="Univers Next Pro Condensed" w:hAnsi="Univers Next Pro Condensed"/>
          <w:sz w:val="22"/>
        </w:rPr>
      </w:pPr>
    </w:p>
    <w:p w14:paraId="70DB97BE" w14:textId="088CBF50" w:rsidR="00DC5899" w:rsidRPr="00622D42" w:rsidRDefault="00DC5899" w:rsidP="004945A6">
      <w:pPr>
        <w:keepNext/>
        <w:ind w:left="709"/>
        <w:jc w:val="both"/>
        <w:outlineLvl w:val="1"/>
        <w:rPr>
          <w:rFonts w:ascii="Univers Next Pro Condensed" w:hAnsi="Univers Next Pro Condensed"/>
          <w:b/>
          <w:caps/>
        </w:rPr>
      </w:pPr>
      <w:bookmarkStart w:id="141" w:name="_Toc23426427"/>
      <w:bookmarkStart w:id="142" w:name="_Toc197326330"/>
      <w:bookmarkStart w:id="143" w:name="_Toc40450318"/>
      <w:bookmarkStart w:id="144" w:name="_Toc189043448"/>
      <w:r w:rsidRPr="00622D42">
        <w:rPr>
          <w:rFonts w:ascii="Univers Next Pro Condensed" w:hAnsi="Univers Next Pro Condensed"/>
          <w:b/>
          <w:caps/>
        </w:rPr>
        <w:t>2</w:t>
      </w:r>
      <w:r>
        <w:rPr>
          <w:rFonts w:ascii="Univers Next Pro Condensed" w:hAnsi="Univers Next Pro Condensed"/>
          <w:b/>
          <w:caps/>
        </w:rPr>
        <w:t>1</w:t>
      </w:r>
      <w:r w:rsidRPr="00622D42">
        <w:rPr>
          <w:rFonts w:ascii="Univers Next Pro Condensed" w:hAnsi="Univers Next Pro Condensed"/>
          <w:b/>
          <w:caps/>
        </w:rPr>
        <w:t>.1 – Résiliation du marché</w:t>
      </w:r>
      <w:bookmarkEnd w:id="141"/>
      <w:bookmarkEnd w:id="142"/>
      <w:bookmarkEnd w:id="143"/>
      <w:bookmarkEnd w:id="144"/>
      <w:r w:rsidRPr="00622D42">
        <w:rPr>
          <w:rFonts w:ascii="Univers Next Pro Condensed" w:hAnsi="Univers Next Pro Condensed"/>
          <w:b/>
          <w:caps/>
        </w:rPr>
        <w:t xml:space="preserve"> </w:t>
      </w:r>
    </w:p>
    <w:p w14:paraId="33593761" w14:textId="77777777" w:rsidR="00DC5899" w:rsidRPr="004945A6" w:rsidRDefault="00DC5899" w:rsidP="00DC5899">
      <w:pPr>
        <w:spacing w:line="259" w:lineRule="auto"/>
        <w:jc w:val="both"/>
        <w:rPr>
          <w:rFonts w:ascii="Univers Next Pro Condensed" w:eastAsiaTheme="minorHAnsi" w:hAnsi="Univers Next Pro Condensed" w:cstheme="minorBidi"/>
          <w:sz w:val="20"/>
          <w:szCs w:val="20"/>
          <w:lang w:eastAsia="en-US"/>
        </w:rPr>
      </w:pPr>
    </w:p>
    <w:p w14:paraId="00AE58B0" w14:textId="5857FAA7" w:rsidR="00DC5899" w:rsidRPr="004945A6" w:rsidRDefault="00DC5899" w:rsidP="00DC5899">
      <w:pPr>
        <w:spacing w:line="259" w:lineRule="auto"/>
        <w:jc w:val="both"/>
        <w:rPr>
          <w:rFonts w:ascii="Univers Next Pro Condensed" w:eastAsiaTheme="minorHAnsi" w:hAnsi="Univers Next Pro Condensed" w:cstheme="minorBidi"/>
          <w:sz w:val="20"/>
          <w:szCs w:val="20"/>
          <w:lang w:eastAsia="en-US"/>
        </w:rPr>
      </w:pPr>
      <w:r w:rsidRPr="004945A6">
        <w:rPr>
          <w:rFonts w:ascii="Univers Next Pro Condensed" w:eastAsiaTheme="minorHAnsi" w:hAnsi="Univers Next Pro Condensed" w:cstheme="minorBidi"/>
          <w:sz w:val="20"/>
          <w:szCs w:val="20"/>
          <w:lang w:eastAsia="en-US"/>
        </w:rPr>
        <w:t xml:space="preserve">Le marché pourra être résilié dans les cas et selon les modalités décrites aux articles </w:t>
      </w:r>
      <w:r w:rsidR="00337BE9" w:rsidRPr="004945A6">
        <w:rPr>
          <w:rFonts w:ascii="Univers Next Pro Condensed" w:eastAsiaTheme="minorHAnsi" w:hAnsi="Univers Next Pro Condensed" w:cstheme="minorBidi"/>
          <w:sz w:val="20"/>
          <w:szCs w:val="20"/>
          <w:lang w:eastAsia="en-US"/>
        </w:rPr>
        <w:t>38</w:t>
      </w:r>
      <w:r w:rsidRPr="004945A6">
        <w:rPr>
          <w:rFonts w:ascii="Univers Next Pro Condensed" w:eastAsiaTheme="minorHAnsi" w:hAnsi="Univers Next Pro Condensed" w:cstheme="minorBidi"/>
          <w:sz w:val="20"/>
          <w:szCs w:val="20"/>
          <w:lang w:eastAsia="en-US"/>
        </w:rPr>
        <w:t xml:space="preserve"> et suivants du CCAG FCS. </w:t>
      </w:r>
    </w:p>
    <w:p w14:paraId="3B8D0040" w14:textId="77777777" w:rsidR="00DC5899" w:rsidRPr="004945A6" w:rsidRDefault="00DC5899" w:rsidP="00DC5899">
      <w:pPr>
        <w:spacing w:line="259" w:lineRule="auto"/>
        <w:jc w:val="both"/>
        <w:rPr>
          <w:rFonts w:ascii="Univers Next Pro Condensed" w:eastAsiaTheme="minorHAnsi" w:hAnsi="Univers Next Pro Condensed" w:cstheme="minorBidi"/>
          <w:sz w:val="20"/>
          <w:szCs w:val="20"/>
          <w:lang w:eastAsia="en-US"/>
        </w:rPr>
      </w:pPr>
    </w:p>
    <w:p w14:paraId="2B4F6674" w14:textId="3B7F80AC" w:rsidR="00DC5899" w:rsidRPr="00622D42" w:rsidRDefault="00DC5899" w:rsidP="004945A6">
      <w:pPr>
        <w:keepNext/>
        <w:ind w:left="709"/>
        <w:jc w:val="both"/>
        <w:outlineLvl w:val="1"/>
        <w:rPr>
          <w:rFonts w:ascii="Univers Next Pro Condensed" w:hAnsi="Univers Next Pro Condensed"/>
          <w:b/>
          <w:caps/>
        </w:rPr>
      </w:pPr>
      <w:bookmarkStart w:id="145" w:name="_Toc23426428"/>
      <w:bookmarkStart w:id="146" w:name="_Toc40450319"/>
      <w:bookmarkStart w:id="147" w:name="_Toc189043449"/>
      <w:r w:rsidRPr="00622D42">
        <w:rPr>
          <w:rFonts w:ascii="Univers Next Pro Condensed" w:hAnsi="Univers Next Pro Condensed"/>
          <w:b/>
          <w:caps/>
        </w:rPr>
        <w:t>2</w:t>
      </w:r>
      <w:r>
        <w:rPr>
          <w:rFonts w:ascii="Univers Next Pro Condensed" w:hAnsi="Univers Next Pro Condensed"/>
          <w:b/>
          <w:caps/>
        </w:rPr>
        <w:t>1</w:t>
      </w:r>
      <w:r w:rsidRPr="00622D42">
        <w:rPr>
          <w:rFonts w:ascii="Univers Next Pro Condensed" w:hAnsi="Univers Next Pro Condensed"/>
          <w:b/>
          <w:caps/>
        </w:rPr>
        <w:t>.2 – Résiliation du marché pour un motif d’intérêt général</w:t>
      </w:r>
      <w:bookmarkEnd w:id="145"/>
      <w:bookmarkEnd w:id="146"/>
      <w:bookmarkEnd w:id="147"/>
    </w:p>
    <w:p w14:paraId="201A2EDC" w14:textId="77777777" w:rsidR="00DC5899" w:rsidRPr="004945A6" w:rsidRDefault="00DC5899" w:rsidP="00DC5899">
      <w:pPr>
        <w:spacing w:line="259" w:lineRule="auto"/>
        <w:jc w:val="both"/>
        <w:rPr>
          <w:rFonts w:ascii="Univers Next Pro Condensed" w:eastAsiaTheme="minorHAnsi" w:hAnsi="Univers Next Pro Condensed" w:cstheme="minorBidi"/>
          <w:sz w:val="20"/>
          <w:szCs w:val="20"/>
          <w:lang w:eastAsia="en-US"/>
        </w:rPr>
      </w:pPr>
    </w:p>
    <w:p w14:paraId="278462AC" w14:textId="74054010" w:rsidR="00DC5899" w:rsidRPr="004945A6" w:rsidRDefault="00DC5899" w:rsidP="00DC5899">
      <w:pPr>
        <w:spacing w:line="259" w:lineRule="auto"/>
        <w:jc w:val="both"/>
        <w:rPr>
          <w:rFonts w:ascii="Univers Next Pro Condensed" w:eastAsiaTheme="minorHAnsi" w:hAnsi="Univers Next Pro Condensed" w:cstheme="minorBidi"/>
          <w:sz w:val="20"/>
          <w:szCs w:val="20"/>
          <w:lang w:eastAsia="en-US"/>
        </w:rPr>
      </w:pPr>
      <w:r w:rsidRPr="004945A6">
        <w:rPr>
          <w:rFonts w:ascii="Univers Next Pro Condensed" w:eastAsiaTheme="minorHAnsi" w:hAnsi="Univers Next Pro Condensed" w:cstheme="minorBidi"/>
          <w:sz w:val="20"/>
          <w:szCs w:val="20"/>
          <w:lang w:eastAsia="en-US"/>
        </w:rPr>
        <w:t xml:space="preserve">L’accord-cadre en cours d’exécution peut être résilié pour un motif d’intérêt général. Par dérogation à l’article </w:t>
      </w:r>
      <w:r w:rsidR="004273FD" w:rsidRPr="004945A6">
        <w:rPr>
          <w:rFonts w:ascii="Univers Next Pro Condensed" w:eastAsiaTheme="minorHAnsi" w:hAnsi="Univers Next Pro Condensed" w:cstheme="minorBidi"/>
          <w:sz w:val="20"/>
          <w:szCs w:val="20"/>
          <w:lang w:eastAsia="en-US"/>
        </w:rPr>
        <w:t>42</w:t>
      </w:r>
      <w:r w:rsidRPr="004945A6">
        <w:rPr>
          <w:rFonts w:ascii="Univers Next Pro Condensed" w:eastAsiaTheme="minorHAnsi" w:hAnsi="Univers Next Pro Condensed" w:cstheme="minorBidi"/>
          <w:sz w:val="20"/>
          <w:szCs w:val="20"/>
          <w:lang w:eastAsia="en-US"/>
        </w:rPr>
        <w:t xml:space="preserve"> du CCAG FCS, il ne sera pas versé au titulaire concerné d’indemnité.</w:t>
      </w:r>
    </w:p>
    <w:p w14:paraId="1CCA3588" w14:textId="77777777" w:rsidR="00DC5899" w:rsidRPr="004945A6" w:rsidRDefault="00DC5899" w:rsidP="00DC5899">
      <w:pPr>
        <w:spacing w:line="259" w:lineRule="auto"/>
        <w:jc w:val="both"/>
        <w:rPr>
          <w:rFonts w:ascii="Univers Next Pro Condensed" w:eastAsiaTheme="minorHAnsi" w:hAnsi="Univers Next Pro Condensed" w:cstheme="minorBidi"/>
          <w:sz w:val="20"/>
          <w:szCs w:val="20"/>
          <w:lang w:eastAsia="en-US"/>
        </w:rPr>
      </w:pPr>
    </w:p>
    <w:p w14:paraId="14745C1B" w14:textId="0974C4BF" w:rsidR="00DC5899" w:rsidRPr="00622D42" w:rsidRDefault="00DC5899" w:rsidP="004945A6">
      <w:pPr>
        <w:keepNext/>
        <w:ind w:left="709"/>
        <w:jc w:val="both"/>
        <w:outlineLvl w:val="1"/>
        <w:rPr>
          <w:rFonts w:ascii="Univers Next Pro Condensed" w:hAnsi="Univers Next Pro Condensed"/>
          <w:b/>
          <w:caps/>
        </w:rPr>
      </w:pPr>
      <w:bookmarkStart w:id="148" w:name="_Toc23426429"/>
      <w:bookmarkStart w:id="149" w:name="_Toc40450320"/>
      <w:bookmarkStart w:id="150" w:name="_Toc189043450"/>
      <w:r w:rsidRPr="00622D42">
        <w:rPr>
          <w:rFonts w:ascii="Univers Next Pro Condensed" w:hAnsi="Univers Next Pro Condensed"/>
          <w:b/>
          <w:caps/>
        </w:rPr>
        <w:t>2</w:t>
      </w:r>
      <w:r>
        <w:rPr>
          <w:rFonts w:ascii="Univers Next Pro Condensed" w:hAnsi="Univers Next Pro Condensed"/>
          <w:b/>
          <w:caps/>
        </w:rPr>
        <w:t>1</w:t>
      </w:r>
      <w:r w:rsidRPr="00622D42">
        <w:rPr>
          <w:rFonts w:ascii="Univers Next Pro Condensed" w:hAnsi="Univers Next Pro Condensed"/>
          <w:b/>
          <w:caps/>
        </w:rPr>
        <w:t xml:space="preserve">.3 - </w:t>
      </w:r>
      <w:bookmarkEnd w:id="148"/>
      <w:r w:rsidRPr="00622D42">
        <w:rPr>
          <w:rFonts w:ascii="Univers Next Pro Condensed" w:hAnsi="Univers Next Pro Condensed"/>
          <w:b/>
          <w:caps/>
        </w:rPr>
        <w:t>Résiliation pour non remise des documents demandés lors de(s) la reconduction(s).</w:t>
      </w:r>
      <w:bookmarkEnd w:id="149"/>
      <w:bookmarkEnd w:id="150"/>
    </w:p>
    <w:p w14:paraId="4EFE260A" w14:textId="77777777" w:rsidR="00DC5899" w:rsidRPr="004945A6" w:rsidRDefault="00DC5899" w:rsidP="00DC5899">
      <w:pPr>
        <w:spacing w:line="259" w:lineRule="auto"/>
        <w:jc w:val="both"/>
        <w:rPr>
          <w:rFonts w:ascii="Univers Next Pro Condensed" w:eastAsiaTheme="minorHAnsi" w:hAnsi="Univers Next Pro Condensed" w:cstheme="minorBidi"/>
          <w:sz w:val="20"/>
          <w:szCs w:val="20"/>
          <w:lang w:eastAsia="en-US"/>
        </w:rPr>
      </w:pPr>
    </w:p>
    <w:p w14:paraId="07062A3F" w14:textId="77777777" w:rsidR="00DC5899" w:rsidRPr="004945A6" w:rsidRDefault="00DC5899" w:rsidP="00DC5899">
      <w:pPr>
        <w:spacing w:line="259" w:lineRule="auto"/>
        <w:jc w:val="both"/>
        <w:rPr>
          <w:rFonts w:ascii="Univers Next Pro Condensed" w:eastAsiaTheme="minorHAnsi" w:hAnsi="Univers Next Pro Condensed" w:cstheme="minorBidi"/>
          <w:sz w:val="20"/>
          <w:szCs w:val="20"/>
          <w:lang w:eastAsia="en-US"/>
        </w:rPr>
      </w:pPr>
      <w:r w:rsidRPr="004945A6">
        <w:rPr>
          <w:rFonts w:ascii="Univers Next Pro Condensed" w:eastAsiaTheme="minorHAnsi" w:hAnsi="Univers Next Pro Condensed" w:cstheme="minorBidi"/>
          <w:sz w:val="20"/>
          <w:szCs w:val="20"/>
          <w:lang w:eastAsia="en-US"/>
        </w:rPr>
        <w:t xml:space="preserve">Le marché sera reconduit sous réserve que le titulaire fournisse, selon sa situation, les pièces exigées aux articles D.8222-5 et D.8254-2 (titulaire établi en France) ou D.8222-7 et D. 8254-3 (titulaire établi à l’étranger) du code du travail dans un délai de 15 jours ouvrés à compter de la réception de la copie de la présente décision. </w:t>
      </w:r>
    </w:p>
    <w:p w14:paraId="128F79D9" w14:textId="77777777" w:rsidR="00DC5899" w:rsidRPr="004945A6" w:rsidRDefault="00DC5899" w:rsidP="00DC5899">
      <w:pPr>
        <w:spacing w:line="259" w:lineRule="auto"/>
        <w:jc w:val="both"/>
        <w:rPr>
          <w:rFonts w:ascii="Univers Next Pro Condensed" w:eastAsiaTheme="minorHAnsi" w:hAnsi="Univers Next Pro Condensed" w:cstheme="minorBidi"/>
          <w:sz w:val="20"/>
          <w:szCs w:val="20"/>
          <w:lang w:eastAsia="en-US"/>
        </w:rPr>
      </w:pPr>
      <w:r w:rsidRPr="004945A6">
        <w:rPr>
          <w:rFonts w:ascii="Univers Next Pro Condensed" w:eastAsiaTheme="minorHAnsi" w:hAnsi="Univers Next Pro Condensed" w:cstheme="minorBidi"/>
          <w:sz w:val="20"/>
          <w:szCs w:val="20"/>
          <w:lang w:eastAsia="en-US"/>
        </w:rPr>
        <w:t xml:space="preserve">Ces pièces seront listées dans la notification de la décision de reconduction. </w:t>
      </w:r>
    </w:p>
    <w:p w14:paraId="25422DD6" w14:textId="77777777" w:rsidR="00DC5899" w:rsidRPr="004945A6" w:rsidRDefault="00DC5899" w:rsidP="00DC5899">
      <w:pPr>
        <w:spacing w:line="259" w:lineRule="auto"/>
        <w:jc w:val="both"/>
        <w:rPr>
          <w:rFonts w:ascii="Univers Next Pro Condensed" w:eastAsiaTheme="minorHAnsi" w:hAnsi="Univers Next Pro Condensed" w:cstheme="minorBidi"/>
          <w:sz w:val="20"/>
          <w:szCs w:val="20"/>
          <w:lang w:eastAsia="en-US"/>
        </w:rPr>
      </w:pPr>
    </w:p>
    <w:p w14:paraId="76E52076" w14:textId="77777777" w:rsidR="00DC5899" w:rsidRPr="004945A6" w:rsidRDefault="00DC5899" w:rsidP="00DC5899">
      <w:pPr>
        <w:spacing w:line="259" w:lineRule="auto"/>
        <w:jc w:val="both"/>
        <w:rPr>
          <w:rFonts w:ascii="Univers Next Pro Condensed" w:eastAsiaTheme="minorHAnsi" w:hAnsi="Univers Next Pro Condensed" w:cstheme="minorBidi"/>
          <w:sz w:val="20"/>
          <w:szCs w:val="20"/>
          <w:lang w:eastAsia="en-US"/>
        </w:rPr>
      </w:pPr>
      <w:r w:rsidRPr="004945A6">
        <w:rPr>
          <w:rFonts w:ascii="Univers Next Pro Condensed" w:eastAsiaTheme="minorHAnsi" w:hAnsi="Univers Next Pro Condensed" w:cstheme="minorBidi"/>
          <w:sz w:val="20"/>
          <w:szCs w:val="20"/>
          <w:lang w:eastAsia="en-US"/>
        </w:rPr>
        <w:t>En cas de non remise des pièces susmentionnées par le titulaire, le Centre Pompidou pourra résilier le marché aux torts de ce dernier, après mise en demeure restée infructueuse dans un délai d’un mois, sans que celui-ci puisse prétendre à une indemnité.</w:t>
      </w:r>
    </w:p>
    <w:p w14:paraId="4F1B5823" w14:textId="77777777" w:rsidR="00DC5899" w:rsidRPr="004945A6" w:rsidRDefault="00DC5899" w:rsidP="00DC5899">
      <w:pPr>
        <w:spacing w:line="259" w:lineRule="auto"/>
        <w:jc w:val="both"/>
        <w:rPr>
          <w:rFonts w:ascii="Univers Next Pro Condensed" w:eastAsiaTheme="minorHAnsi" w:hAnsi="Univers Next Pro Condensed" w:cstheme="minorBidi"/>
          <w:sz w:val="20"/>
          <w:szCs w:val="20"/>
          <w:lang w:eastAsia="en-US"/>
        </w:rPr>
      </w:pPr>
    </w:p>
    <w:p w14:paraId="6711078F" w14:textId="78B31E79" w:rsidR="00DC5899" w:rsidRPr="00622D42" w:rsidRDefault="00DC5899" w:rsidP="004945A6">
      <w:pPr>
        <w:keepNext/>
        <w:ind w:left="709"/>
        <w:jc w:val="both"/>
        <w:outlineLvl w:val="1"/>
        <w:rPr>
          <w:rFonts w:ascii="Univers Next Pro Condensed" w:hAnsi="Univers Next Pro Condensed"/>
          <w:b/>
          <w:caps/>
        </w:rPr>
      </w:pPr>
      <w:bookmarkStart w:id="151" w:name="_Toc250724033"/>
      <w:bookmarkStart w:id="152" w:name="_Toc23426430"/>
      <w:bookmarkStart w:id="153" w:name="_Toc40450321"/>
      <w:bookmarkStart w:id="154" w:name="_Toc189043451"/>
      <w:r w:rsidRPr="00622D42">
        <w:rPr>
          <w:rFonts w:ascii="Univers Next Pro Condensed" w:hAnsi="Univers Next Pro Condensed"/>
          <w:b/>
          <w:caps/>
        </w:rPr>
        <w:t>2</w:t>
      </w:r>
      <w:r>
        <w:rPr>
          <w:rFonts w:ascii="Univers Next Pro Condensed" w:hAnsi="Univers Next Pro Condensed"/>
          <w:b/>
          <w:caps/>
        </w:rPr>
        <w:t>1</w:t>
      </w:r>
      <w:r w:rsidRPr="00622D42">
        <w:rPr>
          <w:rFonts w:ascii="Univers Next Pro Condensed" w:hAnsi="Univers Next Pro Condensed"/>
          <w:b/>
          <w:caps/>
        </w:rPr>
        <w:t xml:space="preserve">.4 – Résiliation </w:t>
      </w:r>
      <w:bookmarkEnd w:id="151"/>
      <w:r w:rsidRPr="00622D42">
        <w:rPr>
          <w:rFonts w:ascii="Univers Next Pro Condensed" w:hAnsi="Univers Next Pro Condensed"/>
          <w:b/>
          <w:caps/>
        </w:rPr>
        <w:t>encourue en cas de non-respect par le titulaire de ses obligations en matière de lutte contre le travail dissimulé</w:t>
      </w:r>
      <w:bookmarkEnd w:id="152"/>
      <w:bookmarkEnd w:id="153"/>
      <w:bookmarkEnd w:id="154"/>
    </w:p>
    <w:p w14:paraId="135BF8C8" w14:textId="77777777" w:rsidR="00DC5899" w:rsidRPr="004945A6" w:rsidRDefault="00DC5899" w:rsidP="00DC5899">
      <w:pPr>
        <w:spacing w:line="259" w:lineRule="auto"/>
        <w:jc w:val="both"/>
        <w:rPr>
          <w:rFonts w:ascii="Univers Next Pro Condensed" w:eastAsiaTheme="minorHAnsi" w:hAnsi="Univers Next Pro Condensed" w:cstheme="minorBidi"/>
          <w:sz w:val="20"/>
          <w:szCs w:val="20"/>
          <w:lang w:eastAsia="en-US"/>
        </w:rPr>
      </w:pPr>
    </w:p>
    <w:p w14:paraId="4A63BF7C" w14:textId="77777777" w:rsidR="00DC5899" w:rsidRPr="004945A6" w:rsidRDefault="00DC5899" w:rsidP="00DC5899">
      <w:pPr>
        <w:spacing w:line="259" w:lineRule="auto"/>
        <w:jc w:val="both"/>
        <w:rPr>
          <w:rFonts w:ascii="Univers Next Pro Condensed" w:eastAsiaTheme="minorHAnsi" w:hAnsi="Univers Next Pro Condensed" w:cstheme="minorBidi"/>
          <w:sz w:val="20"/>
          <w:szCs w:val="20"/>
          <w:lang w:eastAsia="en-US"/>
        </w:rPr>
      </w:pPr>
      <w:r w:rsidRPr="004945A6">
        <w:rPr>
          <w:rFonts w:ascii="Univers Next Pro Condensed" w:eastAsiaTheme="minorHAnsi" w:hAnsi="Univers Next Pro Condensed" w:cstheme="minorBidi"/>
          <w:sz w:val="20"/>
          <w:szCs w:val="20"/>
          <w:lang w:eastAsia="en-US"/>
        </w:rPr>
        <w:t>S’il ne s'acquitte pas des formalités mentionnées aux articles L. 8221-3 à L. 8221-5 du Code du travail, le titulaire est informé qu’il encourt la résiliation du marché dans les conditions suivantes :</w:t>
      </w:r>
    </w:p>
    <w:p w14:paraId="6FB5E60A" w14:textId="77777777" w:rsidR="00DC5899" w:rsidRPr="004945A6" w:rsidRDefault="00DC5899" w:rsidP="00DC5899">
      <w:pPr>
        <w:spacing w:line="259" w:lineRule="auto"/>
        <w:jc w:val="both"/>
        <w:rPr>
          <w:rFonts w:ascii="Univers Next Pro Condensed" w:eastAsiaTheme="minorHAnsi" w:hAnsi="Univers Next Pro Condensed" w:cstheme="minorBidi"/>
          <w:sz w:val="20"/>
          <w:szCs w:val="20"/>
          <w:lang w:eastAsia="en-US"/>
        </w:rPr>
      </w:pPr>
    </w:p>
    <w:p w14:paraId="30470059" w14:textId="77777777" w:rsidR="00DC5899" w:rsidRPr="004945A6" w:rsidRDefault="00DC5899" w:rsidP="00DC5899">
      <w:pPr>
        <w:spacing w:line="259" w:lineRule="auto"/>
        <w:jc w:val="both"/>
        <w:rPr>
          <w:rFonts w:ascii="Univers Next Pro Condensed" w:eastAsiaTheme="minorHAnsi" w:hAnsi="Univers Next Pro Condensed" w:cstheme="minorBidi"/>
          <w:sz w:val="20"/>
          <w:szCs w:val="20"/>
          <w:lang w:eastAsia="en-US"/>
        </w:rPr>
      </w:pPr>
      <w:r w:rsidRPr="004945A6">
        <w:rPr>
          <w:rFonts w:ascii="Univers Next Pro Condensed" w:eastAsiaTheme="minorHAnsi" w:hAnsi="Univers Next Pro Condensed" w:cstheme="minorBidi"/>
          <w:sz w:val="20"/>
          <w:szCs w:val="20"/>
          <w:lang w:eastAsia="en-US"/>
        </w:rPr>
        <w:t>Lorsque le Centre Pompidou est informé par les services compétents en matière de lutte contre le travail dissimulé du non-respect par le titulaire des obligations prévues aux articles L. 8221-3 à L. 8221-5, ces manquements donneront lieu à une mise en demeure de faire cesser sans délai cette situation.</w:t>
      </w:r>
    </w:p>
    <w:p w14:paraId="2EE533C5" w14:textId="77777777" w:rsidR="00DC5899" w:rsidRPr="004945A6" w:rsidRDefault="00DC5899" w:rsidP="00DC5899">
      <w:pPr>
        <w:spacing w:line="259" w:lineRule="auto"/>
        <w:jc w:val="both"/>
        <w:rPr>
          <w:rFonts w:ascii="Univers Next Pro Condensed" w:eastAsiaTheme="minorHAnsi" w:hAnsi="Univers Next Pro Condensed" w:cstheme="minorBidi"/>
          <w:sz w:val="20"/>
          <w:szCs w:val="20"/>
          <w:lang w:eastAsia="en-US"/>
        </w:rPr>
      </w:pPr>
    </w:p>
    <w:p w14:paraId="29FFD373" w14:textId="77777777" w:rsidR="00DC5899" w:rsidRPr="004945A6" w:rsidRDefault="00DC5899" w:rsidP="00DC5899">
      <w:pPr>
        <w:spacing w:line="259" w:lineRule="auto"/>
        <w:jc w:val="both"/>
        <w:rPr>
          <w:rFonts w:ascii="Univers Next Pro Condensed" w:eastAsiaTheme="minorHAnsi" w:hAnsi="Univers Next Pro Condensed" w:cstheme="minorBidi"/>
          <w:sz w:val="20"/>
          <w:szCs w:val="20"/>
          <w:lang w:eastAsia="en-US"/>
        </w:rPr>
      </w:pPr>
      <w:r w:rsidRPr="004945A6">
        <w:rPr>
          <w:rFonts w:ascii="Univers Next Pro Condensed" w:eastAsiaTheme="minorHAnsi" w:hAnsi="Univers Next Pro Condensed" w:cstheme="minorBidi"/>
          <w:sz w:val="20"/>
          <w:szCs w:val="20"/>
          <w:lang w:eastAsia="en-US"/>
        </w:rPr>
        <w:t>Le titulaire mis en demeure dispose d’un délai de quinze jours pour répondre et devra apporter au Centre Pompidou la preuve qu'il a mis fin à la situation délictuelle dans le délai maximum de 2 mois.</w:t>
      </w:r>
    </w:p>
    <w:p w14:paraId="565FB62C" w14:textId="77777777" w:rsidR="00DC5899" w:rsidRPr="004945A6" w:rsidRDefault="00DC5899" w:rsidP="00DC5899">
      <w:pPr>
        <w:spacing w:line="259" w:lineRule="auto"/>
        <w:jc w:val="both"/>
        <w:rPr>
          <w:rFonts w:ascii="Univers Next Pro Condensed" w:eastAsiaTheme="minorHAnsi" w:hAnsi="Univers Next Pro Condensed" w:cstheme="minorBidi"/>
          <w:sz w:val="20"/>
          <w:szCs w:val="20"/>
          <w:lang w:eastAsia="en-US"/>
        </w:rPr>
      </w:pPr>
    </w:p>
    <w:p w14:paraId="30DC9632" w14:textId="09973F3B" w:rsidR="00DC5899" w:rsidRPr="004945A6" w:rsidRDefault="004945A6" w:rsidP="00DC5899">
      <w:pPr>
        <w:spacing w:line="259" w:lineRule="auto"/>
        <w:jc w:val="both"/>
        <w:rPr>
          <w:rFonts w:ascii="Univers Next Pro Condensed" w:eastAsiaTheme="minorHAnsi" w:hAnsi="Univers Next Pro Condensed" w:cstheme="minorBidi"/>
          <w:sz w:val="20"/>
          <w:szCs w:val="20"/>
          <w:lang w:eastAsia="en-US"/>
        </w:rPr>
      </w:pPr>
      <w:r w:rsidRPr="004945A6">
        <w:rPr>
          <w:rFonts w:ascii="Univers Next Pro Condensed" w:eastAsiaTheme="minorHAnsi" w:hAnsi="Univers Next Pro Condensed" w:cstheme="minorBidi"/>
          <w:sz w:val="20"/>
          <w:szCs w:val="20"/>
          <w:lang w:eastAsia="en-US"/>
        </w:rPr>
        <w:t>À</w:t>
      </w:r>
      <w:r w:rsidR="00DC5899" w:rsidRPr="004945A6">
        <w:rPr>
          <w:rFonts w:ascii="Univers Next Pro Condensed" w:eastAsiaTheme="minorHAnsi" w:hAnsi="Univers Next Pro Condensed" w:cstheme="minorBidi"/>
          <w:sz w:val="20"/>
          <w:szCs w:val="20"/>
          <w:lang w:eastAsia="en-US"/>
        </w:rPr>
        <w:t xml:space="preserve"> défaut de correction des irrégularités signalées, le Centre Pompidou en informera l'agent auteur du signalement et pourra résilier le marché sans indemnité, aux frais et risques du titulaire. </w:t>
      </w:r>
    </w:p>
    <w:p w14:paraId="197AB856" w14:textId="77777777" w:rsidR="00DC5899" w:rsidRPr="004945A6" w:rsidRDefault="00DC5899" w:rsidP="00DC5899">
      <w:pPr>
        <w:spacing w:line="259" w:lineRule="auto"/>
        <w:jc w:val="both"/>
        <w:rPr>
          <w:rFonts w:ascii="Univers Next Pro Condensed" w:eastAsiaTheme="minorHAnsi" w:hAnsi="Univers Next Pro Condensed" w:cstheme="minorBidi"/>
          <w:sz w:val="20"/>
          <w:szCs w:val="20"/>
          <w:lang w:eastAsia="en-US"/>
        </w:rPr>
      </w:pPr>
    </w:p>
    <w:p w14:paraId="13FE6940" w14:textId="74DE452D" w:rsidR="00DC5899" w:rsidRPr="00622D42" w:rsidRDefault="00DC5899" w:rsidP="004945A6">
      <w:pPr>
        <w:keepNext/>
        <w:ind w:left="709"/>
        <w:jc w:val="both"/>
        <w:outlineLvl w:val="1"/>
        <w:rPr>
          <w:rFonts w:ascii="Univers Next Pro Condensed" w:hAnsi="Univers Next Pro Condensed"/>
          <w:b/>
          <w:caps/>
        </w:rPr>
      </w:pPr>
      <w:bookmarkStart w:id="155" w:name="_Toc23426432"/>
      <w:bookmarkStart w:id="156" w:name="_Toc40450322"/>
      <w:bookmarkStart w:id="157" w:name="_Toc189043452"/>
      <w:r w:rsidRPr="00622D42">
        <w:rPr>
          <w:rFonts w:ascii="Univers Next Pro Condensed" w:hAnsi="Univers Next Pro Condensed"/>
          <w:b/>
          <w:caps/>
        </w:rPr>
        <w:t>2</w:t>
      </w:r>
      <w:r>
        <w:rPr>
          <w:rFonts w:ascii="Univers Next Pro Condensed" w:hAnsi="Univers Next Pro Condensed"/>
          <w:b/>
          <w:caps/>
        </w:rPr>
        <w:t>1</w:t>
      </w:r>
      <w:r w:rsidRPr="00622D42">
        <w:rPr>
          <w:rFonts w:ascii="Univers Next Pro Condensed" w:hAnsi="Univers Next Pro Condensed"/>
          <w:b/>
          <w:caps/>
        </w:rPr>
        <w:t>.5 - Effet de la résiliation</w:t>
      </w:r>
      <w:bookmarkEnd w:id="155"/>
      <w:bookmarkEnd w:id="156"/>
      <w:bookmarkEnd w:id="157"/>
    </w:p>
    <w:p w14:paraId="221883F5" w14:textId="77777777" w:rsidR="00DC5899" w:rsidRPr="004945A6" w:rsidRDefault="00DC5899" w:rsidP="00DC5899">
      <w:pPr>
        <w:spacing w:line="259" w:lineRule="auto"/>
        <w:jc w:val="both"/>
        <w:rPr>
          <w:rFonts w:ascii="Univers Next Pro Condensed" w:eastAsiaTheme="minorHAnsi" w:hAnsi="Univers Next Pro Condensed" w:cstheme="minorBidi"/>
          <w:sz w:val="20"/>
          <w:szCs w:val="20"/>
          <w:lang w:eastAsia="en-US"/>
        </w:rPr>
      </w:pPr>
      <w:r w:rsidRPr="004945A6">
        <w:rPr>
          <w:rFonts w:ascii="Univers Next Pro Condensed" w:eastAsiaTheme="minorHAnsi" w:hAnsi="Univers Next Pro Condensed" w:cstheme="minorBidi"/>
          <w:sz w:val="20"/>
          <w:szCs w:val="20"/>
          <w:lang w:eastAsia="en-US"/>
        </w:rPr>
        <w:t xml:space="preserve"> </w:t>
      </w:r>
    </w:p>
    <w:p w14:paraId="218B2154" w14:textId="77777777" w:rsidR="00DC5899" w:rsidRPr="004945A6" w:rsidRDefault="00DC5899" w:rsidP="00DC5899">
      <w:pPr>
        <w:spacing w:line="259" w:lineRule="auto"/>
        <w:jc w:val="both"/>
        <w:rPr>
          <w:rFonts w:ascii="Univers Next Pro Condensed" w:eastAsiaTheme="minorHAnsi" w:hAnsi="Univers Next Pro Condensed" w:cstheme="minorBidi"/>
          <w:sz w:val="20"/>
          <w:szCs w:val="20"/>
          <w:lang w:eastAsia="en-US"/>
        </w:rPr>
      </w:pPr>
      <w:r w:rsidRPr="004945A6">
        <w:rPr>
          <w:rFonts w:ascii="Univers Next Pro Condensed" w:eastAsiaTheme="minorHAnsi" w:hAnsi="Univers Next Pro Condensed" w:cstheme="minorBidi"/>
          <w:sz w:val="20"/>
          <w:szCs w:val="20"/>
          <w:lang w:eastAsia="en-US"/>
        </w:rPr>
        <w:t>Les commandes reçues par le titulaire avant la date d’effet de la résiliation de l’accord-cadre ou du marché subséquent seront honorées, quelles que soient les dates de livraison effectives, sauf dans le cas où la résiliation est prononcée en cas de défaut d’exécution des prestations par le titulaire malgré les relances du Centre Pompidou.</w:t>
      </w:r>
    </w:p>
    <w:p w14:paraId="718A4664" w14:textId="77777777" w:rsidR="00DC5899" w:rsidRPr="004945A6" w:rsidRDefault="00DC5899" w:rsidP="00DC5899">
      <w:pPr>
        <w:spacing w:line="259" w:lineRule="auto"/>
        <w:jc w:val="both"/>
        <w:rPr>
          <w:rFonts w:ascii="Univers Next Pro Condensed" w:eastAsiaTheme="minorHAnsi" w:hAnsi="Univers Next Pro Condensed" w:cstheme="minorBidi"/>
          <w:sz w:val="20"/>
          <w:szCs w:val="20"/>
          <w:lang w:eastAsia="en-US"/>
        </w:rPr>
      </w:pPr>
      <w:r w:rsidRPr="004945A6">
        <w:rPr>
          <w:rFonts w:ascii="Univers Next Pro Condensed" w:eastAsiaTheme="minorHAnsi" w:hAnsi="Univers Next Pro Condensed" w:cstheme="minorBidi"/>
          <w:sz w:val="20"/>
          <w:szCs w:val="20"/>
          <w:lang w:eastAsia="en-US"/>
        </w:rPr>
        <w:t>La résiliation met fin aux relations contractuelles à compter de la date fixée dans la décision de résiliation, ou bien de la notification de la décision si celle-ci ne précise pas sa date d’effet.</w:t>
      </w:r>
    </w:p>
    <w:p w14:paraId="268BBA3A" w14:textId="67AD6EA6" w:rsidR="004B149B" w:rsidRPr="004945A6" w:rsidRDefault="00DC5899" w:rsidP="0046443E">
      <w:pPr>
        <w:spacing w:line="259" w:lineRule="auto"/>
        <w:jc w:val="both"/>
        <w:rPr>
          <w:rFonts w:ascii="Univers Next Pro Condensed" w:eastAsiaTheme="minorHAnsi" w:hAnsi="Univers Next Pro Condensed" w:cstheme="minorBidi"/>
          <w:sz w:val="20"/>
          <w:szCs w:val="20"/>
          <w:lang w:eastAsia="en-US"/>
        </w:rPr>
      </w:pPr>
      <w:r w:rsidRPr="004945A6">
        <w:rPr>
          <w:rFonts w:ascii="Univers Next Pro Condensed" w:eastAsiaTheme="minorHAnsi" w:hAnsi="Univers Next Pro Condensed" w:cstheme="minorBidi"/>
          <w:sz w:val="20"/>
          <w:szCs w:val="20"/>
          <w:lang w:eastAsia="en-US"/>
        </w:rPr>
        <w:t>En outre, le pouvoir adjudicateur peut demander au titulaire réparation des préjudices qu’il a subi</w:t>
      </w:r>
      <w:r w:rsidR="003E4A2D" w:rsidRPr="004945A6">
        <w:rPr>
          <w:rFonts w:ascii="Univers Next Pro Condensed" w:eastAsiaTheme="minorHAnsi" w:hAnsi="Univers Next Pro Condensed" w:cstheme="minorBidi"/>
          <w:sz w:val="20"/>
          <w:szCs w:val="20"/>
          <w:lang w:eastAsia="en-US"/>
        </w:rPr>
        <w:t>s</w:t>
      </w:r>
      <w:r w:rsidRPr="004945A6">
        <w:rPr>
          <w:rFonts w:ascii="Univers Next Pro Condensed" w:eastAsiaTheme="minorHAnsi" w:hAnsi="Univers Next Pro Condensed" w:cstheme="minorBidi"/>
          <w:sz w:val="20"/>
          <w:szCs w:val="20"/>
          <w:lang w:eastAsia="en-US"/>
        </w:rPr>
        <w:t xml:space="preserve"> du fait de la résiliation.</w:t>
      </w:r>
    </w:p>
    <w:p w14:paraId="6756D4B5" w14:textId="3D283F8F" w:rsidR="00091E97" w:rsidRPr="00F13255" w:rsidRDefault="00091E97" w:rsidP="00091E97">
      <w:pPr>
        <w:pStyle w:val="Titre1"/>
        <w:rPr>
          <w:rFonts w:ascii="Univers Next Pro Condensed" w:eastAsia="Times New Roman" w:hAnsi="Univers Next Pro Condensed" w:cs="Arial"/>
          <w:b/>
          <w:bCs/>
          <w:caps/>
          <w:color w:val="auto"/>
          <w:sz w:val="24"/>
          <w:szCs w:val="24"/>
        </w:rPr>
      </w:pPr>
      <w:bookmarkStart w:id="158" w:name="_Toc189043453"/>
      <w:r w:rsidRPr="00F13255">
        <w:rPr>
          <w:rFonts w:ascii="Univers Next Pro Condensed" w:eastAsia="Times New Roman" w:hAnsi="Univers Next Pro Condensed" w:cs="Arial"/>
          <w:b/>
          <w:bCs/>
          <w:caps/>
          <w:color w:val="auto"/>
          <w:sz w:val="24"/>
          <w:szCs w:val="24"/>
        </w:rPr>
        <w:t>ARTICLE 22 – LOIS ET REGLEMENTS</w:t>
      </w:r>
      <w:bookmarkEnd w:id="158"/>
      <w:r w:rsidRPr="00F13255">
        <w:rPr>
          <w:rFonts w:ascii="Univers Next Pro Condensed" w:eastAsia="Times New Roman" w:hAnsi="Univers Next Pro Condensed" w:cs="Arial"/>
          <w:b/>
          <w:bCs/>
          <w:caps/>
          <w:color w:val="auto"/>
          <w:sz w:val="24"/>
          <w:szCs w:val="24"/>
        </w:rPr>
        <w:t xml:space="preserve"> </w:t>
      </w:r>
    </w:p>
    <w:p w14:paraId="3DB6BFDB" w14:textId="45B3422E" w:rsidR="004B149B" w:rsidRPr="004945A6" w:rsidRDefault="004B149B" w:rsidP="003D6966">
      <w:pPr>
        <w:jc w:val="both"/>
        <w:rPr>
          <w:rFonts w:ascii="Univers Next Pro Condensed" w:hAnsi="Univers Next Pro Condensed" w:cs="Arial"/>
          <w:sz w:val="20"/>
          <w:szCs w:val="20"/>
        </w:rPr>
      </w:pPr>
    </w:p>
    <w:p w14:paraId="22F30C76" w14:textId="33BFBD13" w:rsidR="004B149B" w:rsidRPr="004945A6" w:rsidRDefault="00091E97" w:rsidP="0046443E">
      <w:pPr>
        <w:widowControl w:val="0"/>
        <w:autoSpaceDE w:val="0"/>
        <w:autoSpaceDN w:val="0"/>
        <w:adjustRightInd w:val="0"/>
        <w:spacing w:before="60"/>
        <w:jc w:val="both"/>
        <w:rPr>
          <w:rFonts w:ascii="Univers Next Pro Condensed" w:hAnsi="Univers Next Pro Condensed"/>
          <w:sz w:val="20"/>
          <w:szCs w:val="20"/>
        </w:rPr>
      </w:pPr>
      <w:r w:rsidRPr="004945A6">
        <w:rPr>
          <w:rFonts w:ascii="Univers Next Pro Condensed" w:hAnsi="Univers Next Pro Condensed"/>
          <w:sz w:val="20"/>
          <w:szCs w:val="20"/>
        </w:rPr>
        <w:t>L’accord-cadre est soumis aux lois et règlements du droit français. En cas de litige, la loi française est seule applicable.</w:t>
      </w:r>
    </w:p>
    <w:p w14:paraId="20B8CF7F" w14:textId="7854E291" w:rsidR="001622FF" w:rsidRPr="00F13255" w:rsidRDefault="001622FF" w:rsidP="001622FF">
      <w:pPr>
        <w:pStyle w:val="Titre1"/>
        <w:rPr>
          <w:rFonts w:ascii="Univers Next Pro Condensed" w:eastAsia="Times New Roman" w:hAnsi="Univers Next Pro Condensed" w:cs="Arial"/>
          <w:b/>
          <w:bCs/>
          <w:caps/>
          <w:color w:val="auto"/>
          <w:sz w:val="24"/>
          <w:szCs w:val="24"/>
        </w:rPr>
      </w:pPr>
      <w:bookmarkStart w:id="159" w:name="_Hlk178170865"/>
      <w:bookmarkStart w:id="160" w:name="_Toc189043454"/>
      <w:r w:rsidRPr="00F13255">
        <w:rPr>
          <w:rFonts w:ascii="Univers Next Pro Condensed" w:eastAsia="Times New Roman" w:hAnsi="Univers Next Pro Condensed" w:cs="Arial"/>
          <w:b/>
          <w:bCs/>
          <w:caps/>
          <w:color w:val="auto"/>
          <w:sz w:val="24"/>
          <w:szCs w:val="24"/>
        </w:rPr>
        <w:lastRenderedPageBreak/>
        <w:t>ARTICLE 2</w:t>
      </w:r>
      <w:r w:rsidR="001163CC" w:rsidRPr="00F13255">
        <w:rPr>
          <w:rFonts w:ascii="Univers Next Pro Condensed" w:eastAsia="Times New Roman" w:hAnsi="Univers Next Pro Condensed" w:cs="Arial"/>
          <w:b/>
          <w:bCs/>
          <w:caps/>
          <w:color w:val="auto"/>
          <w:sz w:val="24"/>
          <w:szCs w:val="24"/>
        </w:rPr>
        <w:t>3</w:t>
      </w:r>
      <w:r w:rsidRPr="00F13255">
        <w:rPr>
          <w:rFonts w:ascii="Univers Next Pro Condensed" w:eastAsia="Times New Roman" w:hAnsi="Univers Next Pro Condensed" w:cs="Arial"/>
          <w:b/>
          <w:bCs/>
          <w:caps/>
          <w:color w:val="auto"/>
          <w:sz w:val="24"/>
          <w:szCs w:val="24"/>
        </w:rPr>
        <w:t xml:space="preserve"> – LITIGES</w:t>
      </w:r>
      <w:bookmarkEnd w:id="160"/>
    </w:p>
    <w:bookmarkEnd w:id="159"/>
    <w:p w14:paraId="6CFD0144" w14:textId="77777777" w:rsidR="001622FF" w:rsidRPr="004945A6" w:rsidRDefault="001622FF" w:rsidP="001622FF">
      <w:pPr>
        <w:rPr>
          <w:rFonts w:ascii="Univers Next Pro Condensed" w:hAnsi="Univers Next Pro Condensed"/>
          <w:sz w:val="20"/>
          <w:szCs w:val="20"/>
        </w:rPr>
      </w:pPr>
    </w:p>
    <w:p w14:paraId="1D104887" w14:textId="77777777" w:rsidR="001622FF" w:rsidRPr="004945A6" w:rsidRDefault="001622FF" w:rsidP="001622FF">
      <w:pPr>
        <w:spacing w:line="259" w:lineRule="auto"/>
        <w:jc w:val="both"/>
        <w:rPr>
          <w:rFonts w:ascii="Univers Next Pro Condensed" w:eastAsiaTheme="minorHAnsi" w:hAnsi="Univers Next Pro Condensed" w:cstheme="minorBidi"/>
          <w:sz w:val="20"/>
          <w:szCs w:val="20"/>
          <w:lang w:eastAsia="en-US"/>
        </w:rPr>
      </w:pPr>
      <w:r w:rsidRPr="004945A6">
        <w:rPr>
          <w:rFonts w:ascii="Univers Next Pro Condensed" w:eastAsiaTheme="minorHAnsi" w:hAnsi="Univers Next Pro Condensed" w:cstheme="minorBidi"/>
          <w:sz w:val="20"/>
          <w:szCs w:val="20"/>
          <w:lang w:eastAsia="en-US"/>
        </w:rPr>
        <w:t xml:space="preserve">En cas de litige, le tribunal compétent est le Tribunal administratif de Paris conformément aux dispositions de l’article R 312 – 11 du code de justice administrative. </w:t>
      </w:r>
    </w:p>
    <w:p w14:paraId="2C1C2E30" w14:textId="5EEDCFD4" w:rsidR="00E0172A" w:rsidRPr="00F13255" w:rsidRDefault="00E0172A" w:rsidP="00E0172A">
      <w:pPr>
        <w:pStyle w:val="Titre1"/>
        <w:rPr>
          <w:rFonts w:ascii="Univers Next Pro Condensed" w:eastAsia="Times New Roman" w:hAnsi="Univers Next Pro Condensed" w:cs="Arial"/>
          <w:b/>
          <w:bCs/>
          <w:caps/>
          <w:color w:val="auto"/>
          <w:sz w:val="24"/>
          <w:szCs w:val="24"/>
        </w:rPr>
      </w:pPr>
      <w:bookmarkStart w:id="161" w:name="_Hlk178170909"/>
      <w:bookmarkStart w:id="162" w:name="_Toc189043455"/>
      <w:r w:rsidRPr="00F13255">
        <w:rPr>
          <w:rFonts w:ascii="Univers Next Pro Condensed" w:eastAsia="Times New Roman" w:hAnsi="Univers Next Pro Condensed" w:cs="Arial"/>
          <w:b/>
          <w:bCs/>
          <w:caps/>
          <w:color w:val="auto"/>
          <w:sz w:val="24"/>
          <w:szCs w:val="24"/>
        </w:rPr>
        <w:t>ARTICLE 2</w:t>
      </w:r>
      <w:r w:rsidR="001163CC" w:rsidRPr="00F13255">
        <w:rPr>
          <w:rFonts w:ascii="Univers Next Pro Condensed" w:eastAsia="Times New Roman" w:hAnsi="Univers Next Pro Condensed" w:cs="Arial"/>
          <w:b/>
          <w:bCs/>
          <w:caps/>
          <w:color w:val="auto"/>
          <w:sz w:val="24"/>
          <w:szCs w:val="24"/>
        </w:rPr>
        <w:t>4</w:t>
      </w:r>
      <w:r w:rsidRPr="00F13255">
        <w:rPr>
          <w:rFonts w:ascii="Univers Next Pro Condensed" w:eastAsia="Times New Roman" w:hAnsi="Univers Next Pro Condensed" w:cs="Arial"/>
          <w:b/>
          <w:bCs/>
          <w:caps/>
          <w:color w:val="auto"/>
          <w:sz w:val="24"/>
          <w:szCs w:val="24"/>
        </w:rPr>
        <w:t xml:space="preserve"> – PROTECTION DE LA MAIN D’OEUVRE</w:t>
      </w:r>
      <w:bookmarkEnd w:id="162"/>
    </w:p>
    <w:bookmarkEnd w:id="161"/>
    <w:p w14:paraId="5024B091" w14:textId="77777777" w:rsidR="00E0172A" w:rsidRPr="004945A6" w:rsidRDefault="00E0172A" w:rsidP="00E0172A">
      <w:pPr>
        <w:rPr>
          <w:rFonts w:ascii="Univers Next Pro Condensed" w:hAnsi="Univers Next Pro Condensed"/>
          <w:sz w:val="20"/>
          <w:szCs w:val="20"/>
        </w:rPr>
      </w:pPr>
    </w:p>
    <w:p w14:paraId="2A968F4E" w14:textId="77777777" w:rsidR="00E0172A" w:rsidRPr="004945A6" w:rsidRDefault="00E0172A" w:rsidP="00E0172A">
      <w:pPr>
        <w:rPr>
          <w:rFonts w:ascii="Univers Next Pro Condensed" w:hAnsi="Univers Next Pro Condensed"/>
          <w:sz w:val="20"/>
          <w:szCs w:val="20"/>
        </w:rPr>
      </w:pPr>
      <w:r w:rsidRPr="004945A6">
        <w:rPr>
          <w:rFonts w:ascii="Univers Next Pro Condensed" w:hAnsi="Univers Next Pro Condensed"/>
          <w:sz w:val="20"/>
          <w:szCs w:val="20"/>
        </w:rPr>
        <w:t xml:space="preserve">Le titulaire du marché s’engage à respecter les conventions internationales du travail ci-après désignées, pour l’exécution du marché. Il s’engage à vérifier que ses sous-traitants et ses fournisseurs respectent également lesdites conventions : </w:t>
      </w:r>
    </w:p>
    <w:p w14:paraId="6D047B00" w14:textId="77777777" w:rsidR="00E0172A" w:rsidRPr="004945A6" w:rsidRDefault="00E0172A" w:rsidP="00E0172A">
      <w:pPr>
        <w:rPr>
          <w:rFonts w:ascii="Univers Next Pro Condensed" w:hAnsi="Univers Next Pro Condensed"/>
          <w:sz w:val="20"/>
          <w:szCs w:val="20"/>
        </w:rPr>
      </w:pPr>
      <w:r w:rsidRPr="004945A6">
        <w:rPr>
          <w:rFonts w:ascii="Univers Next Pro Condensed" w:hAnsi="Univers Next Pro Condensed"/>
          <w:sz w:val="20"/>
          <w:szCs w:val="20"/>
        </w:rPr>
        <w:t xml:space="preserve">− La convention sur la liberté syndicale et la protection du droit syndical (C87, 1948) ; </w:t>
      </w:r>
    </w:p>
    <w:p w14:paraId="5FEF9CC5" w14:textId="77777777" w:rsidR="00E0172A" w:rsidRPr="004945A6" w:rsidRDefault="00E0172A" w:rsidP="00E0172A">
      <w:pPr>
        <w:rPr>
          <w:rFonts w:ascii="Univers Next Pro Condensed" w:hAnsi="Univers Next Pro Condensed"/>
          <w:sz w:val="20"/>
          <w:szCs w:val="20"/>
        </w:rPr>
      </w:pPr>
      <w:r w:rsidRPr="004945A6">
        <w:rPr>
          <w:rFonts w:ascii="Univers Next Pro Condensed" w:hAnsi="Univers Next Pro Condensed"/>
          <w:sz w:val="20"/>
          <w:szCs w:val="20"/>
        </w:rPr>
        <w:t xml:space="preserve">− La convention sur le droit d’organisation et de négociation collective (C98, 1949) ; </w:t>
      </w:r>
    </w:p>
    <w:p w14:paraId="065E0F75" w14:textId="77777777" w:rsidR="00E0172A" w:rsidRPr="004945A6" w:rsidRDefault="00E0172A" w:rsidP="00E0172A">
      <w:pPr>
        <w:rPr>
          <w:rFonts w:ascii="Univers Next Pro Condensed" w:hAnsi="Univers Next Pro Condensed"/>
          <w:sz w:val="20"/>
          <w:szCs w:val="20"/>
        </w:rPr>
      </w:pPr>
      <w:r w:rsidRPr="004945A6">
        <w:rPr>
          <w:rFonts w:ascii="Univers Next Pro Condensed" w:hAnsi="Univers Next Pro Condensed"/>
          <w:sz w:val="20"/>
          <w:szCs w:val="20"/>
        </w:rPr>
        <w:t xml:space="preserve">− La convention sur le travail forcé (C29, 1930) ; </w:t>
      </w:r>
    </w:p>
    <w:p w14:paraId="61839F78" w14:textId="77777777" w:rsidR="00E0172A" w:rsidRPr="004945A6" w:rsidRDefault="00E0172A" w:rsidP="00E0172A">
      <w:pPr>
        <w:rPr>
          <w:rFonts w:ascii="Univers Next Pro Condensed" w:hAnsi="Univers Next Pro Condensed"/>
          <w:sz w:val="20"/>
          <w:szCs w:val="20"/>
        </w:rPr>
      </w:pPr>
      <w:r w:rsidRPr="004945A6">
        <w:rPr>
          <w:rFonts w:ascii="Univers Next Pro Condensed" w:hAnsi="Univers Next Pro Condensed"/>
          <w:sz w:val="20"/>
          <w:szCs w:val="20"/>
        </w:rPr>
        <w:t xml:space="preserve">− La convention sur l’abolition du travail forcé (C105, 1957) ; </w:t>
      </w:r>
    </w:p>
    <w:p w14:paraId="11899FA1" w14:textId="77777777" w:rsidR="00E0172A" w:rsidRPr="004945A6" w:rsidRDefault="00E0172A" w:rsidP="00E0172A">
      <w:pPr>
        <w:rPr>
          <w:rFonts w:ascii="Univers Next Pro Condensed" w:hAnsi="Univers Next Pro Condensed"/>
          <w:sz w:val="20"/>
          <w:szCs w:val="20"/>
        </w:rPr>
      </w:pPr>
      <w:r w:rsidRPr="004945A6">
        <w:rPr>
          <w:rFonts w:ascii="Univers Next Pro Condensed" w:hAnsi="Univers Next Pro Condensed"/>
          <w:sz w:val="20"/>
          <w:szCs w:val="20"/>
        </w:rPr>
        <w:t xml:space="preserve">− La convention sur l’égalité de rémunération (C100, 1951) ; </w:t>
      </w:r>
    </w:p>
    <w:p w14:paraId="67BD9F94" w14:textId="77777777" w:rsidR="00E0172A" w:rsidRPr="004945A6" w:rsidRDefault="00E0172A" w:rsidP="00E0172A">
      <w:pPr>
        <w:rPr>
          <w:rFonts w:ascii="Univers Next Pro Condensed" w:hAnsi="Univers Next Pro Condensed"/>
          <w:sz w:val="20"/>
          <w:szCs w:val="20"/>
        </w:rPr>
      </w:pPr>
      <w:r w:rsidRPr="004945A6">
        <w:rPr>
          <w:rFonts w:ascii="Univers Next Pro Condensed" w:hAnsi="Univers Next Pro Condensed"/>
          <w:sz w:val="20"/>
          <w:szCs w:val="20"/>
        </w:rPr>
        <w:t xml:space="preserve">− La convention concernant la discrimination (emploi et profession, C111, 1958) ; </w:t>
      </w:r>
    </w:p>
    <w:p w14:paraId="709FE487" w14:textId="77777777" w:rsidR="00E0172A" w:rsidRPr="004945A6" w:rsidRDefault="00E0172A" w:rsidP="00E0172A">
      <w:pPr>
        <w:rPr>
          <w:rFonts w:ascii="Univers Next Pro Condensed" w:hAnsi="Univers Next Pro Condensed"/>
          <w:sz w:val="20"/>
          <w:szCs w:val="20"/>
        </w:rPr>
      </w:pPr>
      <w:r w:rsidRPr="004945A6">
        <w:rPr>
          <w:rFonts w:ascii="Univers Next Pro Condensed" w:hAnsi="Univers Next Pro Condensed"/>
          <w:sz w:val="20"/>
          <w:szCs w:val="20"/>
        </w:rPr>
        <w:t xml:space="preserve">− La convention sur l’âge minimum (C138, 1973) ; </w:t>
      </w:r>
    </w:p>
    <w:p w14:paraId="410F013C" w14:textId="77777777" w:rsidR="00E0172A" w:rsidRPr="004945A6" w:rsidRDefault="00E0172A" w:rsidP="00E0172A">
      <w:pPr>
        <w:rPr>
          <w:rFonts w:ascii="Univers Next Pro Condensed" w:hAnsi="Univers Next Pro Condensed"/>
          <w:sz w:val="20"/>
          <w:szCs w:val="20"/>
        </w:rPr>
      </w:pPr>
      <w:r w:rsidRPr="004945A6">
        <w:rPr>
          <w:rFonts w:ascii="Univers Next Pro Condensed" w:hAnsi="Univers Next Pro Condensed"/>
          <w:sz w:val="20"/>
          <w:szCs w:val="20"/>
        </w:rPr>
        <w:t xml:space="preserve">− La convention sur les pires formes de travail des enfants (C182, 1999). </w:t>
      </w:r>
    </w:p>
    <w:p w14:paraId="77AF2DBD" w14:textId="77777777" w:rsidR="00E0172A" w:rsidRPr="004945A6" w:rsidRDefault="00E0172A" w:rsidP="00E0172A">
      <w:pPr>
        <w:rPr>
          <w:rFonts w:ascii="Univers Next Pro Condensed" w:hAnsi="Univers Next Pro Condensed"/>
          <w:sz w:val="20"/>
          <w:szCs w:val="20"/>
        </w:rPr>
      </w:pPr>
    </w:p>
    <w:p w14:paraId="35B4ABEF" w14:textId="77777777" w:rsidR="0046443E" w:rsidRDefault="00E0172A" w:rsidP="00E0172A">
      <w:pPr>
        <w:rPr>
          <w:rFonts w:ascii="Univers Next Pro Condensed" w:hAnsi="Univers Next Pro Condensed"/>
          <w:sz w:val="20"/>
          <w:szCs w:val="20"/>
        </w:rPr>
      </w:pPr>
      <w:r w:rsidRPr="004945A6">
        <w:rPr>
          <w:rFonts w:ascii="Univers Next Pro Condensed" w:hAnsi="Univers Next Pro Condensed"/>
          <w:sz w:val="20"/>
          <w:szCs w:val="20"/>
        </w:rPr>
        <w:t>Le Centre Pompidou est en droit pour l’application de la présente disposition, de demander au titulaire une attestation sur l’honneur de sa part ainsi que de celle de ses sous-traitants, prestataires et fournisseurs sur le respect de ces conventions.</w:t>
      </w:r>
    </w:p>
    <w:p w14:paraId="00DFB8AA" w14:textId="2A18D9EA" w:rsidR="00E0172A" w:rsidRPr="00F13255" w:rsidRDefault="00E0172A" w:rsidP="00E0172A">
      <w:pPr>
        <w:pStyle w:val="Titre1"/>
        <w:rPr>
          <w:rFonts w:ascii="Univers Next Pro Condensed" w:eastAsia="Times New Roman" w:hAnsi="Univers Next Pro Condensed" w:cs="Arial"/>
          <w:b/>
          <w:bCs/>
          <w:caps/>
          <w:color w:val="auto"/>
          <w:sz w:val="24"/>
          <w:szCs w:val="24"/>
        </w:rPr>
      </w:pPr>
      <w:bookmarkStart w:id="163" w:name="_Hlk178171023"/>
      <w:bookmarkStart w:id="164" w:name="_Toc189043456"/>
      <w:r w:rsidRPr="00F13255">
        <w:rPr>
          <w:rFonts w:ascii="Univers Next Pro Condensed" w:eastAsia="Times New Roman" w:hAnsi="Univers Next Pro Condensed" w:cs="Arial"/>
          <w:b/>
          <w:bCs/>
          <w:caps/>
          <w:color w:val="auto"/>
          <w:sz w:val="24"/>
          <w:szCs w:val="24"/>
        </w:rPr>
        <w:t>ARTICLE 2</w:t>
      </w:r>
      <w:r w:rsidR="001163CC" w:rsidRPr="00F13255">
        <w:rPr>
          <w:rFonts w:ascii="Univers Next Pro Condensed" w:eastAsia="Times New Roman" w:hAnsi="Univers Next Pro Condensed" w:cs="Arial"/>
          <w:b/>
          <w:bCs/>
          <w:caps/>
          <w:color w:val="auto"/>
          <w:sz w:val="24"/>
          <w:szCs w:val="24"/>
        </w:rPr>
        <w:t>5</w:t>
      </w:r>
      <w:r w:rsidRPr="00F13255">
        <w:rPr>
          <w:rFonts w:ascii="Univers Next Pro Condensed" w:eastAsia="Times New Roman" w:hAnsi="Univers Next Pro Condensed" w:cs="Arial"/>
          <w:b/>
          <w:bCs/>
          <w:caps/>
          <w:color w:val="auto"/>
          <w:sz w:val="24"/>
          <w:szCs w:val="24"/>
        </w:rPr>
        <w:t xml:space="preserve"> – DEROGATIONS AUX CCAG FCS</w:t>
      </w:r>
      <w:bookmarkEnd w:id="164"/>
      <w:r w:rsidRPr="00F13255">
        <w:rPr>
          <w:rFonts w:ascii="Univers Next Pro Condensed" w:eastAsia="Times New Roman" w:hAnsi="Univers Next Pro Condensed" w:cs="Arial"/>
          <w:b/>
          <w:bCs/>
          <w:caps/>
          <w:color w:val="auto"/>
          <w:sz w:val="24"/>
          <w:szCs w:val="24"/>
        </w:rPr>
        <w:t xml:space="preserve"> </w:t>
      </w:r>
    </w:p>
    <w:bookmarkEnd w:id="163"/>
    <w:p w14:paraId="1F8B74DF" w14:textId="77777777" w:rsidR="00E0172A" w:rsidRPr="00E0172A" w:rsidRDefault="00E0172A" w:rsidP="00314AD8">
      <w:pPr>
        <w:tabs>
          <w:tab w:val="left" w:pos="4395"/>
        </w:tabs>
        <w:spacing w:before="120"/>
        <w:jc w:val="both"/>
        <w:rPr>
          <w:rFonts w:ascii="Univers Next Pro Condensed" w:hAnsi="Univers Next Pro Condensed"/>
          <w:color w:val="000000"/>
          <w:sz w:val="20"/>
          <w:szCs w:val="20"/>
        </w:rPr>
      </w:pPr>
      <w:r w:rsidRPr="00E0172A">
        <w:rPr>
          <w:rFonts w:ascii="Univers Next Pro Condensed" w:hAnsi="Univers Next Pro Condensed"/>
          <w:color w:val="000000"/>
          <w:sz w:val="20"/>
          <w:szCs w:val="20"/>
        </w:rPr>
        <w:t>Les articles du présent document valant acte d’engagement et CCAP qui dérogent aux articles du CCAG FCS sont les suivants :</w:t>
      </w:r>
    </w:p>
    <w:p w14:paraId="440F4CD4" w14:textId="77777777" w:rsidR="00E0172A" w:rsidRPr="00E0172A" w:rsidRDefault="00E0172A" w:rsidP="00314AD8">
      <w:pPr>
        <w:tabs>
          <w:tab w:val="left" w:pos="4395"/>
        </w:tabs>
        <w:ind w:right="408"/>
        <w:jc w:val="both"/>
        <w:rPr>
          <w:rFonts w:ascii="Univers Next Pro Condensed" w:hAnsi="Univers Next Pro Condensed"/>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E0172A" w:rsidRPr="00E0172A" w14:paraId="06956C07" w14:textId="77777777" w:rsidTr="00D83AA3">
        <w:trPr>
          <w:trHeight w:val="395"/>
        </w:trPr>
        <w:tc>
          <w:tcPr>
            <w:tcW w:w="2504" w:type="pct"/>
            <w:shd w:val="clear" w:color="auto" w:fill="FBD4B4"/>
            <w:vAlign w:val="center"/>
          </w:tcPr>
          <w:p w14:paraId="1A03353D" w14:textId="77777777" w:rsidR="00E0172A" w:rsidRPr="00E0172A" w:rsidRDefault="00E0172A" w:rsidP="00D83AA3">
            <w:pPr>
              <w:tabs>
                <w:tab w:val="left" w:pos="4395"/>
              </w:tabs>
              <w:ind w:right="408"/>
              <w:jc w:val="center"/>
              <w:rPr>
                <w:rFonts w:ascii="Univers Next Pro Condensed" w:hAnsi="Univers Next Pro Condensed"/>
                <w:b/>
                <w:color w:val="000000"/>
                <w:sz w:val="20"/>
                <w:szCs w:val="20"/>
              </w:rPr>
            </w:pPr>
            <w:bookmarkStart w:id="165" w:name="_Hlk31030822"/>
            <w:r w:rsidRPr="00E0172A">
              <w:rPr>
                <w:rFonts w:ascii="Univers Next Pro Condensed" w:hAnsi="Univers Next Pro Condensed"/>
                <w:b/>
                <w:color w:val="000000"/>
                <w:sz w:val="20"/>
                <w:szCs w:val="20"/>
              </w:rPr>
              <w:t>Articles de l’acte d’engagement - CCAP</w:t>
            </w:r>
          </w:p>
        </w:tc>
        <w:tc>
          <w:tcPr>
            <w:tcW w:w="2496" w:type="pct"/>
            <w:shd w:val="clear" w:color="auto" w:fill="FBD4B4"/>
            <w:vAlign w:val="center"/>
          </w:tcPr>
          <w:p w14:paraId="081E1EEF" w14:textId="77777777" w:rsidR="00E0172A" w:rsidRPr="00E0172A" w:rsidRDefault="00E0172A" w:rsidP="00D83AA3">
            <w:pPr>
              <w:tabs>
                <w:tab w:val="left" w:pos="4395"/>
              </w:tabs>
              <w:ind w:right="408"/>
              <w:jc w:val="center"/>
              <w:rPr>
                <w:rFonts w:ascii="Univers Next Pro Condensed" w:hAnsi="Univers Next Pro Condensed"/>
                <w:b/>
                <w:color w:val="000000"/>
                <w:sz w:val="20"/>
                <w:szCs w:val="20"/>
              </w:rPr>
            </w:pPr>
            <w:r w:rsidRPr="00E0172A">
              <w:rPr>
                <w:rFonts w:ascii="Univers Next Pro Condensed" w:hAnsi="Univers Next Pro Condensed"/>
                <w:b/>
                <w:color w:val="000000"/>
                <w:sz w:val="20"/>
                <w:szCs w:val="20"/>
              </w:rPr>
              <w:t>Articles du CCAG FCS</w:t>
            </w:r>
          </w:p>
        </w:tc>
      </w:tr>
      <w:tr w:rsidR="00E0172A" w:rsidRPr="00E0172A" w14:paraId="3776ABC5" w14:textId="77777777" w:rsidTr="00D83AA3">
        <w:trPr>
          <w:trHeight w:val="417"/>
        </w:trPr>
        <w:tc>
          <w:tcPr>
            <w:tcW w:w="2504" w:type="pct"/>
            <w:shd w:val="clear" w:color="auto" w:fill="auto"/>
            <w:vAlign w:val="center"/>
          </w:tcPr>
          <w:p w14:paraId="2D5DFAAC" w14:textId="247DECCB" w:rsidR="00E0172A" w:rsidRPr="00E0172A" w:rsidRDefault="00E0172A" w:rsidP="00D83AA3">
            <w:pPr>
              <w:tabs>
                <w:tab w:val="left" w:pos="4395"/>
              </w:tabs>
              <w:ind w:right="408"/>
              <w:jc w:val="both"/>
              <w:rPr>
                <w:rFonts w:ascii="Univers Next Pro Condensed" w:hAnsi="Univers Next Pro Condensed"/>
                <w:color w:val="000000"/>
                <w:sz w:val="20"/>
                <w:szCs w:val="20"/>
              </w:rPr>
            </w:pPr>
            <w:r w:rsidRPr="00E0172A">
              <w:rPr>
                <w:rFonts w:ascii="Univers Next Pro Condensed" w:hAnsi="Univers Next Pro Condensed"/>
                <w:color w:val="000000"/>
                <w:sz w:val="20"/>
                <w:szCs w:val="20"/>
              </w:rPr>
              <w:t xml:space="preserve">Article </w:t>
            </w:r>
            <w:r w:rsidR="00ED4F58">
              <w:rPr>
                <w:rFonts w:ascii="Univers Next Pro Condensed" w:hAnsi="Univers Next Pro Condensed"/>
                <w:color w:val="000000"/>
                <w:sz w:val="20"/>
                <w:szCs w:val="20"/>
              </w:rPr>
              <w:t>8</w:t>
            </w:r>
            <w:r w:rsidRPr="00E0172A">
              <w:rPr>
                <w:rFonts w:ascii="Univers Next Pro Condensed" w:hAnsi="Univers Next Pro Condensed"/>
                <w:color w:val="000000"/>
                <w:sz w:val="20"/>
                <w:szCs w:val="20"/>
              </w:rPr>
              <w:t xml:space="preserve"> - Pièces contractuelles du marché </w:t>
            </w:r>
          </w:p>
        </w:tc>
        <w:tc>
          <w:tcPr>
            <w:tcW w:w="2496" w:type="pct"/>
            <w:shd w:val="clear" w:color="auto" w:fill="auto"/>
            <w:vAlign w:val="center"/>
          </w:tcPr>
          <w:p w14:paraId="09665FD2" w14:textId="77777777" w:rsidR="00E0172A" w:rsidRPr="00E0172A" w:rsidRDefault="00E0172A" w:rsidP="00D83AA3">
            <w:pPr>
              <w:tabs>
                <w:tab w:val="left" w:pos="4395"/>
              </w:tabs>
              <w:ind w:right="408"/>
              <w:jc w:val="both"/>
              <w:rPr>
                <w:rFonts w:ascii="Univers Next Pro Condensed" w:hAnsi="Univers Next Pro Condensed"/>
                <w:color w:val="000000"/>
                <w:sz w:val="20"/>
                <w:szCs w:val="20"/>
              </w:rPr>
            </w:pPr>
            <w:r w:rsidRPr="00E0172A">
              <w:rPr>
                <w:rFonts w:ascii="Univers Next Pro Condensed" w:hAnsi="Univers Next Pro Condensed"/>
                <w:sz w:val="20"/>
                <w:szCs w:val="20"/>
              </w:rPr>
              <w:t>Articles 4.1, 4.2.1 et 4.2.2</w:t>
            </w:r>
          </w:p>
        </w:tc>
      </w:tr>
      <w:tr w:rsidR="00E0172A" w:rsidRPr="00E0172A" w14:paraId="5BA73D51" w14:textId="77777777" w:rsidTr="00D83AA3">
        <w:trPr>
          <w:trHeight w:val="594"/>
        </w:trPr>
        <w:tc>
          <w:tcPr>
            <w:tcW w:w="2504" w:type="pct"/>
            <w:shd w:val="clear" w:color="auto" w:fill="auto"/>
            <w:vAlign w:val="center"/>
          </w:tcPr>
          <w:p w14:paraId="5EA86C0C" w14:textId="164C2234" w:rsidR="00E0172A" w:rsidRPr="00E0172A" w:rsidRDefault="00E0172A" w:rsidP="00D83AA3">
            <w:pPr>
              <w:tabs>
                <w:tab w:val="left" w:pos="4395"/>
              </w:tabs>
              <w:ind w:right="408"/>
              <w:jc w:val="both"/>
              <w:rPr>
                <w:rFonts w:ascii="Univers Next Pro Condensed" w:hAnsi="Univers Next Pro Condensed"/>
                <w:color w:val="000000"/>
                <w:sz w:val="20"/>
                <w:szCs w:val="20"/>
              </w:rPr>
            </w:pPr>
            <w:r w:rsidRPr="00E0172A">
              <w:rPr>
                <w:rFonts w:ascii="Univers Next Pro Condensed" w:hAnsi="Univers Next Pro Condensed"/>
                <w:color w:val="000000"/>
                <w:sz w:val="20"/>
                <w:szCs w:val="20"/>
              </w:rPr>
              <w:t xml:space="preserve">Article </w:t>
            </w:r>
            <w:r w:rsidR="008B2212">
              <w:rPr>
                <w:rFonts w:ascii="Univers Next Pro Condensed" w:hAnsi="Univers Next Pro Condensed"/>
                <w:color w:val="000000"/>
                <w:sz w:val="20"/>
                <w:szCs w:val="20"/>
              </w:rPr>
              <w:t>11</w:t>
            </w:r>
            <w:r w:rsidRPr="00E0172A">
              <w:rPr>
                <w:rFonts w:ascii="Univers Next Pro Condensed" w:hAnsi="Univers Next Pro Condensed"/>
                <w:color w:val="000000"/>
                <w:sz w:val="20"/>
                <w:szCs w:val="20"/>
              </w:rPr>
              <w:t>.2 – Vérification et admission des prestations</w:t>
            </w:r>
          </w:p>
        </w:tc>
        <w:tc>
          <w:tcPr>
            <w:tcW w:w="2496" w:type="pct"/>
            <w:shd w:val="clear" w:color="auto" w:fill="auto"/>
            <w:vAlign w:val="center"/>
          </w:tcPr>
          <w:p w14:paraId="7E45ED22" w14:textId="77777777" w:rsidR="00E0172A" w:rsidRPr="00E0172A" w:rsidRDefault="00E0172A" w:rsidP="00D83AA3">
            <w:pPr>
              <w:tabs>
                <w:tab w:val="left" w:pos="4395"/>
              </w:tabs>
              <w:ind w:right="408"/>
              <w:jc w:val="both"/>
              <w:rPr>
                <w:rFonts w:ascii="Univers Next Pro Condensed" w:hAnsi="Univers Next Pro Condensed"/>
                <w:color w:val="000000"/>
                <w:sz w:val="20"/>
                <w:szCs w:val="20"/>
              </w:rPr>
            </w:pPr>
            <w:r w:rsidRPr="00E0172A">
              <w:rPr>
                <w:rFonts w:ascii="Univers Next Pro Condensed" w:hAnsi="Univers Next Pro Condensed"/>
                <w:color w:val="000000"/>
                <w:sz w:val="20"/>
                <w:szCs w:val="20"/>
              </w:rPr>
              <w:t>Article 25.3</w:t>
            </w:r>
          </w:p>
        </w:tc>
      </w:tr>
      <w:tr w:rsidR="00E0172A" w:rsidRPr="00E0172A" w14:paraId="44FF5335" w14:textId="77777777" w:rsidTr="00D83AA3">
        <w:trPr>
          <w:trHeight w:val="376"/>
        </w:trPr>
        <w:tc>
          <w:tcPr>
            <w:tcW w:w="2504" w:type="pct"/>
            <w:shd w:val="clear" w:color="auto" w:fill="auto"/>
            <w:vAlign w:val="center"/>
          </w:tcPr>
          <w:p w14:paraId="39E831F4" w14:textId="1F1EDF2A" w:rsidR="00E0172A" w:rsidRPr="00E0172A" w:rsidRDefault="00E0172A" w:rsidP="00D83AA3">
            <w:pPr>
              <w:tabs>
                <w:tab w:val="left" w:pos="4395"/>
              </w:tabs>
              <w:ind w:right="408"/>
              <w:jc w:val="both"/>
              <w:rPr>
                <w:rFonts w:ascii="Univers Next Pro Condensed" w:hAnsi="Univers Next Pro Condensed"/>
                <w:color w:val="000000"/>
                <w:sz w:val="20"/>
                <w:szCs w:val="20"/>
              </w:rPr>
            </w:pPr>
            <w:r w:rsidRPr="00E0172A">
              <w:rPr>
                <w:rFonts w:ascii="Univers Next Pro Condensed" w:hAnsi="Univers Next Pro Condensed"/>
                <w:color w:val="000000"/>
                <w:sz w:val="20"/>
                <w:szCs w:val="20"/>
              </w:rPr>
              <w:t xml:space="preserve">Article </w:t>
            </w:r>
            <w:r w:rsidR="008B2212">
              <w:rPr>
                <w:rFonts w:ascii="Univers Next Pro Condensed" w:hAnsi="Univers Next Pro Condensed"/>
                <w:color w:val="000000"/>
                <w:sz w:val="20"/>
                <w:szCs w:val="20"/>
              </w:rPr>
              <w:t>12</w:t>
            </w:r>
            <w:r w:rsidRPr="00E0172A">
              <w:rPr>
                <w:rFonts w:ascii="Univers Next Pro Condensed" w:hAnsi="Univers Next Pro Condensed"/>
                <w:color w:val="000000"/>
                <w:sz w:val="20"/>
                <w:szCs w:val="20"/>
              </w:rPr>
              <w:t xml:space="preserve"> - Pénalités</w:t>
            </w:r>
          </w:p>
        </w:tc>
        <w:tc>
          <w:tcPr>
            <w:tcW w:w="2496" w:type="pct"/>
            <w:shd w:val="clear" w:color="auto" w:fill="auto"/>
            <w:vAlign w:val="center"/>
          </w:tcPr>
          <w:p w14:paraId="1BD13C34" w14:textId="77777777" w:rsidR="00E0172A" w:rsidRPr="00E0172A" w:rsidRDefault="00E0172A" w:rsidP="00D83AA3">
            <w:pPr>
              <w:tabs>
                <w:tab w:val="left" w:pos="4395"/>
              </w:tabs>
              <w:ind w:right="408"/>
              <w:jc w:val="both"/>
              <w:rPr>
                <w:rFonts w:ascii="Univers Next Pro Condensed" w:hAnsi="Univers Next Pro Condensed"/>
                <w:color w:val="000000"/>
                <w:sz w:val="20"/>
                <w:szCs w:val="20"/>
              </w:rPr>
            </w:pPr>
            <w:r w:rsidRPr="00E0172A">
              <w:rPr>
                <w:rFonts w:ascii="Univers Next Pro Condensed" w:hAnsi="Univers Next Pro Condensed"/>
                <w:color w:val="000000"/>
                <w:sz w:val="20"/>
                <w:szCs w:val="20"/>
              </w:rPr>
              <w:t>Articles 14 et 14.1</w:t>
            </w:r>
          </w:p>
        </w:tc>
      </w:tr>
      <w:tr w:rsidR="00E0172A" w:rsidRPr="00E0172A" w14:paraId="59EA175C" w14:textId="77777777" w:rsidTr="00D83AA3">
        <w:trPr>
          <w:trHeight w:val="421"/>
        </w:trPr>
        <w:tc>
          <w:tcPr>
            <w:tcW w:w="2504" w:type="pct"/>
            <w:shd w:val="clear" w:color="auto" w:fill="auto"/>
            <w:vAlign w:val="center"/>
          </w:tcPr>
          <w:p w14:paraId="1227FA90" w14:textId="0DA5E650" w:rsidR="00E0172A" w:rsidRPr="00E0172A" w:rsidRDefault="00E0172A" w:rsidP="00D83AA3">
            <w:pPr>
              <w:tabs>
                <w:tab w:val="left" w:pos="4395"/>
              </w:tabs>
              <w:ind w:right="408"/>
              <w:jc w:val="both"/>
              <w:rPr>
                <w:rFonts w:ascii="Univers Next Pro Condensed" w:hAnsi="Univers Next Pro Condensed"/>
                <w:color w:val="000000"/>
                <w:sz w:val="20"/>
                <w:szCs w:val="20"/>
              </w:rPr>
            </w:pPr>
            <w:r w:rsidRPr="00E0172A">
              <w:rPr>
                <w:rFonts w:ascii="Univers Next Pro Condensed" w:hAnsi="Univers Next Pro Condensed"/>
                <w:color w:val="000000"/>
                <w:sz w:val="20"/>
                <w:szCs w:val="20"/>
              </w:rPr>
              <w:t>Article 1</w:t>
            </w:r>
            <w:r w:rsidR="00251746">
              <w:rPr>
                <w:rFonts w:ascii="Univers Next Pro Condensed" w:hAnsi="Univers Next Pro Condensed"/>
                <w:color w:val="000000"/>
                <w:sz w:val="20"/>
                <w:szCs w:val="20"/>
              </w:rPr>
              <w:t>7</w:t>
            </w:r>
            <w:r w:rsidRPr="00E0172A">
              <w:rPr>
                <w:rFonts w:ascii="Univers Next Pro Condensed" w:hAnsi="Univers Next Pro Condensed"/>
                <w:color w:val="000000"/>
                <w:sz w:val="20"/>
                <w:szCs w:val="20"/>
              </w:rPr>
              <w:t xml:space="preserve"> - Confidentialité </w:t>
            </w:r>
          </w:p>
        </w:tc>
        <w:tc>
          <w:tcPr>
            <w:tcW w:w="2496" w:type="pct"/>
            <w:shd w:val="clear" w:color="auto" w:fill="auto"/>
            <w:vAlign w:val="center"/>
          </w:tcPr>
          <w:p w14:paraId="22C425C7" w14:textId="77777777" w:rsidR="00E0172A" w:rsidRPr="00E0172A" w:rsidRDefault="00E0172A" w:rsidP="00D83AA3">
            <w:pPr>
              <w:tabs>
                <w:tab w:val="left" w:pos="4395"/>
              </w:tabs>
              <w:ind w:right="408"/>
              <w:jc w:val="both"/>
              <w:rPr>
                <w:rFonts w:ascii="Univers Next Pro Condensed" w:hAnsi="Univers Next Pro Condensed"/>
                <w:color w:val="000000"/>
                <w:sz w:val="20"/>
                <w:szCs w:val="20"/>
              </w:rPr>
            </w:pPr>
            <w:r w:rsidRPr="00E0172A">
              <w:rPr>
                <w:rFonts w:ascii="Univers Next Pro Condensed" w:hAnsi="Univers Next Pro Condensed"/>
                <w:color w:val="000000"/>
                <w:sz w:val="20"/>
                <w:szCs w:val="20"/>
              </w:rPr>
              <w:t>Article 5.1</w:t>
            </w:r>
          </w:p>
        </w:tc>
      </w:tr>
      <w:tr w:rsidR="00E0172A" w:rsidRPr="00E0172A" w14:paraId="1B943DA7" w14:textId="77777777" w:rsidTr="00D83AA3">
        <w:trPr>
          <w:trHeight w:val="595"/>
        </w:trPr>
        <w:tc>
          <w:tcPr>
            <w:tcW w:w="2504" w:type="pct"/>
            <w:shd w:val="clear" w:color="auto" w:fill="auto"/>
            <w:vAlign w:val="center"/>
          </w:tcPr>
          <w:p w14:paraId="048F1CFC" w14:textId="183618B0" w:rsidR="00E0172A" w:rsidRPr="00E0172A" w:rsidRDefault="00E0172A" w:rsidP="00E0172A">
            <w:pPr>
              <w:tabs>
                <w:tab w:val="left" w:pos="4395"/>
              </w:tabs>
              <w:spacing w:before="120"/>
              <w:ind w:right="408"/>
              <w:jc w:val="both"/>
              <w:rPr>
                <w:rFonts w:ascii="Univers Next Pro Condensed" w:hAnsi="Univers Next Pro Condensed"/>
                <w:color w:val="000000"/>
                <w:sz w:val="20"/>
                <w:szCs w:val="20"/>
              </w:rPr>
            </w:pPr>
            <w:r w:rsidRPr="00E0172A">
              <w:rPr>
                <w:rFonts w:ascii="Univers Next Pro Condensed" w:hAnsi="Univers Next Pro Condensed"/>
                <w:color w:val="000000"/>
                <w:sz w:val="20"/>
                <w:szCs w:val="20"/>
              </w:rPr>
              <w:t xml:space="preserve">Article </w:t>
            </w:r>
            <w:r w:rsidR="00251746">
              <w:rPr>
                <w:rFonts w:ascii="Univers Next Pro Condensed" w:hAnsi="Univers Next Pro Condensed"/>
                <w:color w:val="000000"/>
                <w:sz w:val="20"/>
                <w:szCs w:val="20"/>
              </w:rPr>
              <w:t>21</w:t>
            </w:r>
            <w:r w:rsidRPr="00E0172A">
              <w:rPr>
                <w:rFonts w:ascii="Univers Next Pro Condensed" w:hAnsi="Univers Next Pro Condensed"/>
                <w:color w:val="000000"/>
                <w:sz w:val="20"/>
                <w:szCs w:val="20"/>
              </w:rPr>
              <w:t>.2 – Résiliation du marché pour un motif d’intérêt général</w:t>
            </w:r>
          </w:p>
        </w:tc>
        <w:tc>
          <w:tcPr>
            <w:tcW w:w="2496" w:type="pct"/>
            <w:shd w:val="clear" w:color="auto" w:fill="auto"/>
            <w:vAlign w:val="center"/>
          </w:tcPr>
          <w:p w14:paraId="0157ACFE" w14:textId="68423713" w:rsidR="00E0172A" w:rsidRPr="00E0172A" w:rsidRDefault="00E0172A" w:rsidP="00E0172A">
            <w:pPr>
              <w:tabs>
                <w:tab w:val="left" w:pos="4395"/>
              </w:tabs>
              <w:spacing w:before="120"/>
              <w:ind w:right="408"/>
              <w:jc w:val="both"/>
              <w:rPr>
                <w:rFonts w:ascii="Univers Next Pro Condensed" w:hAnsi="Univers Next Pro Condensed"/>
                <w:color w:val="000000"/>
                <w:sz w:val="20"/>
                <w:szCs w:val="20"/>
              </w:rPr>
            </w:pPr>
            <w:r w:rsidRPr="00E0172A">
              <w:rPr>
                <w:rFonts w:ascii="Univers Next Pro Condensed" w:hAnsi="Univers Next Pro Condensed"/>
                <w:color w:val="000000"/>
                <w:sz w:val="20"/>
                <w:szCs w:val="20"/>
              </w:rPr>
              <w:t xml:space="preserve">Article </w:t>
            </w:r>
            <w:r w:rsidR="00945F7D">
              <w:rPr>
                <w:rFonts w:ascii="Univers Next Pro Condensed" w:hAnsi="Univers Next Pro Condensed"/>
                <w:color w:val="000000"/>
                <w:sz w:val="20"/>
                <w:szCs w:val="20"/>
              </w:rPr>
              <w:t>42</w:t>
            </w:r>
          </w:p>
        </w:tc>
      </w:tr>
      <w:bookmarkEnd w:id="165"/>
    </w:tbl>
    <w:p w14:paraId="6EB2DE8A" w14:textId="5F105861" w:rsidR="004B149B" w:rsidRDefault="004B149B" w:rsidP="003D6966">
      <w:pPr>
        <w:jc w:val="both"/>
        <w:rPr>
          <w:rFonts w:ascii="Univers Next Pro Condensed" w:hAnsi="Univers Next Pro Condensed" w:cs="Arial"/>
          <w:sz w:val="22"/>
        </w:rPr>
      </w:pPr>
    </w:p>
    <w:p w14:paraId="6B6A30A4" w14:textId="644B020A" w:rsidR="008007A3" w:rsidRPr="00F13255" w:rsidRDefault="008007A3" w:rsidP="008007A3">
      <w:pPr>
        <w:pStyle w:val="Titre1"/>
        <w:rPr>
          <w:rFonts w:ascii="Univers Next Pro Condensed" w:eastAsia="Times New Roman" w:hAnsi="Univers Next Pro Condensed" w:cs="Arial"/>
          <w:b/>
          <w:bCs/>
          <w:caps/>
          <w:color w:val="auto"/>
          <w:sz w:val="24"/>
          <w:szCs w:val="24"/>
        </w:rPr>
      </w:pPr>
      <w:bookmarkStart w:id="166" w:name="_Hlk178171342"/>
      <w:bookmarkStart w:id="167" w:name="_Toc189043457"/>
      <w:r w:rsidRPr="00F13255">
        <w:rPr>
          <w:rFonts w:ascii="Univers Next Pro Condensed" w:eastAsia="Times New Roman" w:hAnsi="Univers Next Pro Condensed" w:cs="Arial"/>
          <w:b/>
          <w:bCs/>
          <w:caps/>
          <w:color w:val="auto"/>
          <w:sz w:val="24"/>
          <w:szCs w:val="24"/>
        </w:rPr>
        <w:t>ARTICLE 2</w:t>
      </w:r>
      <w:r w:rsidR="001163CC" w:rsidRPr="00F13255">
        <w:rPr>
          <w:rFonts w:ascii="Univers Next Pro Condensed" w:eastAsia="Times New Roman" w:hAnsi="Univers Next Pro Condensed" w:cs="Arial"/>
          <w:b/>
          <w:bCs/>
          <w:caps/>
          <w:color w:val="auto"/>
          <w:sz w:val="24"/>
          <w:szCs w:val="24"/>
        </w:rPr>
        <w:t>6</w:t>
      </w:r>
      <w:r w:rsidRPr="00F13255">
        <w:rPr>
          <w:rFonts w:ascii="Univers Next Pro Condensed" w:eastAsia="Times New Roman" w:hAnsi="Univers Next Pro Condensed" w:cs="Arial"/>
          <w:b/>
          <w:bCs/>
          <w:caps/>
          <w:color w:val="auto"/>
          <w:sz w:val="24"/>
          <w:szCs w:val="24"/>
        </w:rPr>
        <w:t xml:space="preserve"> – SIGNATURE DE L’ENTREPRISE</w:t>
      </w:r>
      <w:bookmarkEnd w:id="167"/>
      <w:r w:rsidRPr="00F13255">
        <w:rPr>
          <w:rFonts w:ascii="Univers Next Pro Condensed" w:eastAsia="Times New Roman" w:hAnsi="Univers Next Pro Condensed" w:cs="Arial"/>
          <w:b/>
          <w:bCs/>
          <w:caps/>
          <w:color w:val="auto"/>
          <w:sz w:val="24"/>
          <w:szCs w:val="24"/>
        </w:rPr>
        <w:t xml:space="preserve"> </w:t>
      </w:r>
    </w:p>
    <w:bookmarkEnd w:id="166"/>
    <w:p w14:paraId="63D8EA74" w14:textId="77777777" w:rsidR="008007A3" w:rsidRPr="00622D42" w:rsidRDefault="008007A3" w:rsidP="008007A3">
      <w:pPr>
        <w:rPr>
          <w:rFonts w:ascii="Univers Next Pro Condensed" w:hAnsi="Univers Next Pro Condensed"/>
          <w:sz w:val="22"/>
        </w:rPr>
      </w:pPr>
    </w:p>
    <w:p w14:paraId="13A74D1E" w14:textId="2E5CD575" w:rsidR="008007A3" w:rsidRPr="00622D42" w:rsidRDefault="008007A3" w:rsidP="008007A3">
      <w:pPr>
        <w:keepNext/>
        <w:spacing w:before="120" w:after="120"/>
        <w:ind w:left="709"/>
        <w:jc w:val="both"/>
        <w:outlineLvl w:val="1"/>
        <w:rPr>
          <w:rFonts w:ascii="Univers Next Pro Condensed" w:hAnsi="Univers Next Pro Condensed"/>
          <w:b/>
          <w:caps/>
        </w:rPr>
      </w:pPr>
      <w:bookmarkStart w:id="168" w:name="_Toc23426446"/>
      <w:bookmarkStart w:id="169" w:name="_Toc197326336"/>
      <w:bookmarkStart w:id="170" w:name="_Toc40450330"/>
      <w:bookmarkStart w:id="171" w:name="_Toc189043458"/>
      <w:r w:rsidRPr="00622D42">
        <w:rPr>
          <w:rFonts w:ascii="Univers Next Pro Condensed" w:hAnsi="Univers Next Pro Condensed"/>
          <w:b/>
          <w:caps/>
        </w:rPr>
        <w:t>2</w:t>
      </w:r>
      <w:r w:rsidR="001163CC">
        <w:rPr>
          <w:rFonts w:ascii="Univers Next Pro Condensed" w:hAnsi="Univers Next Pro Condensed"/>
          <w:b/>
          <w:caps/>
        </w:rPr>
        <w:t>6</w:t>
      </w:r>
      <w:r w:rsidRPr="00622D42">
        <w:rPr>
          <w:rFonts w:ascii="Univers Next Pro Condensed" w:hAnsi="Univers Next Pro Condensed"/>
          <w:b/>
          <w:caps/>
        </w:rPr>
        <w:t>.1 – Attestations sur l’honneur</w:t>
      </w:r>
      <w:r w:rsidRPr="00622D42">
        <w:rPr>
          <w:rFonts w:ascii="Univers Next Pro Condensed" w:hAnsi="Univers Next Pro Condensed" w:cs="Arial"/>
          <w:caps/>
          <w:vertAlign w:val="superscript"/>
        </w:rPr>
        <w:footnoteReference w:id="20"/>
      </w:r>
      <w:bookmarkEnd w:id="168"/>
      <w:bookmarkEnd w:id="169"/>
      <w:bookmarkEnd w:id="170"/>
      <w:bookmarkEnd w:id="171"/>
    </w:p>
    <w:p w14:paraId="65BB13DC" w14:textId="77777777" w:rsidR="008007A3" w:rsidRPr="00D83AA3" w:rsidRDefault="008007A3" w:rsidP="008007A3">
      <w:pPr>
        <w:spacing w:line="259" w:lineRule="auto"/>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caps/>
          <w:color w:val="FF0000"/>
          <w:sz w:val="20"/>
          <w:szCs w:val="20"/>
          <w:lang w:eastAsia="en-US"/>
        </w:rPr>
        <w:sym w:font="Wingdings" w:char="F046"/>
      </w:r>
      <w:r w:rsidRPr="00D83AA3">
        <w:rPr>
          <w:rFonts w:ascii="Univers Next Pro Condensed" w:eastAsiaTheme="minorHAnsi" w:hAnsi="Univers Next Pro Condensed" w:cstheme="minorBidi"/>
          <w:caps/>
          <w:color w:val="FF0000"/>
          <w:sz w:val="20"/>
          <w:szCs w:val="20"/>
          <w:lang w:eastAsia="en-US"/>
        </w:rPr>
        <w:t xml:space="preserve"> </w:t>
      </w:r>
      <w:r w:rsidRPr="00D83AA3">
        <w:rPr>
          <w:rFonts w:ascii="Univers Next Pro Condensed" w:eastAsiaTheme="minorHAnsi" w:hAnsi="Univers Next Pro Condensed" w:cstheme="minorBidi"/>
          <w:sz w:val="20"/>
          <w:szCs w:val="20"/>
          <w:lang w:eastAsia="en-US"/>
        </w:rPr>
        <w:t>Je, soussigné …………………………………………………………………………………… (Nom du signataire), sous peine de résiliation du marché, après avoir pris connaissance de toutes les pièces du présent marché et des documents de la consultation et apprécié sous ma seule responsabilité la nature et la difficulté des prestations à effectuer,</w:t>
      </w:r>
    </w:p>
    <w:p w14:paraId="54F5D276" w14:textId="77777777" w:rsidR="008007A3" w:rsidRPr="00D83AA3" w:rsidRDefault="008007A3" w:rsidP="008007A3">
      <w:pPr>
        <w:spacing w:line="259" w:lineRule="auto"/>
        <w:jc w:val="both"/>
        <w:rPr>
          <w:rFonts w:ascii="Univers Next Pro Condensed" w:eastAsiaTheme="minorHAnsi" w:hAnsi="Univers Next Pro Condensed" w:cstheme="minorBidi"/>
          <w:sz w:val="20"/>
          <w:szCs w:val="20"/>
          <w:lang w:eastAsia="en-US"/>
        </w:rPr>
      </w:pPr>
    </w:p>
    <w:p w14:paraId="7597D626" w14:textId="77777777" w:rsidR="008007A3" w:rsidRPr="00622D42" w:rsidRDefault="008007A3" w:rsidP="008007A3">
      <w:pPr>
        <w:spacing w:line="259" w:lineRule="auto"/>
        <w:jc w:val="both"/>
        <w:rPr>
          <w:rFonts w:ascii="Univers Next Pro Condensed" w:eastAsiaTheme="minorHAnsi" w:hAnsi="Univers Next Pro Condensed" w:cstheme="minorBidi"/>
          <w:b/>
          <w:i/>
          <w:sz w:val="22"/>
          <w:szCs w:val="20"/>
          <w:lang w:eastAsia="en-US"/>
        </w:rPr>
      </w:pPr>
      <w:r w:rsidRPr="00622D42">
        <w:rPr>
          <w:rFonts w:ascii="Univers Next Pro Condensed" w:eastAsiaTheme="minorHAnsi" w:hAnsi="Univers Next Pro Condensed" w:cstheme="minorBidi"/>
          <w:b/>
          <w:i/>
          <w:sz w:val="22"/>
          <w:szCs w:val="20"/>
          <w:u w:val="single"/>
          <w:lang w:eastAsia="en-US"/>
        </w:rPr>
        <w:t>SI L’ENTREPRISE EST ETABLIE EN FRANCE</w:t>
      </w:r>
      <w:r w:rsidRPr="00622D42">
        <w:rPr>
          <w:rFonts w:ascii="Univers Next Pro Condensed" w:eastAsiaTheme="minorHAnsi" w:hAnsi="Univers Next Pro Condensed" w:cstheme="minorBidi"/>
          <w:b/>
          <w:i/>
          <w:sz w:val="22"/>
          <w:szCs w:val="20"/>
          <w:lang w:eastAsia="en-US"/>
        </w:rPr>
        <w:t> :</w:t>
      </w:r>
    </w:p>
    <w:p w14:paraId="5CFF757A" w14:textId="77777777" w:rsidR="008007A3" w:rsidRPr="00D83AA3" w:rsidRDefault="008007A3" w:rsidP="008007A3">
      <w:pPr>
        <w:spacing w:before="120" w:line="259" w:lineRule="auto"/>
        <w:ind w:left="357" w:hanging="176"/>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sz w:val="20"/>
          <w:szCs w:val="20"/>
          <w:lang w:eastAsia="en-US"/>
        </w:rPr>
        <w:t xml:space="preserve">- Atteste sur l’honneur </w:t>
      </w:r>
      <w:r w:rsidRPr="00D83AA3">
        <w:rPr>
          <w:rFonts w:ascii="Univers Next Pro Condensed" w:eastAsiaTheme="minorHAnsi" w:hAnsi="Univers Next Pro Condensed" w:cs="Helvetica-Condensed"/>
          <w:color w:val="000000"/>
          <w:sz w:val="20"/>
          <w:szCs w:val="20"/>
          <w:lang w:eastAsia="en-US"/>
        </w:rPr>
        <w:t>avoir déposé auprès de l’administration fiscale à la date de la présente attestation, l’ensemble des déclarations fiscales obligatoires,</w:t>
      </w:r>
    </w:p>
    <w:p w14:paraId="4F4AA4F5" w14:textId="77777777" w:rsidR="008007A3" w:rsidRPr="00D83AA3" w:rsidRDefault="008007A3" w:rsidP="008007A3">
      <w:pPr>
        <w:spacing w:before="120" w:line="259" w:lineRule="auto"/>
        <w:ind w:left="357" w:hanging="176"/>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sz w:val="20"/>
          <w:szCs w:val="20"/>
          <w:lang w:eastAsia="en-US"/>
        </w:rPr>
        <w:t>- Atteste sur l’honneur que le travail sera réalisé pas des salariés employés régulièrement au regard des articles L.3243-2, R.3243-1 (</w:t>
      </w:r>
      <w:r w:rsidRPr="00D83AA3">
        <w:rPr>
          <w:rFonts w:ascii="Univers Next Pro Condensed" w:eastAsiaTheme="minorHAnsi" w:hAnsi="Univers Next Pro Condensed" w:cstheme="minorBidi"/>
          <w:i/>
          <w:sz w:val="20"/>
          <w:szCs w:val="20"/>
          <w:lang w:eastAsia="en-US"/>
        </w:rPr>
        <w:t>bulletin de salaire</w:t>
      </w:r>
      <w:r w:rsidRPr="00D83AA3">
        <w:rPr>
          <w:rFonts w:ascii="Univers Next Pro Condensed" w:eastAsiaTheme="minorHAnsi" w:hAnsi="Univers Next Pro Condensed" w:cstheme="minorBidi"/>
          <w:sz w:val="20"/>
          <w:szCs w:val="20"/>
          <w:lang w:eastAsia="en-US"/>
        </w:rPr>
        <w:t>), et L.1221-10 (</w:t>
      </w:r>
      <w:r w:rsidRPr="00D83AA3">
        <w:rPr>
          <w:rFonts w:ascii="Univers Next Pro Condensed" w:eastAsiaTheme="minorHAnsi" w:hAnsi="Univers Next Pro Condensed" w:cstheme="minorBidi"/>
          <w:i/>
          <w:sz w:val="20"/>
          <w:szCs w:val="20"/>
          <w:lang w:eastAsia="en-US"/>
        </w:rPr>
        <w:t>déclaration nominative préalable d’embauche</w:t>
      </w:r>
      <w:r w:rsidRPr="00D83AA3">
        <w:rPr>
          <w:rFonts w:ascii="Univers Next Pro Condensed" w:eastAsiaTheme="minorHAnsi" w:hAnsi="Univers Next Pro Condensed" w:cstheme="minorBidi"/>
          <w:sz w:val="20"/>
          <w:szCs w:val="20"/>
          <w:lang w:eastAsia="en-US"/>
        </w:rPr>
        <w:t xml:space="preserve">) du code du travail, </w:t>
      </w:r>
    </w:p>
    <w:p w14:paraId="7DA72A76" w14:textId="77777777" w:rsidR="008007A3" w:rsidRPr="00D83AA3" w:rsidRDefault="008007A3" w:rsidP="008007A3">
      <w:pPr>
        <w:spacing w:before="120" w:line="259" w:lineRule="auto"/>
        <w:ind w:left="357" w:hanging="176"/>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sz w:val="20"/>
          <w:szCs w:val="20"/>
          <w:lang w:eastAsia="en-US"/>
        </w:rPr>
        <w:lastRenderedPageBreak/>
        <w:t>- Atteste sur l’honneur que</w:t>
      </w:r>
      <w:r w:rsidRPr="00D83AA3">
        <w:rPr>
          <w:rFonts w:ascii="Univers Next Pro Condensed" w:eastAsiaTheme="minorHAnsi" w:hAnsi="Univers Next Pro Condensed"/>
          <w:sz w:val="20"/>
          <w:szCs w:val="20"/>
          <w:vertAlign w:val="superscript"/>
          <w:lang w:eastAsia="en-US"/>
        </w:rPr>
        <w:footnoteReference w:id="21"/>
      </w:r>
      <w:r w:rsidRPr="00D83AA3">
        <w:rPr>
          <w:rFonts w:ascii="Univers Next Pro Condensed" w:eastAsiaTheme="minorHAnsi" w:hAnsi="Univers Next Pro Condensed" w:cstheme="minorBidi"/>
          <w:sz w:val="20"/>
          <w:szCs w:val="20"/>
          <w:lang w:eastAsia="en-US"/>
        </w:rPr>
        <w:t xml:space="preserve"> : </w:t>
      </w:r>
    </w:p>
    <w:p w14:paraId="1114DA72" w14:textId="77777777" w:rsidR="008007A3" w:rsidRPr="00D83AA3" w:rsidRDefault="008007A3" w:rsidP="008007A3">
      <w:pPr>
        <w:spacing w:before="60" w:line="259" w:lineRule="auto"/>
        <w:ind w:left="896" w:hanging="357"/>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sz w:val="20"/>
          <w:szCs w:val="20"/>
          <w:lang w:eastAsia="en-US"/>
        </w:rPr>
        <w:fldChar w:fldCharType="begin">
          <w:ffData>
            <w:name w:val="CaseACocher1"/>
            <w:enabled/>
            <w:calcOnExit w:val="0"/>
            <w:checkBox>
              <w:sizeAuto/>
              <w:default w:val="0"/>
            </w:checkBox>
          </w:ffData>
        </w:fldChar>
      </w:r>
      <w:r w:rsidRPr="00D83AA3">
        <w:rPr>
          <w:rFonts w:ascii="Univers Next Pro Condensed" w:eastAsiaTheme="minorHAnsi" w:hAnsi="Univers Next Pro Condensed" w:cstheme="minorBidi"/>
          <w:sz w:val="20"/>
          <w:szCs w:val="20"/>
          <w:lang w:eastAsia="en-US"/>
        </w:rPr>
        <w:instrText xml:space="preserve"> FORMCHECKBOX </w:instrText>
      </w:r>
      <w:r w:rsidR="0008542F">
        <w:rPr>
          <w:rFonts w:ascii="Univers Next Pro Condensed" w:eastAsiaTheme="minorHAnsi" w:hAnsi="Univers Next Pro Condensed" w:cstheme="minorBidi"/>
          <w:sz w:val="20"/>
          <w:szCs w:val="20"/>
          <w:lang w:eastAsia="en-US"/>
        </w:rPr>
      </w:r>
      <w:r w:rsidR="0008542F">
        <w:rPr>
          <w:rFonts w:ascii="Univers Next Pro Condensed" w:eastAsiaTheme="minorHAnsi" w:hAnsi="Univers Next Pro Condensed" w:cstheme="minorBidi"/>
          <w:sz w:val="20"/>
          <w:szCs w:val="20"/>
          <w:lang w:eastAsia="en-US"/>
        </w:rPr>
        <w:fldChar w:fldCharType="separate"/>
      </w:r>
      <w:r w:rsidRPr="00D83AA3">
        <w:rPr>
          <w:rFonts w:ascii="Univers Next Pro Condensed" w:eastAsiaTheme="minorHAnsi" w:hAnsi="Univers Next Pro Condensed" w:cstheme="minorBidi"/>
          <w:sz w:val="20"/>
          <w:szCs w:val="20"/>
          <w:lang w:eastAsia="en-US"/>
        </w:rPr>
        <w:fldChar w:fldCharType="end"/>
      </w:r>
      <w:r w:rsidRPr="00D83AA3">
        <w:rPr>
          <w:rFonts w:ascii="Univers Next Pro Condensed" w:eastAsiaTheme="minorHAnsi" w:hAnsi="Univers Next Pro Condensed" w:cstheme="minorBidi"/>
          <w:sz w:val="20"/>
          <w:szCs w:val="20"/>
          <w:lang w:eastAsia="en-US"/>
        </w:rPr>
        <w:t xml:space="preserve"> Je / la société que je représente n’emploie pas des salariés étrangers. </w:t>
      </w:r>
    </w:p>
    <w:p w14:paraId="680CF857" w14:textId="77777777" w:rsidR="008007A3" w:rsidRPr="00D83AA3" w:rsidRDefault="008007A3" w:rsidP="008007A3">
      <w:pPr>
        <w:spacing w:before="60" w:line="259" w:lineRule="auto"/>
        <w:ind w:left="896" w:hanging="357"/>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sz w:val="20"/>
          <w:szCs w:val="20"/>
          <w:lang w:eastAsia="en-US"/>
        </w:rPr>
        <w:fldChar w:fldCharType="begin">
          <w:ffData>
            <w:name w:val="CaseACocher1"/>
            <w:enabled/>
            <w:calcOnExit w:val="0"/>
            <w:checkBox>
              <w:sizeAuto/>
              <w:default w:val="0"/>
            </w:checkBox>
          </w:ffData>
        </w:fldChar>
      </w:r>
      <w:r w:rsidRPr="00D83AA3">
        <w:rPr>
          <w:rFonts w:ascii="Univers Next Pro Condensed" w:eastAsiaTheme="minorHAnsi" w:hAnsi="Univers Next Pro Condensed" w:cstheme="minorBidi"/>
          <w:sz w:val="20"/>
          <w:szCs w:val="20"/>
          <w:lang w:eastAsia="en-US"/>
        </w:rPr>
        <w:instrText xml:space="preserve"> FORMCHECKBOX </w:instrText>
      </w:r>
      <w:r w:rsidR="0008542F">
        <w:rPr>
          <w:rFonts w:ascii="Univers Next Pro Condensed" w:eastAsiaTheme="minorHAnsi" w:hAnsi="Univers Next Pro Condensed" w:cstheme="minorBidi"/>
          <w:sz w:val="20"/>
          <w:szCs w:val="20"/>
          <w:lang w:eastAsia="en-US"/>
        </w:rPr>
      </w:r>
      <w:r w:rsidR="0008542F">
        <w:rPr>
          <w:rFonts w:ascii="Univers Next Pro Condensed" w:eastAsiaTheme="minorHAnsi" w:hAnsi="Univers Next Pro Condensed" w:cstheme="minorBidi"/>
          <w:sz w:val="20"/>
          <w:szCs w:val="20"/>
          <w:lang w:eastAsia="en-US"/>
        </w:rPr>
        <w:fldChar w:fldCharType="separate"/>
      </w:r>
      <w:r w:rsidRPr="00D83AA3">
        <w:rPr>
          <w:rFonts w:ascii="Univers Next Pro Condensed" w:eastAsiaTheme="minorHAnsi" w:hAnsi="Univers Next Pro Condensed" w:cstheme="minorBidi"/>
          <w:sz w:val="20"/>
          <w:szCs w:val="20"/>
          <w:lang w:eastAsia="en-US"/>
        </w:rPr>
        <w:fldChar w:fldCharType="end"/>
      </w:r>
      <w:r w:rsidRPr="00D83AA3">
        <w:rPr>
          <w:rFonts w:ascii="Univers Next Pro Condensed" w:eastAsiaTheme="minorHAnsi" w:hAnsi="Univers Next Pro Condensed" w:cstheme="minorBidi"/>
          <w:sz w:val="20"/>
          <w:szCs w:val="20"/>
          <w:lang w:eastAsia="en-US"/>
        </w:rPr>
        <w:t xml:space="preserve"> Je / la société que je représente emploie des salariés étrangers. </w:t>
      </w:r>
    </w:p>
    <w:p w14:paraId="54A012E5" w14:textId="77777777" w:rsidR="008007A3" w:rsidRPr="00D83AA3" w:rsidRDefault="008007A3" w:rsidP="008007A3">
      <w:pPr>
        <w:spacing w:before="60" w:line="259" w:lineRule="auto"/>
        <w:ind w:left="902"/>
        <w:jc w:val="both"/>
        <w:rPr>
          <w:rFonts w:ascii="Univers Next Pro Condensed" w:eastAsiaTheme="minorHAnsi" w:hAnsi="Univers Next Pro Condensed" w:cstheme="minorBidi"/>
          <w:b/>
          <w:sz w:val="20"/>
          <w:szCs w:val="20"/>
          <w:lang w:eastAsia="en-US"/>
        </w:rPr>
      </w:pPr>
      <w:r w:rsidRPr="00D83AA3">
        <w:rPr>
          <w:rFonts w:ascii="Univers Next Pro Condensed" w:eastAsiaTheme="minorHAnsi" w:hAnsi="Univers Next Pro Condensed" w:cstheme="minorBidi"/>
          <w:b/>
          <w:i/>
          <w:sz w:val="20"/>
          <w:szCs w:val="20"/>
          <w:lang w:eastAsia="en-US"/>
        </w:rPr>
        <w:t>Dans cette hypothèse</w:t>
      </w:r>
      <w:r w:rsidRPr="00D83AA3">
        <w:rPr>
          <w:rFonts w:ascii="Univers Next Pro Condensed" w:eastAsiaTheme="minorHAnsi" w:hAnsi="Univers Next Pro Condensed" w:cstheme="minorBidi"/>
          <w:b/>
          <w:sz w:val="20"/>
          <w:szCs w:val="20"/>
          <w:lang w:eastAsia="en-US"/>
        </w:rPr>
        <w:t>, je / la société que je représente remettra la liste nominative des salariés étrangers employés et soumis à l’autorisation de travail prévue à l’article L.5221-2 du code du travail avant la signature du marché par le Centre Pompidou.</w:t>
      </w:r>
    </w:p>
    <w:p w14:paraId="1C01CD9C" w14:textId="77777777" w:rsidR="008007A3" w:rsidRPr="00D83AA3" w:rsidRDefault="008007A3" w:rsidP="008007A3">
      <w:pPr>
        <w:spacing w:before="60" w:line="259" w:lineRule="auto"/>
        <w:ind w:left="902"/>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sz w:val="20"/>
          <w:szCs w:val="20"/>
          <w:lang w:eastAsia="en-US"/>
        </w:rPr>
        <w:t>La liste devra être établie dans les conditions prévues à l’article D.8254-2 du code du travail et précisera pour chaque salarié :</w:t>
      </w:r>
    </w:p>
    <w:p w14:paraId="0C399B2A" w14:textId="77777777" w:rsidR="008007A3" w:rsidRPr="00D83AA3" w:rsidRDefault="008007A3" w:rsidP="008007A3">
      <w:pPr>
        <w:spacing w:line="259" w:lineRule="auto"/>
        <w:ind w:left="902"/>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sz w:val="20"/>
          <w:szCs w:val="20"/>
          <w:lang w:eastAsia="en-US"/>
        </w:rPr>
        <w:t>- sa date d’embauche,</w:t>
      </w:r>
    </w:p>
    <w:p w14:paraId="1902444C" w14:textId="77777777" w:rsidR="008007A3" w:rsidRPr="00D83AA3" w:rsidRDefault="008007A3" w:rsidP="008007A3">
      <w:pPr>
        <w:spacing w:line="259" w:lineRule="auto"/>
        <w:ind w:left="902"/>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sz w:val="20"/>
          <w:szCs w:val="20"/>
          <w:lang w:eastAsia="en-US"/>
        </w:rPr>
        <w:t>- sa nationalité</w:t>
      </w:r>
    </w:p>
    <w:p w14:paraId="0702C744" w14:textId="77777777" w:rsidR="008007A3" w:rsidRPr="00D83AA3" w:rsidRDefault="008007A3" w:rsidP="008007A3">
      <w:pPr>
        <w:spacing w:line="259" w:lineRule="auto"/>
        <w:ind w:left="902"/>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sz w:val="20"/>
          <w:szCs w:val="20"/>
          <w:lang w:eastAsia="en-US"/>
        </w:rPr>
        <w:t>- le type et le numéro d’ordre du titre valant autorisation de travail.</w:t>
      </w:r>
    </w:p>
    <w:p w14:paraId="10A34343" w14:textId="77777777" w:rsidR="008007A3" w:rsidRPr="00D83AA3" w:rsidRDefault="008007A3" w:rsidP="008007A3">
      <w:pPr>
        <w:spacing w:before="120" w:line="259" w:lineRule="auto"/>
        <w:ind w:left="357" w:hanging="176"/>
        <w:jc w:val="both"/>
        <w:rPr>
          <w:rFonts w:ascii="Univers Next Pro Condensed" w:eastAsiaTheme="minorHAnsi" w:hAnsi="Univers Next Pro Condensed" w:cstheme="minorBidi"/>
          <w:b/>
          <w:sz w:val="20"/>
          <w:szCs w:val="20"/>
          <w:lang w:eastAsia="en-US"/>
        </w:rPr>
      </w:pPr>
      <w:r w:rsidRPr="00D83AA3">
        <w:rPr>
          <w:rFonts w:ascii="Univers Next Pro Condensed" w:eastAsiaTheme="minorHAnsi" w:hAnsi="Univers Next Pro Condensed" w:cstheme="minorBidi"/>
          <w:b/>
          <w:sz w:val="20"/>
          <w:szCs w:val="20"/>
          <w:lang w:eastAsia="en-US"/>
        </w:rPr>
        <w:t xml:space="preserve">- M’engage, </w:t>
      </w:r>
      <w:r w:rsidRPr="00D83AA3">
        <w:rPr>
          <w:rFonts w:ascii="Univers Next Pro Condensed" w:eastAsiaTheme="minorHAnsi" w:hAnsi="Univers Next Pro Condensed" w:cstheme="minorBidi"/>
          <w:b/>
          <w:i/>
          <w:sz w:val="20"/>
          <w:szCs w:val="20"/>
          <w:lang w:eastAsia="en-US"/>
        </w:rPr>
        <w:t>si le marché m’est attribué</w:t>
      </w:r>
      <w:r w:rsidRPr="00D83AA3">
        <w:rPr>
          <w:rFonts w:ascii="Univers Next Pro Condensed" w:eastAsiaTheme="minorHAnsi" w:hAnsi="Univers Next Pro Condensed" w:cstheme="minorBidi"/>
          <w:b/>
          <w:sz w:val="20"/>
          <w:szCs w:val="20"/>
          <w:lang w:eastAsia="en-US"/>
        </w:rPr>
        <w:t>, à fournir les documents listés aux articles R2351-1 du code de la commande publique et à l’article D.8222-5 du code du travail avant la signature du marché par le Centre Pompidou.</w:t>
      </w:r>
    </w:p>
    <w:p w14:paraId="625826B9" w14:textId="77777777" w:rsidR="008007A3" w:rsidRPr="00D83AA3" w:rsidRDefault="008007A3" w:rsidP="008007A3">
      <w:pPr>
        <w:spacing w:line="259" w:lineRule="auto"/>
        <w:jc w:val="both"/>
        <w:rPr>
          <w:rFonts w:ascii="Univers Next Pro Condensed" w:eastAsiaTheme="minorHAnsi" w:hAnsi="Univers Next Pro Condensed" w:cstheme="minorBidi"/>
          <w:sz w:val="20"/>
          <w:szCs w:val="20"/>
          <w:lang w:eastAsia="en-US"/>
        </w:rPr>
      </w:pPr>
    </w:p>
    <w:p w14:paraId="6AD268B0" w14:textId="77777777" w:rsidR="008007A3" w:rsidRPr="00622D42" w:rsidRDefault="008007A3" w:rsidP="008007A3">
      <w:pPr>
        <w:spacing w:line="259" w:lineRule="auto"/>
        <w:jc w:val="both"/>
        <w:rPr>
          <w:rFonts w:ascii="Univers Next Pro Condensed" w:eastAsiaTheme="minorHAnsi" w:hAnsi="Univers Next Pro Condensed" w:cstheme="minorBidi"/>
          <w:b/>
          <w:i/>
          <w:sz w:val="22"/>
          <w:szCs w:val="20"/>
          <w:lang w:eastAsia="en-US"/>
        </w:rPr>
      </w:pPr>
      <w:r w:rsidRPr="00622D42">
        <w:rPr>
          <w:rFonts w:ascii="Univers Next Pro Condensed" w:eastAsiaTheme="minorHAnsi" w:hAnsi="Univers Next Pro Condensed" w:cstheme="minorBidi"/>
          <w:b/>
          <w:i/>
          <w:sz w:val="22"/>
          <w:szCs w:val="20"/>
          <w:u w:val="single"/>
          <w:lang w:eastAsia="en-US"/>
        </w:rPr>
        <w:t xml:space="preserve">SI L’ENTREPRISE EST </w:t>
      </w:r>
      <w:r w:rsidRPr="00622D42">
        <w:rPr>
          <w:rFonts w:ascii="Univers Next Pro Condensed" w:eastAsiaTheme="minorHAnsi" w:hAnsi="Univers Next Pro Condensed" w:cstheme="minorBidi"/>
          <w:b/>
          <w:i/>
          <w:caps/>
          <w:sz w:val="22"/>
          <w:szCs w:val="20"/>
          <w:u w:val="single"/>
          <w:lang w:eastAsia="en-US"/>
        </w:rPr>
        <w:t>ETABLIE à l’étranger</w:t>
      </w:r>
      <w:r w:rsidRPr="00622D42">
        <w:rPr>
          <w:rFonts w:ascii="Univers Next Pro Condensed" w:eastAsiaTheme="minorHAnsi" w:hAnsi="Univers Next Pro Condensed" w:cstheme="minorBidi"/>
          <w:b/>
          <w:i/>
          <w:caps/>
          <w:sz w:val="22"/>
          <w:szCs w:val="20"/>
          <w:lang w:eastAsia="en-US"/>
        </w:rPr>
        <w:t> </w:t>
      </w:r>
      <w:r w:rsidRPr="00622D42">
        <w:rPr>
          <w:rFonts w:ascii="Univers Next Pro Condensed" w:eastAsiaTheme="minorHAnsi" w:hAnsi="Univers Next Pro Condensed" w:cstheme="minorBidi"/>
          <w:b/>
          <w:i/>
          <w:sz w:val="22"/>
          <w:szCs w:val="20"/>
          <w:lang w:eastAsia="en-US"/>
        </w:rPr>
        <w:t>:</w:t>
      </w:r>
      <w:r w:rsidRPr="00622D42">
        <w:rPr>
          <w:rFonts w:ascii="Univers Next Pro Condensed" w:eastAsiaTheme="minorHAnsi" w:hAnsi="Univers Next Pro Condensed" w:cstheme="minorBidi"/>
          <w:b/>
          <w:sz w:val="22"/>
          <w:szCs w:val="20"/>
          <w:lang w:eastAsia="en-US"/>
        </w:rPr>
        <w:t xml:space="preserve"> </w:t>
      </w:r>
    </w:p>
    <w:p w14:paraId="25070DD8" w14:textId="77777777" w:rsidR="008007A3" w:rsidRPr="00D83AA3" w:rsidRDefault="008007A3" w:rsidP="008007A3">
      <w:pPr>
        <w:spacing w:before="120" w:line="259" w:lineRule="auto"/>
        <w:ind w:left="357" w:hanging="176"/>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sz w:val="20"/>
          <w:szCs w:val="20"/>
          <w:lang w:eastAsia="en-US"/>
        </w:rPr>
        <w:t xml:space="preserve">- Atteste sur l’honneur que je / la société que je représente fourni aux salariés des bulletins de paie comportant les mentions prévues à l’article R.3243-1 du code du travail ou des documents équivalents, </w:t>
      </w:r>
    </w:p>
    <w:p w14:paraId="1AAACC25" w14:textId="77777777" w:rsidR="008007A3" w:rsidRPr="00D83AA3" w:rsidRDefault="008007A3" w:rsidP="008007A3">
      <w:pPr>
        <w:spacing w:before="120" w:line="259" w:lineRule="auto"/>
        <w:ind w:left="357" w:hanging="176"/>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sz w:val="20"/>
          <w:szCs w:val="20"/>
          <w:lang w:eastAsia="en-US"/>
        </w:rPr>
        <w:t>- Atteste sur l’honneur que</w:t>
      </w:r>
      <w:r w:rsidRPr="00D83AA3">
        <w:rPr>
          <w:rFonts w:ascii="Univers Next Pro Condensed" w:eastAsiaTheme="minorHAnsi" w:hAnsi="Univers Next Pro Condensed"/>
          <w:sz w:val="20"/>
          <w:szCs w:val="20"/>
          <w:vertAlign w:val="superscript"/>
          <w:lang w:eastAsia="en-US"/>
        </w:rPr>
        <w:footnoteReference w:id="22"/>
      </w:r>
      <w:r w:rsidRPr="00D83AA3">
        <w:rPr>
          <w:rFonts w:ascii="Univers Next Pro Condensed" w:eastAsiaTheme="minorHAnsi" w:hAnsi="Univers Next Pro Condensed" w:cstheme="minorBidi"/>
          <w:sz w:val="20"/>
          <w:szCs w:val="20"/>
          <w:lang w:eastAsia="en-US"/>
        </w:rPr>
        <w:t xml:space="preserve"> : </w:t>
      </w:r>
    </w:p>
    <w:p w14:paraId="25667585" w14:textId="77777777" w:rsidR="008007A3" w:rsidRPr="00D83AA3" w:rsidRDefault="008007A3" w:rsidP="008007A3">
      <w:pPr>
        <w:spacing w:before="60" w:line="259" w:lineRule="auto"/>
        <w:ind w:left="896" w:hanging="357"/>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sz w:val="20"/>
          <w:szCs w:val="20"/>
          <w:lang w:eastAsia="en-US"/>
        </w:rPr>
        <w:fldChar w:fldCharType="begin">
          <w:ffData>
            <w:name w:val="CaseACocher1"/>
            <w:enabled/>
            <w:calcOnExit w:val="0"/>
            <w:checkBox>
              <w:sizeAuto/>
              <w:default w:val="0"/>
            </w:checkBox>
          </w:ffData>
        </w:fldChar>
      </w:r>
      <w:r w:rsidRPr="00D83AA3">
        <w:rPr>
          <w:rFonts w:ascii="Univers Next Pro Condensed" w:eastAsiaTheme="minorHAnsi" w:hAnsi="Univers Next Pro Condensed" w:cstheme="minorBidi"/>
          <w:sz w:val="20"/>
          <w:szCs w:val="20"/>
          <w:lang w:eastAsia="en-US"/>
        </w:rPr>
        <w:instrText xml:space="preserve"> FORMCHECKBOX </w:instrText>
      </w:r>
      <w:r w:rsidR="0008542F">
        <w:rPr>
          <w:rFonts w:ascii="Univers Next Pro Condensed" w:eastAsiaTheme="minorHAnsi" w:hAnsi="Univers Next Pro Condensed" w:cstheme="minorBidi"/>
          <w:sz w:val="20"/>
          <w:szCs w:val="20"/>
          <w:lang w:eastAsia="en-US"/>
        </w:rPr>
      </w:r>
      <w:r w:rsidR="0008542F">
        <w:rPr>
          <w:rFonts w:ascii="Univers Next Pro Condensed" w:eastAsiaTheme="minorHAnsi" w:hAnsi="Univers Next Pro Condensed" w:cstheme="minorBidi"/>
          <w:sz w:val="20"/>
          <w:szCs w:val="20"/>
          <w:lang w:eastAsia="en-US"/>
        </w:rPr>
        <w:fldChar w:fldCharType="separate"/>
      </w:r>
      <w:r w:rsidRPr="00D83AA3">
        <w:rPr>
          <w:rFonts w:ascii="Univers Next Pro Condensed" w:eastAsiaTheme="minorHAnsi" w:hAnsi="Univers Next Pro Condensed" w:cstheme="minorBidi"/>
          <w:sz w:val="20"/>
          <w:szCs w:val="20"/>
          <w:lang w:eastAsia="en-US"/>
        </w:rPr>
        <w:fldChar w:fldCharType="end"/>
      </w:r>
      <w:r w:rsidRPr="00D83AA3">
        <w:rPr>
          <w:rFonts w:ascii="Univers Next Pro Condensed" w:eastAsiaTheme="minorHAnsi" w:hAnsi="Univers Next Pro Condensed" w:cstheme="minorBidi"/>
          <w:sz w:val="20"/>
          <w:szCs w:val="20"/>
          <w:lang w:eastAsia="en-US"/>
        </w:rPr>
        <w:t xml:space="preserve"> Je / la société que je représente ne détache pas des salariés sur le territoire français pour l’exécution du marché.</w:t>
      </w:r>
    </w:p>
    <w:p w14:paraId="66B72D21" w14:textId="77777777" w:rsidR="008007A3" w:rsidRPr="00D83AA3" w:rsidRDefault="008007A3" w:rsidP="008007A3">
      <w:pPr>
        <w:spacing w:before="60" w:line="259" w:lineRule="auto"/>
        <w:ind w:left="896" w:hanging="357"/>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sz w:val="20"/>
          <w:szCs w:val="20"/>
          <w:lang w:eastAsia="en-US"/>
        </w:rPr>
        <w:fldChar w:fldCharType="begin">
          <w:ffData>
            <w:name w:val="CaseACocher1"/>
            <w:enabled/>
            <w:calcOnExit w:val="0"/>
            <w:checkBox>
              <w:sizeAuto/>
              <w:default w:val="0"/>
            </w:checkBox>
          </w:ffData>
        </w:fldChar>
      </w:r>
      <w:r w:rsidRPr="00D83AA3">
        <w:rPr>
          <w:rFonts w:ascii="Univers Next Pro Condensed" w:eastAsiaTheme="minorHAnsi" w:hAnsi="Univers Next Pro Condensed" w:cstheme="minorBidi"/>
          <w:sz w:val="20"/>
          <w:szCs w:val="20"/>
          <w:lang w:eastAsia="en-US"/>
        </w:rPr>
        <w:instrText xml:space="preserve"> FORMCHECKBOX </w:instrText>
      </w:r>
      <w:r w:rsidR="0008542F">
        <w:rPr>
          <w:rFonts w:ascii="Univers Next Pro Condensed" w:eastAsiaTheme="minorHAnsi" w:hAnsi="Univers Next Pro Condensed" w:cstheme="minorBidi"/>
          <w:sz w:val="20"/>
          <w:szCs w:val="20"/>
          <w:lang w:eastAsia="en-US"/>
        </w:rPr>
      </w:r>
      <w:r w:rsidR="0008542F">
        <w:rPr>
          <w:rFonts w:ascii="Univers Next Pro Condensed" w:eastAsiaTheme="minorHAnsi" w:hAnsi="Univers Next Pro Condensed" w:cstheme="minorBidi"/>
          <w:sz w:val="20"/>
          <w:szCs w:val="20"/>
          <w:lang w:eastAsia="en-US"/>
        </w:rPr>
        <w:fldChar w:fldCharType="separate"/>
      </w:r>
      <w:r w:rsidRPr="00D83AA3">
        <w:rPr>
          <w:rFonts w:ascii="Univers Next Pro Condensed" w:eastAsiaTheme="minorHAnsi" w:hAnsi="Univers Next Pro Condensed" w:cstheme="minorBidi"/>
          <w:sz w:val="20"/>
          <w:szCs w:val="20"/>
          <w:lang w:eastAsia="en-US"/>
        </w:rPr>
        <w:fldChar w:fldCharType="end"/>
      </w:r>
      <w:r w:rsidRPr="00D83AA3">
        <w:rPr>
          <w:rFonts w:ascii="Univers Next Pro Condensed" w:eastAsiaTheme="minorHAnsi" w:hAnsi="Univers Next Pro Condensed" w:cstheme="minorBidi"/>
          <w:sz w:val="20"/>
          <w:szCs w:val="20"/>
          <w:lang w:eastAsia="en-US"/>
        </w:rPr>
        <w:t xml:space="preserve"> Je / la société que je représente détache des salariés sur le territoire français pour l’exécution du marché.</w:t>
      </w:r>
    </w:p>
    <w:p w14:paraId="1C4B4593" w14:textId="77777777" w:rsidR="008007A3" w:rsidRPr="00D83AA3" w:rsidRDefault="008007A3" w:rsidP="008007A3">
      <w:pPr>
        <w:spacing w:before="60" w:line="259" w:lineRule="auto"/>
        <w:ind w:left="900"/>
        <w:jc w:val="both"/>
        <w:rPr>
          <w:rFonts w:ascii="Univers Next Pro Condensed" w:eastAsiaTheme="minorHAnsi" w:hAnsi="Univers Next Pro Condensed" w:cstheme="minorBidi"/>
          <w:b/>
          <w:sz w:val="20"/>
          <w:szCs w:val="20"/>
          <w:lang w:eastAsia="en-US"/>
        </w:rPr>
      </w:pPr>
      <w:r w:rsidRPr="00D83AA3">
        <w:rPr>
          <w:rFonts w:ascii="Univers Next Pro Condensed" w:eastAsiaTheme="minorHAnsi" w:hAnsi="Univers Next Pro Condensed" w:cstheme="minorBidi"/>
          <w:b/>
          <w:i/>
          <w:sz w:val="20"/>
          <w:szCs w:val="20"/>
          <w:lang w:eastAsia="en-US"/>
        </w:rPr>
        <w:t>Dans cette hypothèse</w:t>
      </w:r>
      <w:r w:rsidRPr="00D83AA3">
        <w:rPr>
          <w:rFonts w:ascii="Univers Next Pro Condensed" w:eastAsiaTheme="minorHAnsi" w:hAnsi="Univers Next Pro Condensed" w:cstheme="minorBidi"/>
          <w:b/>
          <w:sz w:val="20"/>
          <w:szCs w:val="20"/>
          <w:lang w:eastAsia="en-US"/>
        </w:rPr>
        <w:t xml:space="preserve">, je / la société que je représente remettra la liste nominative des salariés détachés en application de l’article D.8254-3 du code du travail avant la signature du marché par le Centre Pompidou. </w:t>
      </w:r>
    </w:p>
    <w:p w14:paraId="0EB8D22D" w14:textId="77777777" w:rsidR="008007A3" w:rsidRPr="00D83AA3" w:rsidRDefault="008007A3" w:rsidP="008007A3">
      <w:pPr>
        <w:spacing w:before="60" w:line="259" w:lineRule="auto"/>
        <w:ind w:left="902"/>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sz w:val="20"/>
          <w:szCs w:val="20"/>
          <w:lang w:eastAsia="en-US"/>
        </w:rPr>
        <w:t xml:space="preserve">La liste devra être établie dans les conditions prévues aux articles D.8254-3 et </w:t>
      </w:r>
      <w:r w:rsidRPr="00D83AA3">
        <w:rPr>
          <w:rFonts w:ascii="Univers Next Pro Condensed" w:eastAsiaTheme="minorHAnsi" w:hAnsi="Univers Next Pro Condensed" w:cstheme="minorBidi"/>
          <w:sz w:val="20"/>
          <w:szCs w:val="20"/>
          <w:lang w:eastAsia="en-US"/>
        </w:rPr>
        <w:br/>
        <w:t>D.8254-2 du code du travail et précisera pour chaque salarié :</w:t>
      </w:r>
    </w:p>
    <w:p w14:paraId="6363BD8B" w14:textId="77777777" w:rsidR="008007A3" w:rsidRPr="00D83AA3" w:rsidRDefault="008007A3" w:rsidP="008007A3">
      <w:pPr>
        <w:spacing w:line="259" w:lineRule="auto"/>
        <w:ind w:left="902"/>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sz w:val="20"/>
          <w:szCs w:val="20"/>
          <w:lang w:eastAsia="en-US"/>
        </w:rPr>
        <w:t>- sa date d’embauche,</w:t>
      </w:r>
    </w:p>
    <w:p w14:paraId="046B7C5B" w14:textId="77777777" w:rsidR="008007A3" w:rsidRPr="00D83AA3" w:rsidRDefault="008007A3" w:rsidP="008007A3">
      <w:pPr>
        <w:spacing w:line="259" w:lineRule="auto"/>
        <w:ind w:left="902"/>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sz w:val="20"/>
          <w:szCs w:val="20"/>
          <w:lang w:eastAsia="en-US"/>
        </w:rPr>
        <w:t>- sa nationalité</w:t>
      </w:r>
    </w:p>
    <w:p w14:paraId="2A8E5007" w14:textId="77777777" w:rsidR="008007A3" w:rsidRPr="00D83AA3" w:rsidRDefault="008007A3" w:rsidP="008007A3">
      <w:pPr>
        <w:spacing w:line="259" w:lineRule="auto"/>
        <w:ind w:left="902"/>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sz w:val="20"/>
          <w:szCs w:val="20"/>
          <w:lang w:eastAsia="en-US"/>
        </w:rPr>
        <w:t>- le type et le numéro d’ordre du titre valant autorisation de travail.</w:t>
      </w:r>
    </w:p>
    <w:p w14:paraId="1EA3661F" w14:textId="2FD4D3C7" w:rsidR="004B149B" w:rsidRDefault="008007A3" w:rsidP="00D83AA3">
      <w:pPr>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b/>
          <w:sz w:val="20"/>
          <w:szCs w:val="20"/>
          <w:lang w:eastAsia="en-US"/>
        </w:rPr>
        <w:t xml:space="preserve">- M’engage, </w:t>
      </w:r>
      <w:r w:rsidRPr="00D83AA3">
        <w:rPr>
          <w:rFonts w:ascii="Univers Next Pro Condensed" w:eastAsiaTheme="minorHAnsi" w:hAnsi="Univers Next Pro Condensed" w:cstheme="minorBidi"/>
          <w:b/>
          <w:i/>
          <w:sz w:val="20"/>
          <w:szCs w:val="20"/>
          <w:lang w:eastAsia="en-US"/>
        </w:rPr>
        <w:t>si le marché m’est attribué</w:t>
      </w:r>
      <w:r w:rsidRPr="00D83AA3">
        <w:rPr>
          <w:rFonts w:ascii="Univers Next Pro Condensed" w:eastAsiaTheme="minorHAnsi" w:hAnsi="Univers Next Pro Condensed" w:cstheme="minorBidi"/>
          <w:b/>
          <w:sz w:val="20"/>
          <w:szCs w:val="20"/>
          <w:lang w:eastAsia="en-US"/>
        </w:rPr>
        <w:t xml:space="preserve">, à fournir les documents listés aux articles R2351-1 et suivants du code de la commande publique et à l’article D.8222-7 du code du travail avant la signature du marché par le Centre Pompidou et </w:t>
      </w:r>
      <w:r w:rsidRPr="00D83AA3">
        <w:rPr>
          <w:rFonts w:ascii="Univers Next Pro Condensed" w:eastAsiaTheme="minorHAnsi" w:hAnsi="Univers Next Pro Condensed" w:cstheme="minorBidi"/>
          <w:sz w:val="20"/>
          <w:szCs w:val="20"/>
          <w:lang w:eastAsia="en-US"/>
        </w:rPr>
        <w:t>à renouveler leur production tous les 6 mois jusqu’à la fin d’exécution du marché.</w:t>
      </w:r>
    </w:p>
    <w:p w14:paraId="12CD335E" w14:textId="77777777" w:rsidR="00D83AA3" w:rsidRPr="00D83AA3" w:rsidRDefault="00D83AA3" w:rsidP="00D83AA3">
      <w:pPr>
        <w:jc w:val="both"/>
        <w:rPr>
          <w:rFonts w:ascii="Univers Next Pro Condensed" w:eastAsiaTheme="minorHAnsi" w:hAnsi="Univers Next Pro Condensed" w:cstheme="minorBidi"/>
          <w:sz w:val="20"/>
          <w:szCs w:val="20"/>
          <w:lang w:eastAsia="en-US"/>
        </w:rPr>
      </w:pPr>
    </w:p>
    <w:p w14:paraId="5BC751C9" w14:textId="510DAD13" w:rsidR="008007A3" w:rsidRPr="00622D42" w:rsidRDefault="008007A3" w:rsidP="008007A3">
      <w:pPr>
        <w:keepNext/>
        <w:spacing w:before="120" w:after="120"/>
        <w:ind w:left="709"/>
        <w:jc w:val="both"/>
        <w:outlineLvl w:val="1"/>
        <w:rPr>
          <w:rFonts w:ascii="Univers Next Pro Condensed" w:hAnsi="Univers Next Pro Condensed"/>
          <w:b/>
          <w:caps/>
        </w:rPr>
      </w:pPr>
      <w:bookmarkStart w:id="172" w:name="_Toc23426447"/>
      <w:bookmarkStart w:id="173" w:name="_Toc40450331"/>
      <w:bookmarkStart w:id="174" w:name="_Toc189043459"/>
      <w:r w:rsidRPr="00622D42">
        <w:rPr>
          <w:rFonts w:ascii="Univers Next Pro Condensed" w:hAnsi="Univers Next Pro Condensed"/>
          <w:b/>
          <w:caps/>
        </w:rPr>
        <w:t>2</w:t>
      </w:r>
      <w:r w:rsidR="001163CC">
        <w:rPr>
          <w:rFonts w:ascii="Univers Next Pro Condensed" w:hAnsi="Univers Next Pro Condensed"/>
          <w:b/>
          <w:caps/>
        </w:rPr>
        <w:t>6</w:t>
      </w:r>
      <w:r w:rsidRPr="00622D42">
        <w:rPr>
          <w:rFonts w:ascii="Univers Next Pro Condensed" w:hAnsi="Univers Next Pro Condensed"/>
          <w:b/>
          <w:caps/>
        </w:rPr>
        <w:t>.2 – Délai de validité de l’offre</w:t>
      </w:r>
      <w:bookmarkEnd w:id="172"/>
      <w:bookmarkEnd w:id="173"/>
      <w:bookmarkEnd w:id="174"/>
      <w:r w:rsidRPr="00622D42">
        <w:rPr>
          <w:rFonts w:ascii="Univers Next Pro Condensed" w:hAnsi="Univers Next Pro Condensed"/>
          <w:b/>
          <w:caps/>
        </w:rPr>
        <w:t xml:space="preserve"> </w:t>
      </w:r>
    </w:p>
    <w:p w14:paraId="652023C2" w14:textId="769AA1FC" w:rsidR="008007A3" w:rsidRPr="008007A3" w:rsidRDefault="008007A3" w:rsidP="008007A3">
      <w:pPr>
        <w:jc w:val="both"/>
        <w:rPr>
          <w:rFonts w:ascii="Univers Next Pro Condensed" w:hAnsi="Univers Next Pro Condensed"/>
          <w:bCs/>
          <w:i/>
          <w:color w:val="0000FF"/>
          <w:sz w:val="20"/>
          <w:szCs w:val="20"/>
        </w:rPr>
      </w:pPr>
      <w:r w:rsidRPr="008007A3">
        <w:rPr>
          <w:rFonts w:ascii="Univers Next Pro Condensed" w:hAnsi="Univers Next Pro Condensed"/>
          <w:b/>
          <w:bCs/>
          <w:sz w:val="20"/>
          <w:szCs w:val="20"/>
        </w:rPr>
        <w:t>L’offre ainsi présentée ne me lie toutefois que si la décision d’attribution par le représentant du pouvoir adjudicateur</w:t>
      </w:r>
      <w:r w:rsidRPr="008007A3">
        <w:rPr>
          <w:rFonts w:ascii="Univers Next Pro Condensed" w:hAnsi="Univers Next Pro Condensed"/>
          <w:bCs/>
          <w:sz w:val="20"/>
          <w:szCs w:val="20"/>
        </w:rPr>
        <w:t xml:space="preserve"> intervient dans un délai de 1</w:t>
      </w:r>
      <w:r w:rsidR="00204D38">
        <w:rPr>
          <w:rFonts w:ascii="Univers Next Pro Condensed" w:hAnsi="Univers Next Pro Condensed"/>
          <w:bCs/>
          <w:sz w:val="20"/>
          <w:szCs w:val="20"/>
        </w:rPr>
        <w:t>8</w:t>
      </w:r>
      <w:r w:rsidRPr="008007A3">
        <w:rPr>
          <w:rFonts w:ascii="Univers Next Pro Condensed" w:hAnsi="Univers Next Pro Condensed"/>
          <w:bCs/>
          <w:sz w:val="20"/>
          <w:szCs w:val="20"/>
        </w:rPr>
        <w:t>0</w:t>
      </w:r>
      <w:r w:rsidRPr="008007A3">
        <w:rPr>
          <w:rFonts w:ascii="Univers Next Pro Condensed" w:hAnsi="Univers Next Pro Condensed"/>
          <w:b/>
          <w:bCs/>
          <w:sz w:val="20"/>
          <w:szCs w:val="20"/>
        </w:rPr>
        <w:t xml:space="preserve"> </w:t>
      </w:r>
      <w:r w:rsidRPr="008007A3">
        <w:rPr>
          <w:rFonts w:ascii="Univers Next Pro Condensed" w:hAnsi="Univers Next Pro Condensed"/>
          <w:bCs/>
          <w:sz w:val="20"/>
          <w:szCs w:val="20"/>
        </w:rPr>
        <w:t>jours calendaire à compter de la date limite de remise des offres.</w:t>
      </w:r>
    </w:p>
    <w:p w14:paraId="5CF16452" w14:textId="77777777" w:rsidR="003768A8" w:rsidRPr="00622D42" w:rsidRDefault="003768A8" w:rsidP="00D83AA3">
      <w:pPr>
        <w:jc w:val="both"/>
        <w:rPr>
          <w:rFonts w:ascii="Univers Next Pro Condensed" w:eastAsiaTheme="minorHAnsi" w:hAnsi="Univers Next Pro Condensed" w:cstheme="minorBidi"/>
          <w:sz w:val="22"/>
          <w:szCs w:val="20"/>
          <w:lang w:eastAsia="en-US"/>
        </w:rPr>
      </w:pPr>
    </w:p>
    <w:p w14:paraId="33A2862A" w14:textId="13854C49" w:rsidR="003768A8" w:rsidRPr="00622D42" w:rsidRDefault="003768A8" w:rsidP="003768A8">
      <w:pPr>
        <w:keepNext/>
        <w:spacing w:before="120" w:after="120"/>
        <w:ind w:left="709"/>
        <w:jc w:val="both"/>
        <w:outlineLvl w:val="1"/>
        <w:rPr>
          <w:rFonts w:ascii="Univers Next Pro Condensed" w:hAnsi="Univers Next Pro Condensed"/>
          <w:b/>
          <w:caps/>
        </w:rPr>
      </w:pPr>
      <w:bookmarkStart w:id="175" w:name="_Toc23426448"/>
      <w:bookmarkStart w:id="176" w:name="_Toc197326338"/>
      <w:bookmarkStart w:id="177" w:name="_Toc40450332"/>
      <w:bookmarkStart w:id="178" w:name="_Toc189043460"/>
      <w:r w:rsidRPr="00622D42">
        <w:rPr>
          <w:rFonts w:ascii="Univers Next Pro Condensed" w:hAnsi="Univers Next Pro Condensed"/>
          <w:b/>
          <w:caps/>
        </w:rPr>
        <w:t>2</w:t>
      </w:r>
      <w:r w:rsidR="001163CC">
        <w:rPr>
          <w:rFonts w:ascii="Univers Next Pro Condensed" w:hAnsi="Univers Next Pro Condensed"/>
          <w:b/>
          <w:caps/>
        </w:rPr>
        <w:t>6</w:t>
      </w:r>
      <w:r w:rsidRPr="00622D42">
        <w:rPr>
          <w:rFonts w:ascii="Univers Next Pro Condensed" w:hAnsi="Univers Next Pro Condensed"/>
          <w:b/>
          <w:caps/>
        </w:rPr>
        <w:t>.3 – Annexes remises par l’entreprise dans son offre</w:t>
      </w:r>
      <w:bookmarkEnd w:id="175"/>
      <w:bookmarkEnd w:id="176"/>
      <w:bookmarkEnd w:id="177"/>
      <w:bookmarkEnd w:id="178"/>
      <w:r w:rsidRPr="00622D42">
        <w:rPr>
          <w:rFonts w:ascii="Univers Next Pro Condensed" w:hAnsi="Univers Next Pro Condensed"/>
          <w:b/>
          <w:caps/>
        </w:rPr>
        <w:t xml:space="preserve"> </w:t>
      </w:r>
    </w:p>
    <w:p w14:paraId="7D01D411" w14:textId="77777777" w:rsidR="003768A8" w:rsidRPr="00D83AA3" w:rsidRDefault="003768A8" w:rsidP="003768A8">
      <w:pPr>
        <w:spacing w:before="60" w:line="259" w:lineRule="auto"/>
        <w:ind w:left="1260"/>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sz w:val="20"/>
          <w:szCs w:val="20"/>
          <w:lang w:eastAsia="en-US"/>
        </w:rPr>
        <w:fldChar w:fldCharType="begin">
          <w:ffData>
            <w:name w:val="CaseACocher1"/>
            <w:enabled/>
            <w:calcOnExit w:val="0"/>
            <w:checkBox>
              <w:sizeAuto/>
              <w:default w:val="0"/>
            </w:checkBox>
          </w:ffData>
        </w:fldChar>
      </w:r>
      <w:r w:rsidRPr="00D83AA3">
        <w:rPr>
          <w:rFonts w:ascii="Univers Next Pro Condensed" w:eastAsiaTheme="minorHAnsi" w:hAnsi="Univers Next Pro Condensed" w:cstheme="minorBidi"/>
          <w:sz w:val="20"/>
          <w:szCs w:val="20"/>
          <w:lang w:eastAsia="en-US"/>
        </w:rPr>
        <w:instrText xml:space="preserve"> FORMCHECKBOX </w:instrText>
      </w:r>
      <w:r w:rsidR="0008542F">
        <w:rPr>
          <w:rFonts w:ascii="Univers Next Pro Condensed" w:eastAsiaTheme="minorHAnsi" w:hAnsi="Univers Next Pro Condensed" w:cstheme="minorBidi"/>
          <w:sz w:val="20"/>
          <w:szCs w:val="20"/>
          <w:lang w:eastAsia="en-US"/>
        </w:rPr>
      </w:r>
      <w:r w:rsidR="0008542F">
        <w:rPr>
          <w:rFonts w:ascii="Univers Next Pro Condensed" w:eastAsiaTheme="minorHAnsi" w:hAnsi="Univers Next Pro Condensed" w:cstheme="minorBidi"/>
          <w:sz w:val="20"/>
          <w:szCs w:val="20"/>
          <w:lang w:eastAsia="en-US"/>
        </w:rPr>
        <w:fldChar w:fldCharType="separate"/>
      </w:r>
      <w:r w:rsidRPr="00D83AA3">
        <w:rPr>
          <w:rFonts w:ascii="Univers Next Pro Condensed" w:eastAsiaTheme="minorHAnsi" w:hAnsi="Univers Next Pro Condensed" w:cstheme="minorBidi"/>
          <w:sz w:val="20"/>
          <w:szCs w:val="20"/>
          <w:lang w:eastAsia="en-US"/>
        </w:rPr>
        <w:fldChar w:fldCharType="end"/>
      </w:r>
      <w:r w:rsidRPr="00D83AA3">
        <w:rPr>
          <w:rFonts w:ascii="Univers Next Pro Condensed" w:eastAsiaTheme="minorHAnsi" w:hAnsi="Univers Next Pro Condensed" w:cstheme="minorBidi"/>
          <w:sz w:val="20"/>
          <w:szCs w:val="20"/>
          <w:lang w:eastAsia="en-US"/>
        </w:rPr>
        <w:t xml:space="preserve"> Liste des cotraitants et répartition des prestations et de leur montant</w:t>
      </w:r>
    </w:p>
    <w:p w14:paraId="4A319613" w14:textId="77777777" w:rsidR="003768A8" w:rsidRPr="00D83AA3" w:rsidRDefault="003768A8" w:rsidP="003768A8">
      <w:pPr>
        <w:spacing w:line="259" w:lineRule="auto"/>
        <w:ind w:left="1260"/>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sz w:val="20"/>
          <w:szCs w:val="20"/>
          <w:lang w:eastAsia="en-US"/>
        </w:rPr>
        <w:fldChar w:fldCharType="begin">
          <w:ffData>
            <w:name w:val="CaseACocher1"/>
            <w:enabled/>
            <w:calcOnExit w:val="0"/>
            <w:checkBox>
              <w:sizeAuto/>
              <w:default w:val="0"/>
            </w:checkBox>
          </w:ffData>
        </w:fldChar>
      </w:r>
      <w:r w:rsidRPr="00D83AA3">
        <w:rPr>
          <w:rFonts w:ascii="Univers Next Pro Condensed" w:eastAsiaTheme="minorHAnsi" w:hAnsi="Univers Next Pro Condensed" w:cstheme="minorBidi"/>
          <w:sz w:val="20"/>
          <w:szCs w:val="20"/>
          <w:lang w:eastAsia="en-US"/>
        </w:rPr>
        <w:instrText xml:space="preserve"> FORMCHECKBOX </w:instrText>
      </w:r>
      <w:r w:rsidR="0008542F">
        <w:rPr>
          <w:rFonts w:ascii="Univers Next Pro Condensed" w:eastAsiaTheme="minorHAnsi" w:hAnsi="Univers Next Pro Condensed" w:cstheme="minorBidi"/>
          <w:sz w:val="20"/>
          <w:szCs w:val="20"/>
          <w:lang w:eastAsia="en-US"/>
        </w:rPr>
      </w:r>
      <w:r w:rsidR="0008542F">
        <w:rPr>
          <w:rFonts w:ascii="Univers Next Pro Condensed" w:eastAsiaTheme="minorHAnsi" w:hAnsi="Univers Next Pro Condensed" w:cstheme="minorBidi"/>
          <w:sz w:val="20"/>
          <w:szCs w:val="20"/>
          <w:lang w:eastAsia="en-US"/>
        </w:rPr>
        <w:fldChar w:fldCharType="separate"/>
      </w:r>
      <w:r w:rsidRPr="00D83AA3">
        <w:rPr>
          <w:rFonts w:ascii="Univers Next Pro Condensed" w:eastAsiaTheme="minorHAnsi" w:hAnsi="Univers Next Pro Condensed" w:cstheme="minorBidi"/>
          <w:sz w:val="20"/>
          <w:szCs w:val="20"/>
          <w:lang w:eastAsia="en-US"/>
        </w:rPr>
        <w:fldChar w:fldCharType="end"/>
      </w:r>
      <w:r w:rsidRPr="00D83AA3">
        <w:rPr>
          <w:rFonts w:ascii="Univers Next Pro Condensed" w:eastAsiaTheme="minorHAnsi" w:hAnsi="Univers Next Pro Condensed" w:cstheme="minorBidi"/>
          <w:sz w:val="20"/>
          <w:szCs w:val="20"/>
          <w:lang w:eastAsia="en-US"/>
        </w:rPr>
        <w:t xml:space="preserve"> RIB de chaque cotraitant</w:t>
      </w:r>
    </w:p>
    <w:p w14:paraId="18292053" w14:textId="6B8E8264" w:rsidR="001D2E9C" w:rsidRDefault="003768A8" w:rsidP="0046443E">
      <w:pPr>
        <w:spacing w:line="259" w:lineRule="auto"/>
        <w:ind w:left="1260"/>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sz w:val="20"/>
          <w:szCs w:val="20"/>
          <w:lang w:eastAsia="en-US"/>
        </w:rPr>
        <w:fldChar w:fldCharType="begin">
          <w:ffData>
            <w:name w:val="CaseACocher1"/>
            <w:enabled/>
            <w:calcOnExit w:val="0"/>
            <w:checkBox>
              <w:sizeAuto/>
              <w:default w:val="0"/>
            </w:checkBox>
          </w:ffData>
        </w:fldChar>
      </w:r>
      <w:r w:rsidRPr="00D83AA3">
        <w:rPr>
          <w:rFonts w:ascii="Univers Next Pro Condensed" w:eastAsiaTheme="minorHAnsi" w:hAnsi="Univers Next Pro Condensed" w:cstheme="minorBidi"/>
          <w:sz w:val="20"/>
          <w:szCs w:val="20"/>
          <w:lang w:eastAsia="en-US"/>
        </w:rPr>
        <w:instrText xml:space="preserve"> FORMCHECKBOX </w:instrText>
      </w:r>
      <w:r w:rsidR="0008542F">
        <w:rPr>
          <w:rFonts w:ascii="Univers Next Pro Condensed" w:eastAsiaTheme="minorHAnsi" w:hAnsi="Univers Next Pro Condensed" w:cstheme="minorBidi"/>
          <w:sz w:val="20"/>
          <w:szCs w:val="20"/>
          <w:lang w:eastAsia="en-US"/>
        </w:rPr>
      </w:r>
      <w:r w:rsidR="0008542F">
        <w:rPr>
          <w:rFonts w:ascii="Univers Next Pro Condensed" w:eastAsiaTheme="minorHAnsi" w:hAnsi="Univers Next Pro Condensed" w:cstheme="minorBidi"/>
          <w:sz w:val="20"/>
          <w:szCs w:val="20"/>
          <w:lang w:eastAsia="en-US"/>
        </w:rPr>
        <w:fldChar w:fldCharType="separate"/>
      </w:r>
      <w:r w:rsidRPr="00D83AA3">
        <w:rPr>
          <w:rFonts w:ascii="Univers Next Pro Condensed" w:eastAsiaTheme="minorHAnsi" w:hAnsi="Univers Next Pro Condensed" w:cstheme="minorBidi"/>
          <w:sz w:val="20"/>
          <w:szCs w:val="20"/>
          <w:lang w:eastAsia="en-US"/>
        </w:rPr>
        <w:fldChar w:fldCharType="end"/>
      </w:r>
      <w:r w:rsidRPr="00D83AA3">
        <w:rPr>
          <w:rFonts w:ascii="Univers Next Pro Condensed" w:eastAsiaTheme="minorHAnsi" w:hAnsi="Univers Next Pro Condensed" w:cstheme="minorBidi"/>
          <w:sz w:val="20"/>
          <w:szCs w:val="20"/>
          <w:lang w:eastAsia="en-US"/>
        </w:rPr>
        <w:t xml:space="preserve"> Autre(s) </w:t>
      </w:r>
      <w:r w:rsidRPr="00D83AA3">
        <w:rPr>
          <w:rFonts w:ascii="Univers Next Pro Condensed" w:eastAsiaTheme="minorHAnsi" w:hAnsi="Univers Next Pro Condensed" w:cstheme="minorBidi"/>
          <w:i/>
          <w:sz w:val="20"/>
          <w:szCs w:val="20"/>
          <w:lang w:eastAsia="en-US"/>
        </w:rPr>
        <w:t>à lister</w:t>
      </w:r>
      <w:r w:rsidRPr="00D83AA3">
        <w:rPr>
          <w:rFonts w:ascii="Univers Next Pro Condensed" w:eastAsiaTheme="minorHAnsi" w:hAnsi="Univers Next Pro Condensed" w:cstheme="minorBidi"/>
          <w:sz w:val="20"/>
          <w:szCs w:val="20"/>
          <w:lang w:eastAsia="en-US"/>
        </w:rPr>
        <w:t> :</w:t>
      </w:r>
    </w:p>
    <w:p w14:paraId="552D2B5D" w14:textId="40E5847F" w:rsidR="00D83AA3" w:rsidRDefault="00D83AA3" w:rsidP="0046443E">
      <w:pPr>
        <w:spacing w:line="259" w:lineRule="auto"/>
        <w:ind w:left="1260"/>
        <w:jc w:val="both"/>
        <w:rPr>
          <w:rFonts w:ascii="Univers Next Pro Condensed" w:eastAsiaTheme="minorHAnsi" w:hAnsi="Univers Next Pro Condensed" w:cstheme="minorBidi"/>
          <w:sz w:val="20"/>
          <w:szCs w:val="20"/>
          <w:lang w:eastAsia="en-US"/>
        </w:rPr>
      </w:pPr>
    </w:p>
    <w:p w14:paraId="76D20EF1" w14:textId="66892241" w:rsidR="003768A8" w:rsidRPr="00622D42" w:rsidRDefault="003768A8" w:rsidP="003768A8">
      <w:pPr>
        <w:keepNext/>
        <w:spacing w:before="120" w:after="120"/>
        <w:ind w:left="709"/>
        <w:jc w:val="both"/>
        <w:outlineLvl w:val="1"/>
        <w:rPr>
          <w:rFonts w:ascii="Univers Next Pro Condensed" w:hAnsi="Univers Next Pro Condensed"/>
          <w:b/>
          <w:caps/>
        </w:rPr>
      </w:pPr>
      <w:bookmarkStart w:id="179" w:name="_Toc23426449"/>
      <w:bookmarkStart w:id="180" w:name="_Toc197326339"/>
      <w:bookmarkStart w:id="181" w:name="_Toc40450333"/>
      <w:bookmarkStart w:id="182" w:name="_Toc189043461"/>
      <w:r w:rsidRPr="00622D42">
        <w:rPr>
          <w:rFonts w:ascii="Univers Next Pro Condensed" w:hAnsi="Univers Next Pro Condensed"/>
          <w:b/>
          <w:caps/>
        </w:rPr>
        <w:lastRenderedPageBreak/>
        <w:t>2</w:t>
      </w:r>
      <w:r w:rsidR="001163CC">
        <w:rPr>
          <w:rFonts w:ascii="Univers Next Pro Condensed" w:hAnsi="Univers Next Pro Condensed"/>
          <w:b/>
          <w:caps/>
        </w:rPr>
        <w:t>6</w:t>
      </w:r>
      <w:r w:rsidRPr="00622D42">
        <w:rPr>
          <w:rFonts w:ascii="Univers Next Pro Condensed" w:hAnsi="Univers Next Pro Condensed"/>
          <w:b/>
          <w:caps/>
        </w:rPr>
        <w:t xml:space="preserve">.4 – Signature de l’entreprise </w:t>
      </w:r>
      <w:r w:rsidRPr="00622D42">
        <w:rPr>
          <w:rFonts w:ascii="Univers Next Pro Condensed" w:hAnsi="Univers Next Pro Condensed" w:cs="Arial"/>
          <w:b/>
          <w:caps/>
          <w:vertAlign w:val="superscript"/>
        </w:rPr>
        <w:footnoteReference w:id="23"/>
      </w:r>
      <w:bookmarkEnd w:id="179"/>
      <w:bookmarkEnd w:id="180"/>
      <w:bookmarkEnd w:id="181"/>
      <w:bookmarkEnd w:id="182"/>
    </w:p>
    <w:p w14:paraId="739434E0" w14:textId="77777777" w:rsidR="003768A8" w:rsidRPr="00D83AA3" w:rsidRDefault="003768A8" w:rsidP="003768A8">
      <w:pPr>
        <w:spacing w:line="259" w:lineRule="auto"/>
        <w:ind w:left="1418"/>
        <w:jc w:val="both"/>
        <w:rPr>
          <w:rFonts w:ascii="Univers Next Pro Condensed" w:eastAsiaTheme="minorHAnsi" w:hAnsi="Univers Next Pro Condensed" w:cstheme="minorBidi"/>
          <w:sz w:val="20"/>
          <w:szCs w:val="20"/>
          <w:lang w:eastAsia="en-US"/>
        </w:rPr>
      </w:pPr>
    </w:p>
    <w:p w14:paraId="17BD62FF" w14:textId="2AD9408F" w:rsidR="003768A8" w:rsidRPr="00D83AA3" w:rsidRDefault="003768A8" w:rsidP="003768A8">
      <w:pPr>
        <w:spacing w:line="259" w:lineRule="auto"/>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sz w:val="20"/>
          <w:szCs w:val="20"/>
          <w:lang w:eastAsia="en-US"/>
        </w:rPr>
        <w:t>Fait en un seul original, à………………………………………, le ……………………………………</w:t>
      </w:r>
    </w:p>
    <w:p w14:paraId="578BA096" w14:textId="77777777" w:rsidR="003768A8" w:rsidRPr="00D83AA3" w:rsidRDefault="003768A8" w:rsidP="003768A8">
      <w:pPr>
        <w:spacing w:before="120" w:line="259" w:lineRule="auto"/>
        <w:ind w:left="2340"/>
        <w:jc w:val="both"/>
        <w:rPr>
          <w:rFonts w:ascii="Univers Next Pro Condensed" w:eastAsiaTheme="minorHAnsi" w:hAnsi="Univers Next Pro Condensed" w:cstheme="minorBidi"/>
          <w:sz w:val="20"/>
          <w:szCs w:val="20"/>
          <w:lang w:eastAsia="en-US"/>
        </w:rPr>
      </w:pPr>
    </w:p>
    <w:p w14:paraId="229C6D11" w14:textId="77777777" w:rsidR="003768A8" w:rsidRPr="00D83AA3" w:rsidRDefault="003768A8" w:rsidP="003768A8">
      <w:pPr>
        <w:spacing w:before="120" w:line="259" w:lineRule="auto"/>
        <w:ind w:left="2340"/>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sz w:val="20"/>
          <w:szCs w:val="20"/>
          <w:lang w:eastAsia="en-US"/>
        </w:rPr>
        <w:t>Nom et qualité du signataire : ……………………………..</w:t>
      </w:r>
    </w:p>
    <w:p w14:paraId="6610DF18" w14:textId="77777777" w:rsidR="003768A8" w:rsidRPr="00D83AA3" w:rsidRDefault="003768A8" w:rsidP="003768A8">
      <w:pPr>
        <w:spacing w:line="259" w:lineRule="auto"/>
        <w:ind w:left="2340"/>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sz w:val="20"/>
          <w:szCs w:val="20"/>
          <w:lang w:eastAsia="en-US"/>
        </w:rPr>
        <w:t>Cachet de l’entreprise</w:t>
      </w:r>
    </w:p>
    <w:p w14:paraId="304B8538" w14:textId="77777777" w:rsidR="003768A8" w:rsidRPr="00D83AA3" w:rsidRDefault="003768A8" w:rsidP="003768A8">
      <w:pPr>
        <w:rPr>
          <w:rFonts w:ascii="Univers Next Pro Condensed" w:hAnsi="Univers Next Pro Condensed"/>
          <w:sz w:val="20"/>
          <w:szCs w:val="20"/>
        </w:rPr>
      </w:pPr>
    </w:p>
    <w:p w14:paraId="5C428597" w14:textId="77777777" w:rsidR="003768A8" w:rsidRPr="00D83AA3" w:rsidRDefault="003768A8" w:rsidP="003768A8">
      <w:pPr>
        <w:rPr>
          <w:rFonts w:ascii="Univers Next Pro Condensed" w:hAnsi="Univers Next Pro Condensed"/>
          <w:sz w:val="20"/>
          <w:szCs w:val="20"/>
        </w:rPr>
      </w:pPr>
    </w:p>
    <w:p w14:paraId="49BF4367" w14:textId="77777777" w:rsidR="00D83AA3" w:rsidRDefault="00D83AA3">
      <w:pPr>
        <w:spacing w:after="160" w:line="259" w:lineRule="auto"/>
        <w:rPr>
          <w:rFonts w:ascii="Univers Next Pro Condensed" w:hAnsi="Univers Next Pro Condensed" w:cs="Arial"/>
          <w:b/>
          <w:bCs/>
          <w:caps/>
        </w:rPr>
      </w:pPr>
      <w:bookmarkStart w:id="183" w:name="_Hlk178171437"/>
      <w:r>
        <w:rPr>
          <w:rFonts w:ascii="Univers Next Pro Condensed" w:hAnsi="Univers Next Pro Condensed" w:cs="Arial"/>
          <w:b/>
          <w:bCs/>
          <w:caps/>
        </w:rPr>
        <w:br w:type="page"/>
      </w:r>
    </w:p>
    <w:p w14:paraId="7F0BE04C" w14:textId="413C84CB" w:rsidR="003768A8" w:rsidRPr="00F13255" w:rsidRDefault="003768A8" w:rsidP="003768A8">
      <w:pPr>
        <w:pStyle w:val="Titre1"/>
        <w:rPr>
          <w:rFonts w:ascii="Univers Next Pro Condensed" w:eastAsia="Times New Roman" w:hAnsi="Univers Next Pro Condensed" w:cs="Arial"/>
          <w:b/>
          <w:bCs/>
          <w:caps/>
          <w:color w:val="auto"/>
          <w:sz w:val="24"/>
          <w:szCs w:val="24"/>
        </w:rPr>
      </w:pPr>
      <w:bookmarkStart w:id="184" w:name="_Toc189043462"/>
      <w:r w:rsidRPr="00F13255">
        <w:rPr>
          <w:rFonts w:ascii="Univers Next Pro Condensed" w:eastAsia="Times New Roman" w:hAnsi="Univers Next Pro Condensed" w:cs="Arial"/>
          <w:b/>
          <w:bCs/>
          <w:caps/>
          <w:color w:val="auto"/>
          <w:sz w:val="24"/>
          <w:szCs w:val="24"/>
        </w:rPr>
        <w:lastRenderedPageBreak/>
        <w:t>ARTICLE 2</w:t>
      </w:r>
      <w:r w:rsidR="001163CC" w:rsidRPr="00F13255">
        <w:rPr>
          <w:rFonts w:ascii="Univers Next Pro Condensed" w:eastAsia="Times New Roman" w:hAnsi="Univers Next Pro Condensed" w:cs="Arial"/>
          <w:b/>
          <w:bCs/>
          <w:caps/>
          <w:color w:val="auto"/>
          <w:sz w:val="24"/>
          <w:szCs w:val="24"/>
        </w:rPr>
        <w:t>7</w:t>
      </w:r>
      <w:r w:rsidRPr="00F13255">
        <w:rPr>
          <w:rFonts w:ascii="Univers Next Pro Condensed" w:eastAsia="Times New Roman" w:hAnsi="Univers Next Pro Condensed" w:cs="Arial"/>
          <w:b/>
          <w:bCs/>
          <w:caps/>
          <w:color w:val="auto"/>
          <w:sz w:val="24"/>
          <w:szCs w:val="24"/>
        </w:rPr>
        <w:t xml:space="preserve"> – SIGNATURE DU CENTRE POMPIDOU</w:t>
      </w:r>
      <w:bookmarkEnd w:id="184"/>
    </w:p>
    <w:bookmarkEnd w:id="183"/>
    <w:p w14:paraId="05A8B9C6" w14:textId="77777777" w:rsidR="003768A8" w:rsidRPr="00DE1F32" w:rsidRDefault="003768A8" w:rsidP="00D83AA3">
      <w:pPr>
        <w:rPr>
          <w:rFonts w:ascii="Univers Next Pro Condensed" w:hAnsi="Univers Next Pro Condensed"/>
        </w:rPr>
      </w:pPr>
    </w:p>
    <w:p w14:paraId="4F3E4DB5" w14:textId="02BAC39C" w:rsidR="003768A8" w:rsidRPr="00DE1F32" w:rsidRDefault="003768A8" w:rsidP="00D83AA3">
      <w:pPr>
        <w:keepNext/>
        <w:spacing w:before="120"/>
        <w:ind w:left="709"/>
        <w:jc w:val="both"/>
        <w:outlineLvl w:val="1"/>
        <w:rPr>
          <w:rFonts w:ascii="Univers Next Pro Condensed" w:hAnsi="Univers Next Pro Condensed"/>
          <w:b/>
          <w:caps/>
        </w:rPr>
      </w:pPr>
      <w:bookmarkStart w:id="185" w:name="_Toc23426451"/>
      <w:bookmarkStart w:id="186" w:name="_Toc40450335"/>
      <w:bookmarkStart w:id="187" w:name="_Toc197326341"/>
      <w:bookmarkStart w:id="188" w:name="_Toc189043463"/>
      <w:r w:rsidRPr="00DE1F32">
        <w:rPr>
          <w:rFonts w:ascii="Univers Next Pro Condensed" w:hAnsi="Univers Next Pro Condensed"/>
          <w:b/>
          <w:caps/>
        </w:rPr>
        <w:t>2</w:t>
      </w:r>
      <w:r w:rsidR="001163CC">
        <w:rPr>
          <w:rFonts w:ascii="Univers Next Pro Condensed" w:hAnsi="Univers Next Pro Condensed"/>
          <w:b/>
          <w:caps/>
        </w:rPr>
        <w:t>7</w:t>
      </w:r>
      <w:r w:rsidRPr="00DE1F32">
        <w:rPr>
          <w:rFonts w:ascii="Univers Next Pro Condensed" w:hAnsi="Univers Next Pro Condensed"/>
          <w:b/>
          <w:caps/>
        </w:rPr>
        <w:t>.1 – Mise au point</w:t>
      </w:r>
      <w:bookmarkEnd w:id="185"/>
      <w:bookmarkEnd w:id="186"/>
      <w:bookmarkEnd w:id="188"/>
      <w:r w:rsidRPr="00DE1F32">
        <w:rPr>
          <w:rFonts w:ascii="Univers Next Pro Condensed" w:hAnsi="Univers Next Pro Condensed"/>
          <w:b/>
          <w:caps/>
        </w:rPr>
        <w:t xml:space="preserve"> </w:t>
      </w:r>
      <w:bookmarkEnd w:id="187"/>
    </w:p>
    <w:p w14:paraId="2437FD62" w14:textId="77777777" w:rsidR="003768A8" w:rsidRPr="00D83AA3" w:rsidRDefault="003768A8" w:rsidP="003768A8">
      <w:pPr>
        <w:spacing w:line="259" w:lineRule="auto"/>
        <w:jc w:val="both"/>
        <w:rPr>
          <w:rFonts w:ascii="Univers Next Pro Condensed" w:eastAsiaTheme="minorHAnsi" w:hAnsi="Univers Next Pro Condensed" w:cstheme="minorBidi"/>
          <w:sz w:val="20"/>
          <w:szCs w:val="20"/>
          <w:lang w:eastAsia="en-US"/>
        </w:rPr>
      </w:pPr>
    </w:p>
    <w:p w14:paraId="13007045" w14:textId="77777777" w:rsidR="003768A8" w:rsidRPr="00D83AA3" w:rsidRDefault="003768A8" w:rsidP="003768A8">
      <w:pPr>
        <w:spacing w:line="259" w:lineRule="auto"/>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sz w:val="20"/>
          <w:szCs w:val="20"/>
          <w:lang w:eastAsia="en-US"/>
        </w:rPr>
        <w:t xml:space="preserve">Le présent marché : </w:t>
      </w:r>
    </w:p>
    <w:p w14:paraId="12DFCE7A" w14:textId="77777777" w:rsidR="003768A8" w:rsidRPr="00D83AA3" w:rsidRDefault="003768A8" w:rsidP="003768A8">
      <w:pPr>
        <w:spacing w:before="120" w:line="259" w:lineRule="auto"/>
        <w:ind w:left="360"/>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sz w:val="20"/>
          <w:szCs w:val="20"/>
          <w:lang w:eastAsia="en-US"/>
        </w:rPr>
        <w:fldChar w:fldCharType="begin">
          <w:ffData>
            <w:name w:val="CaseACocher1"/>
            <w:enabled/>
            <w:calcOnExit w:val="0"/>
            <w:checkBox>
              <w:sizeAuto/>
              <w:default w:val="0"/>
            </w:checkBox>
          </w:ffData>
        </w:fldChar>
      </w:r>
      <w:r w:rsidRPr="00D83AA3">
        <w:rPr>
          <w:rFonts w:ascii="Univers Next Pro Condensed" w:eastAsiaTheme="minorHAnsi" w:hAnsi="Univers Next Pro Condensed" w:cstheme="minorBidi"/>
          <w:sz w:val="20"/>
          <w:szCs w:val="20"/>
          <w:lang w:eastAsia="en-US"/>
        </w:rPr>
        <w:instrText xml:space="preserve"> FORMCHECKBOX </w:instrText>
      </w:r>
      <w:r w:rsidR="0008542F">
        <w:rPr>
          <w:rFonts w:ascii="Univers Next Pro Condensed" w:eastAsiaTheme="minorHAnsi" w:hAnsi="Univers Next Pro Condensed" w:cstheme="minorBidi"/>
          <w:sz w:val="20"/>
          <w:szCs w:val="20"/>
          <w:lang w:eastAsia="en-US"/>
        </w:rPr>
      </w:r>
      <w:r w:rsidR="0008542F">
        <w:rPr>
          <w:rFonts w:ascii="Univers Next Pro Condensed" w:eastAsiaTheme="minorHAnsi" w:hAnsi="Univers Next Pro Condensed" w:cstheme="minorBidi"/>
          <w:sz w:val="20"/>
          <w:szCs w:val="20"/>
          <w:lang w:eastAsia="en-US"/>
        </w:rPr>
        <w:fldChar w:fldCharType="separate"/>
      </w:r>
      <w:r w:rsidRPr="00D83AA3">
        <w:rPr>
          <w:rFonts w:ascii="Univers Next Pro Condensed" w:eastAsiaTheme="minorHAnsi" w:hAnsi="Univers Next Pro Condensed" w:cstheme="minorBidi"/>
          <w:sz w:val="20"/>
          <w:szCs w:val="20"/>
          <w:lang w:eastAsia="en-US"/>
        </w:rPr>
        <w:fldChar w:fldCharType="end"/>
      </w:r>
      <w:r w:rsidRPr="00D83AA3">
        <w:rPr>
          <w:rFonts w:ascii="Univers Next Pro Condensed" w:eastAsiaTheme="minorHAnsi" w:hAnsi="Univers Next Pro Condensed" w:cstheme="minorBidi"/>
          <w:sz w:val="20"/>
          <w:szCs w:val="20"/>
          <w:lang w:eastAsia="en-US"/>
        </w:rPr>
        <w:t xml:space="preserve"> A fait l’objet d’une mise au point jointe en annexe</w:t>
      </w:r>
    </w:p>
    <w:p w14:paraId="2F00D5C5" w14:textId="77777777" w:rsidR="003768A8" w:rsidRPr="00D83AA3" w:rsidRDefault="003768A8" w:rsidP="003768A8">
      <w:pPr>
        <w:spacing w:before="120" w:line="259" w:lineRule="auto"/>
        <w:ind w:left="360"/>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sz w:val="20"/>
          <w:szCs w:val="20"/>
          <w:lang w:eastAsia="en-US"/>
        </w:rPr>
        <w:fldChar w:fldCharType="begin">
          <w:ffData>
            <w:name w:val="CaseACocher1"/>
            <w:enabled/>
            <w:calcOnExit w:val="0"/>
            <w:checkBox>
              <w:sizeAuto/>
              <w:default w:val="0"/>
            </w:checkBox>
          </w:ffData>
        </w:fldChar>
      </w:r>
      <w:r w:rsidRPr="00D83AA3">
        <w:rPr>
          <w:rFonts w:ascii="Univers Next Pro Condensed" w:eastAsiaTheme="minorHAnsi" w:hAnsi="Univers Next Pro Condensed" w:cstheme="minorBidi"/>
          <w:sz w:val="20"/>
          <w:szCs w:val="20"/>
          <w:lang w:eastAsia="en-US"/>
        </w:rPr>
        <w:instrText xml:space="preserve"> FORMCHECKBOX </w:instrText>
      </w:r>
      <w:r w:rsidR="0008542F">
        <w:rPr>
          <w:rFonts w:ascii="Univers Next Pro Condensed" w:eastAsiaTheme="minorHAnsi" w:hAnsi="Univers Next Pro Condensed" w:cstheme="minorBidi"/>
          <w:sz w:val="20"/>
          <w:szCs w:val="20"/>
          <w:lang w:eastAsia="en-US"/>
        </w:rPr>
      </w:r>
      <w:r w:rsidR="0008542F">
        <w:rPr>
          <w:rFonts w:ascii="Univers Next Pro Condensed" w:eastAsiaTheme="minorHAnsi" w:hAnsi="Univers Next Pro Condensed" w:cstheme="minorBidi"/>
          <w:sz w:val="20"/>
          <w:szCs w:val="20"/>
          <w:lang w:eastAsia="en-US"/>
        </w:rPr>
        <w:fldChar w:fldCharType="separate"/>
      </w:r>
      <w:r w:rsidRPr="00D83AA3">
        <w:rPr>
          <w:rFonts w:ascii="Univers Next Pro Condensed" w:eastAsiaTheme="minorHAnsi" w:hAnsi="Univers Next Pro Condensed" w:cstheme="minorBidi"/>
          <w:sz w:val="20"/>
          <w:szCs w:val="20"/>
          <w:lang w:eastAsia="en-US"/>
        </w:rPr>
        <w:fldChar w:fldCharType="end"/>
      </w:r>
      <w:r w:rsidRPr="00D83AA3">
        <w:rPr>
          <w:rFonts w:ascii="Univers Next Pro Condensed" w:eastAsiaTheme="minorHAnsi" w:hAnsi="Univers Next Pro Condensed" w:cstheme="minorBidi"/>
          <w:sz w:val="20"/>
          <w:szCs w:val="20"/>
          <w:lang w:eastAsia="en-US"/>
        </w:rPr>
        <w:t xml:space="preserve"> N’a pas fait l’objet d’une mise au point </w:t>
      </w:r>
    </w:p>
    <w:p w14:paraId="4E15A9ED" w14:textId="77777777" w:rsidR="003768A8" w:rsidRPr="00D83AA3" w:rsidRDefault="003768A8" w:rsidP="003768A8">
      <w:pPr>
        <w:spacing w:line="259" w:lineRule="auto"/>
        <w:jc w:val="both"/>
        <w:rPr>
          <w:rFonts w:ascii="Univers Next Pro Condensed" w:eastAsiaTheme="minorHAnsi" w:hAnsi="Univers Next Pro Condensed" w:cstheme="minorBidi"/>
          <w:sz w:val="20"/>
          <w:szCs w:val="20"/>
          <w:lang w:eastAsia="en-US"/>
        </w:rPr>
      </w:pPr>
    </w:p>
    <w:p w14:paraId="3024CE41" w14:textId="5480D0D5" w:rsidR="003768A8" w:rsidRPr="00DE1F32" w:rsidRDefault="003768A8" w:rsidP="00D83AA3">
      <w:pPr>
        <w:keepNext/>
        <w:spacing w:before="120"/>
        <w:ind w:left="709"/>
        <w:jc w:val="both"/>
        <w:outlineLvl w:val="1"/>
        <w:rPr>
          <w:rFonts w:ascii="Univers Next Pro Condensed" w:hAnsi="Univers Next Pro Condensed"/>
          <w:b/>
          <w:caps/>
        </w:rPr>
      </w:pPr>
      <w:bookmarkStart w:id="189" w:name="_Toc23426452"/>
      <w:bookmarkStart w:id="190" w:name="_Toc197326342"/>
      <w:bookmarkStart w:id="191" w:name="_Toc40450336"/>
      <w:bookmarkStart w:id="192" w:name="_Toc189043464"/>
      <w:r w:rsidRPr="00DE1F32">
        <w:rPr>
          <w:rFonts w:ascii="Univers Next Pro Condensed" w:hAnsi="Univers Next Pro Condensed"/>
          <w:b/>
          <w:caps/>
        </w:rPr>
        <w:t>2</w:t>
      </w:r>
      <w:r w:rsidR="001163CC">
        <w:rPr>
          <w:rFonts w:ascii="Univers Next Pro Condensed" w:hAnsi="Univers Next Pro Condensed"/>
          <w:b/>
          <w:caps/>
        </w:rPr>
        <w:t>7</w:t>
      </w:r>
      <w:r w:rsidRPr="00DE1F32">
        <w:rPr>
          <w:rFonts w:ascii="Univers Next Pro Condensed" w:hAnsi="Univers Next Pro Condensed"/>
          <w:b/>
          <w:caps/>
        </w:rPr>
        <w:t>.2 – Récapitulatif des annexes établies après la remise des offres</w:t>
      </w:r>
      <w:bookmarkEnd w:id="189"/>
      <w:bookmarkEnd w:id="190"/>
      <w:bookmarkEnd w:id="191"/>
      <w:bookmarkEnd w:id="192"/>
      <w:r w:rsidRPr="00DE1F32">
        <w:rPr>
          <w:rFonts w:ascii="Univers Next Pro Condensed" w:hAnsi="Univers Next Pro Condensed"/>
          <w:b/>
          <w:caps/>
        </w:rPr>
        <w:t xml:space="preserve"> </w:t>
      </w:r>
    </w:p>
    <w:p w14:paraId="0F094F56" w14:textId="77777777" w:rsidR="003768A8" w:rsidRPr="00D83AA3" w:rsidRDefault="003768A8" w:rsidP="003768A8">
      <w:pPr>
        <w:spacing w:line="259" w:lineRule="auto"/>
        <w:jc w:val="both"/>
        <w:rPr>
          <w:rFonts w:ascii="Univers Next Pro Condensed" w:eastAsiaTheme="minorHAnsi" w:hAnsi="Univers Next Pro Condensed" w:cstheme="minorBidi"/>
          <w:sz w:val="20"/>
          <w:szCs w:val="20"/>
        </w:rPr>
      </w:pPr>
    </w:p>
    <w:p w14:paraId="733540CC" w14:textId="77777777" w:rsidR="003768A8" w:rsidRPr="00D83AA3" w:rsidRDefault="003768A8" w:rsidP="003768A8">
      <w:pPr>
        <w:spacing w:before="120" w:line="259" w:lineRule="auto"/>
        <w:ind w:left="357"/>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sz w:val="20"/>
          <w:szCs w:val="20"/>
          <w:lang w:eastAsia="en-US"/>
        </w:rPr>
        <w:fldChar w:fldCharType="begin">
          <w:ffData>
            <w:name w:val="CaseACocher1"/>
            <w:enabled/>
            <w:calcOnExit w:val="0"/>
            <w:checkBox>
              <w:sizeAuto/>
              <w:default w:val="0"/>
            </w:checkBox>
          </w:ffData>
        </w:fldChar>
      </w:r>
      <w:r w:rsidRPr="00D83AA3">
        <w:rPr>
          <w:rFonts w:ascii="Univers Next Pro Condensed" w:eastAsiaTheme="minorHAnsi" w:hAnsi="Univers Next Pro Condensed" w:cstheme="minorBidi"/>
          <w:sz w:val="20"/>
          <w:szCs w:val="20"/>
          <w:lang w:eastAsia="en-US"/>
        </w:rPr>
        <w:instrText xml:space="preserve"> FORMCHECKBOX </w:instrText>
      </w:r>
      <w:r w:rsidR="0008542F">
        <w:rPr>
          <w:rFonts w:ascii="Univers Next Pro Condensed" w:eastAsiaTheme="minorHAnsi" w:hAnsi="Univers Next Pro Condensed" w:cstheme="minorBidi"/>
          <w:sz w:val="20"/>
          <w:szCs w:val="20"/>
          <w:lang w:eastAsia="en-US"/>
        </w:rPr>
      </w:r>
      <w:r w:rsidR="0008542F">
        <w:rPr>
          <w:rFonts w:ascii="Univers Next Pro Condensed" w:eastAsiaTheme="minorHAnsi" w:hAnsi="Univers Next Pro Condensed" w:cstheme="minorBidi"/>
          <w:sz w:val="20"/>
          <w:szCs w:val="20"/>
          <w:lang w:eastAsia="en-US"/>
        </w:rPr>
        <w:fldChar w:fldCharType="separate"/>
      </w:r>
      <w:r w:rsidRPr="00D83AA3">
        <w:rPr>
          <w:rFonts w:ascii="Univers Next Pro Condensed" w:eastAsiaTheme="minorHAnsi" w:hAnsi="Univers Next Pro Condensed" w:cstheme="minorBidi"/>
          <w:sz w:val="20"/>
          <w:szCs w:val="20"/>
          <w:lang w:eastAsia="en-US"/>
        </w:rPr>
        <w:fldChar w:fldCharType="end"/>
      </w:r>
      <w:r w:rsidRPr="00D83AA3">
        <w:rPr>
          <w:rFonts w:ascii="Univers Next Pro Condensed" w:eastAsiaTheme="minorHAnsi" w:hAnsi="Univers Next Pro Condensed" w:cstheme="minorBidi"/>
          <w:sz w:val="20"/>
          <w:szCs w:val="20"/>
          <w:lang w:eastAsia="en-US"/>
        </w:rPr>
        <w:t xml:space="preserve"> Annexe relative aux demandes de précisions ou compléments sur la teneur des offres</w:t>
      </w:r>
    </w:p>
    <w:p w14:paraId="5D03D8E7" w14:textId="77777777" w:rsidR="003768A8" w:rsidRPr="00D83AA3" w:rsidRDefault="003768A8" w:rsidP="003768A8">
      <w:pPr>
        <w:spacing w:before="120" w:line="259" w:lineRule="auto"/>
        <w:ind w:left="357"/>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sz w:val="20"/>
          <w:szCs w:val="20"/>
          <w:lang w:eastAsia="en-US"/>
        </w:rPr>
        <w:fldChar w:fldCharType="begin">
          <w:ffData>
            <w:name w:val="CaseACocher1"/>
            <w:enabled/>
            <w:calcOnExit w:val="0"/>
            <w:checkBox>
              <w:sizeAuto/>
              <w:default w:val="0"/>
            </w:checkBox>
          </w:ffData>
        </w:fldChar>
      </w:r>
      <w:r w:rsidRPr="00D83AA3">
        <w:rPr>
          <w:rFonts w:ascii="Univers Next Pro Condensed" w:eastAsiaTheme="minorHAnsi" w:hAnsi="Univers Next Pro Condensed" w:cstheme="minorBidi"/>
          <w:sz w:val="20"/>
          <w:szCs w:val="20"/>
          <w:lang w:eastAsia="en-US"/>
        </w:rPr>
        <w:instrText xml:space="preserve"> FORMCHECKBOX </w:instrText>
      </w:r>
      <w:r w:rsidR="0008542F">
        <w:rPr>
          <w:rFonts w:ascii="Univers Next Pro Condensed" w:eastAsiaTheme="minorHAnsi" w:hAnsi="Univers Next Pro Condensed" w:cstheme="minorBidi"/>
          <w:sz w:val="20"/>
          <w:szCs w:val="20"/>
          <w:lang w:eastAsia="en-US"/>
        </w:rPr>
      </w:r>
      <w:r w:rsidR="0008542F">
        <w:rPr>
          <w:rFonts w:ascii="Univers Next Pro Condensed" w:eastAsiaTheme="minorHAnsi" w:hAnsi="Univers Next Pro Condensed" w:cstheme="minorBidi"/>
          <w:sz w:val="20"/>
          <w:szCs w:val="20"/>
          <w:lang w:eastAsia="en-US"/>
        </w:rPr>
        <w:fldChar w:fldCharType="separate"/>
      </w:r>
      <w:r w:rsidRPr="00D83AA3">
        <w:rPr>
          <w:rFonts w:ascii="Univers Next Pro Condensed" w:eastAsiaTheme="minorHAnsi" w:hAnsi="Univers Next Pro Condensed" w:cstheme="minorBidi"/>
          <w:sz w:val="20"/>
          <w:szCs w:val="20"/>
          <w:lang w:eastAsia="en-US"/>
        </w:rPr>
        <w:fldChar w:fldCharType="end"/>
      </w:r>
      <w:r w:rsidRPr="00D83AA3">
        <w:rPr>
          <w:rFonts w:ascii="Univers Next Pro Condensed" w:eastAsiaTheme="minorHAnsi" w:hAnsi="Univers Next Pro Condensed" w:cstheme="minorBidi"/>
          <w:sz w:val="20"/>
          <w:szCs w:val="20"/>
          <w:lang w:eastAsia="en-US"/>
        </w:rPr>
        <w:t xml:space="preserve"> Annexe relative à la mise au point du marché </w:t>
      </w:r>
    </w:p>
    <w:p w14:paraId="77A50D6D" w14:textId="77777777" w:rsidR="003768A8" w:rsidRPr="00D83AA3" w:rsidRDefault="003768A8" w:rsidP="003768A8">
      <w:pPr>
        <w:spacing w:before="120" w:line="360" w:lineRule="auto"/>
        <w:ind w:left="357"/>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sz w:val="20"/>
          <w:szCs w:val="20"/>
          <w:lang w:eastAsia="en-US"/>
        </w:rPr>
        <w:fldChar w:fldCharType="begin">
          <w:ffData>
            <w:name w:val="CaseACocher1"/>
            <w:enabled/>
            <w:calcOnExit w:val="0"/>
            <w:checkBox>
              <w:sizeAuto/>
              <w:default w:val="0"/>
            </w:checkBox>
          </w:ffData>
        </w:fldChar>
      </w:r>
      <w:r w:rsidRPr="00D83AA3">
        <w:rPr>
          <w:rFonts w:ascii="Univers Next Pro Condensed" w:eastAsiaTheme="minorHAnsi" w:hAnsi="Univers Next Pro Condensed" w:cstheme="minorBidi"/>
          <w:sz w:val="20"/>
          <w:szCs w:val="20"/>
          <w:lang w:eastAsia="en-US"/>
        </w:rPr>
        <w:instrText xml:space="preserve"> FORMCHECKBOX </w:instrText>
      </w:r>
      <w:r w:rsidR="0008542F">
        <w:rPr>
          <w:rFonts w:ascii="Univers Next Pro Condensed" w:eastAsiaTheme="minorHAnsi" w:hAnsi="Univers Next Pro Condensed" w:cstheme="minorBidi"/>
          <w:sz w:val="20"/>
          <w:szCs w:val="20"/>
          <w:lang w:eastAsia="en-US"/>
        </w:rPr>
      </w:r>
      <w:r w:rsidR="0008542F">
        <w:rPr>
          <w:rFonts w:ascii="Univers Next Pro Condensed" w:eastAsiaTheme="minorHAnsi" w:hAnsi="Univers Next Pro Condensed" w:cstheme="minorBidi"/>
          <w:sz w:val="20"/>
          <w:szCs w:val="20"/>
          <w:lang w:eastAsia="en-US"/>
        </w:rPr>
        <w:fldChar w:fldCharType="separate"/>
      </w:r>
      <w:r w:rsidRPr="00D83AA3">
        <w:rPr>
          <w:rFonts w:ascii="Univers Next Pro Condensed" w:eastAsiaTheme="minorHAnsi" w:hAnsi="Univers Next Pro Condensed" w:cstheme="minorBidi"/>
          <w:sz w:val="20"/>
          <w:szCs w:val="20"/>
          <w:lang w:eastAsia="en-US"/>
        </w:rPr>
        <w:fldChar w:fldCharType="end"/>
      </w:r>
      <w:r w:rsidRPr="00D83AA3">
        <w:rPr>
          <w:rFonts w:ascii="Univers Next Pro Condensed" w:eastAsiaTheme="minorHAnsi" w:hAnsi="Univers Next Pro Condensed" w:cstheme="minorBidi"/>
          <w:sz w:val="20"/>
          <w:szCs w:val="20"/>
          <w:lang w:eastAsia="en-US"/>
        </w:rPr>
        <w:t xml:space="preserve"> Autre(s) </w:t>
      </w:r>
      <w:r w:rsidRPr="00D83AA3">
        <w:rPr>
          <w:rFonts w:ascii="Univers Next Pro Condensed" w:eastAsiaTheme="minorHAnsi" w:hAnsi="Univers Next Pro Condensed" w:cstheme="minorBidi"/>
          <w:i/>
          <w:sz w:val="20"/>
          <w:szCs w:val="20"/>
          <w:lang w:eastAsia="en-US"/>
        </w:rPr>
        <w:t>à lister</w:t>
      </w:r>
      <w:r w:rsidRPr="00D83AA3">
        <w:rPr>
          <w:rFonts w:ascii="Univers Next Pro Condensed" w:eastAsiaTheme="minorHAnsi" w:hAnsi="Univers Next Pro Condensed" w:cstheme="minorBidi"/>
          <w:sz w:val="20"/>
          <w:szCs w:val="20"/>
          <w:lang w:eastAsia="en-US"/>
        </w:rPr>
        <w:t> :</w:t>
      </w:r>
    </w:p>
    <w:p w14:paraId="120103F0" w14:textId="77777777" w:rsidR="003768A8" w:rsidRPr="00D83AA3" w:rsidRDefault="003768A8" w:rsidP="003768A8">
      <w:pPr>
        <w:spacing w:line="259" w:lineRule="auto"/>
        <w:jc w:val="both"/>
        <w:rPr>
          <w:rFonts w:ascii="Univers Next Pro Condensed" w:eastAsiaTheme="minorHAnsi" w:hAnsi="Univers Next Pro Condensed" w:cstheme="minorBidi"/>
          <w:sz w:val="20"/>
          <w:szCs w:val="20"/>
          <w:lang w:eastAsia="en-US"/>
        </w:rPr>
      </w:pPr>
    </w:p>
    <w:p w14:paraId="4C00D30C" w14:textId="453B3522" w:rsidR="003768A8" w:rsidRPr="00DE1F32" w:rsidRDefault="003768A8" w:rsidP="00D83AA3">
      <w:pPr>
        <w:keepNext/>
        <w:spacing w:before="120"/>
        <w:ind w:left="709"/>
        <w:jc w:val="both"/>
        <w:outlineLvl w:val="1"/>
        <w:rPr>
          <w:rFonts w:ascii="Univers Next Pro Condensed" w:hAnsi="Univers Next Pro Condensed"/>
          <w:b/>
          <w:caps/>
        </w:rPr>
      </w:pPr>
      <w:bookmarkStart w:id="193" w:name="_Toc23426453"/>
      <w:bookmarkStart w:id="194" w:name="_Toc197326343"/>
      <w:bookmarkStart w:id="195" w:name="_Toc40450337"/>
      <w:bookmarkStart w:id="196" w:name="_Toc189043465"/>
      <w:r w:rsidRPr="00DE1F32">
        <w:rPr>
          <w:rFonts w:ascii="Univers Next Pro Condensed" w:hAnsi="Univers Next Pro Condensed"/>
          <w:b/>
          <w:caps/>
        </w:rPr>
        <w:t>2</w:t>
      </w:r>
      <w:r w:rsidR="001163CC">
        <w:rPr>
          <w:rFonts w:ascii="Univers Next Pro Condensed" w:hAnsi="Univers Next Pro Condensed"/>
          <w:b/>
          <w:caps/>
        </w:rPr>
        <w:t>7</w:t>
      </w:r>
      <w:r w:rsidRPr="00DE1F32">
        <w:rPr>
          <w:rFonts w:ascii="Univers Next Pro Condensed" w:hAnsi="Univers Next Pro Condensed"/>
          <w:b/>
          <w:caps/>
        </w:rPr>
        <w:t>.3 – Acceptation de l’offre</w:t>
      </w:r>
      <w:bookmarkEnd w:id="193"/>
      <w:bookmarkEnd w:id="194"/>
      <w:bookmarkEnd w:id="195"/>
      <w:bookmarkEnd w:id="196"/>
      <w:r w:rsidRPr="00DE1F32">
        <w:rPr>
          <w:rFonts w:ascii="Univers Next Pro Condensed" w:hAnsi="Univers Next Pro Condensed"/>
          <w:b/>
          <w:caps/>
        </w:rPr>
        <w:t xml:space="preserve"> </w:t>
      </w:r>
    </w:p>
    <w:p w14:paraId="56AD4A6D" w14:textId="77777777" w:rsidR="003768A8" w:rsidRPr="00D83AA3" w:rsidRDefault="003768A8" w:rsidP="003768A8">
      <w:pPr>
        <w:spacing w:line="259" w:lineRule="auto"/>
        <w:jc w:val="both"/>
        <w:rPr>
          <w:rFonts w:ascii="Univers Next Pro Condensed" w:eastAsiaTheme="minorHAnsi" w:hAnsi="Univers Next Pro Condensed" w:cstheme="minorBidi"/>
          <w:sz w:val="20"/>
          <w:szCs w:val="20"/>
          <w:lang w:eastAsia="en-US"/>
        </w:rPr>
      </w:pPr>
    </w:p>
    <w:p w14:paraId="510D13FC" w14:textId="77777777" w:rsidR="003768A8" w:rsidRPr="00D83AA3" w:rsidRDefault="003768A8" w:rsidP="003768A8">
      <w:pPr>
        <w:spacing w:line="259" w:lineRule="auto"/>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sz w:val="20"/>
          <w:szCs w:val="20"/>
          <w:lang w:eastAsia="en-US"/>
        </w:rPr>
        <w:t>La présente offre est acceptée par décision en date du ………………………………………..</w:t>
      </w:r>
    </w:p>
    <w:p w14:paraId="76E0FE17" w14:textId="77777777" w:rsidR="003768A8" w:rsidRPr="00D83AA3" w:rsidRDefault="003768A8" w:rsidP="003768A8">
      <w:pPr>
        <w:rPr>
          <w:rFonts w:ascii="Univers Next Pro Condensed" w:hAnsi="Univers Next Pro Condensed"/>
          <w:sz w:val="20"/>
          <w:szCs w:val="20"/>
        </w:rPr>
      </w:pPr>
    </w:p>
    <w:p w14:paraId="62407638" w14:textId="36AC9E84" w:rsidR="005034BC" w:rsidRPr="00D83AA3" w:rsidRDefault="003768A8" w:rsidP="003768A8">
      <w:pPr>
        <w:spacing w:line="259" w:lineRule="auto"/>
        <w:jc w:val="both"/>
        <w:rPr>
          <w:rFonts w:ascii="Univers Next Pro Condensed" w:eastAsiaTheme="minorHAnsi" w:hAnsi="Univers Next Pro Condensed" w:cstheme="minorBidi"/>
          <w:sz w:val="20"/>
          <w:szCs w:val="20"/>
          <w:lang w:eastAsia="en-US"/>
        </w:rPr>
      </w:pPr>
      <w:r w:rsidRPr="00D83AA3">
        <w:rPr>
          <w:rFonts w:ascii="Univers Next Pro Condensed" w:eastAsiaTheme="minorHAnsi" w:hAnsi="Univers Next Pro Condensed" w:cstheme="minorBidi"/>
          <w:sz w:val="20"/>
          <w:szCs w:val="20"/>
          <w:lang w:eastAsia="en-US"/>
        </w:rPr>
        <w:t>Les bons de commande sont attribués dans les conditions prévues a</w:t>
      </w:r>
      <w:r w:rsidR="00294246" w:rsidRPr="00D83AA3">
        <w:rPr>
          <w:rFonts w:ascii="Univers Next Pro Condensed" w:eastAsiaTheme="minorHAnsi" w:hAnsi="Univers Next Pro Condensed" w:cstheme="minorBidi"/>
          <w:sz w:val="20"/>
          <w:szCs w:val="20"/>
          <w:lang w:eastAsia="en-US"/>
        </w:rPr>
        <w:t>cte d’engagement</w:t>
      </w:r>
      <w:r w:rsidRPr="00D83AA3">
        <w:rPr>
          <w:rFonts w:ascii="Univers Next Pro Condensed" w:eastAsiaTheme="minorHAnsi" w:hAnsi="Univers Next Pro Condensed" w:cstheme="minorBidi"/>
          <w:sz w:val="20"/>
          <w:szCs w:val="20"/>
          <w:lang w:eastAsia="en-US"/>
        </w:rPr>
        <w:t>.</w:t>
      </w:r>
    </w:p>
    <w:p w14:paraId="351EAFFE" w14:textId="77777777" w:rsidR="002764E8" w:rsidRPr="00D83AA3" w:rsidRDefault="002764E8" w:rsidP="002764E8">
      <w:pPr>
        <w:rPr>
          <w:rFonts w:ascii="Univers Next Pro Condensed" w:eastAsiaTheme="minorHAnsi" w:hAnsi="Univers Next Pro Condensed" w:cstheme="minorBidi"/>
          <w:sz w:val="20"/>
          <w:szCs w:val="20"/>
          <w:lang w:eastAsia="en-US"/>
        </w:rPr>
      </w:pPr>
    </w:p>
    <w:p w14:paraId="4DC8FB87" w14:textId="363CBAD2" w:rsidR="003768A8" w:rsidRPr="00DE1F32" w:rsidRDefault="002764E8" w:rsidP="00D83AA3">
      <w:pPr>
        <w:keepNext/>
        <w:tabs>
          <w:tab w:val="left" w:pos="1090"/>
        </w:tabs>
        <w:spacing w:before="120"/>
        <w:ind w:left="709"/>
        <w:jc w:val="both"/>
        <w:outlineLvl w:val="1"/>
        <w:rPr>
          <w:rFonts w:ascii="Univers Next Pro Condensed" w:hAnsi="Univers Next Pro Condensed"/>
          <w:b/>
          <w:caps/>
        </w:rPr>
      </w:pPr>
      <w:r>
        <w:rPr>
          <w:rFonts w:ascii="Univers Next Pro Condensed" w:eastAsiaTheme="minorHAnsi" w:hAnsi="Univers Next Pro Condensed" w:cstheme="minorBidi"/>
          <w:lang w:eastAsia="en-US"/>
        </w:rPr>
        <w:tab/>
      </w:r>
      <w:r w:rsidR="005034BC">
        <w:rPr>
          <w:rFonts w:ascii="Univers Next Pro Condensed" w:eastAsiaTheme="minorHAnsi" w:hAnsi="Univers Next Pro Condensed" w:cstheme="minorBidi"/>
          <w:lang w:eastAsia="en-US"/>
        </w:rPr>
        <w:tab/>
      </w:r>
      <w:bookmarkStart w:id="197" w:name="_Toc197326344"/>
      <w:bookmarkStart w:id="198" w:name="_Toc23426454"/>
      <w:bookmarkStart w:id="199" w:name="_Toc40450338"/>
      <w:bookmarkStart w:id="200" w:name="_Toc189043466"/>
      <w:r w:rsidR="003768A8" w:rsidRPr="00DE1F32">
        <w:rPr>
          <w:rFonts w:ascii="Univers Next Pro Condensed" w:hAnsi="Univers Next Pro Condensed"/>
          <w:b/>
          <w:caps/>
        </w:rPr>
        <w:t>2</w:t>
      </w:r>
      <w:r w:rsidR="001163CC">
        <w:rPr>
          <w:rFonts w:ascii="Univers Next Pro Condensed" w:hAnsi="Univers Next Pro Condensed"/>
          <w:b/>
          <w:caps/>
        </w:rPr>
        <w:t>7</w:t>
      </w:r>
      <w:r w:rsidR="003768A8" w:rsidRPr="00DE1F32">
        <w:rPr>
          <w:rFonts w:ascii="Univers Next Pro Condensed" w:hAnsi="Univers Next Pro Condensed"/>
          <w:b/>
          <w:caps/>
        </w:rPr>
        <w:t xml:space="preserve">.4 – Signature </w:t>
      </w:r>
      <w:bookmarkEnd w:id="197"/>
      <w:r w:rsidR="003768A8" w:rsidRPr="00DE1F32">
        <w:rPr>
          <w:rFonts w:ascii="Univers Next Pro Condensed" w:hAnsi="Univers Next Pro Condensed"/>
          <w:b/>
          <w:caps/>
        </w:rPr>
        <w:t>du Centre Pompidou</w:t>
      </w:r>
      <w:bookmarkEnd w:id="198"/>
      <w:bookmarkEnd w:id="199"/>
      <w:bookmarkEnd w:id="200"/>
      <w:r w:rsidR="003768A8" w:rsidRPr="00DE1F32">
        <w:rPr>
          <w:rFonts w:ascii="Univers Next Pro Condensed" w:hAnsi="Univers Next Pro Condensed"/>
          <w:b/>
          <w:caps/>
        </w:rPr>
        <w:t xml:space="preserve"> </w:t>
      </w:r>
    </w:p>
    <w:p w14:paraId="32664A8D" w14:textId="77777777" w:rsidR="003768A8" w:rsidRPr="00DE1F32" w:rsidRDefault="003768A8" w:rsidP="003768A8">
      <w:pPr>
        <w:spacing w:line="259" w:lineRule="auto"/>
        <w:jc w:val="both"/>
        <w:rPr>
          <w:rFonts w:ascii="Univers Next Pro Condensed" w:eastAsiaTheme="minorHAnsi" w:hAnsi="Univers Next Pro Condensed" w:cstheme="minorBidi"/>
          <w:lang w:eastAsia="en-US"/>
        </w:rPr>
      </w:pPr>
    </w:p>
    <w:p w14:paraId="1946DB44" w14:textId="77777777" w:rsidR="003768A8" w:rsidRPr="00DE1F32" w:rsidRDefault="003768A8" w:rsidP="003768A8">
      <w:pPr>
        <w:spacing w:line="259" w:lineRule="auto"/>
        <w:jc w:val="both"/>
        <w:rPr>
          <w:rFonts w:ascii="Univers Next Pro Condensed" w:eastAsiaTheme="minorHAnsi" w:hAnsi="Univers Next Pro Condensed" w:cstheme="minorBidi"/>
          <w:lang w:eastAsia="en-US"/>
        </w:rPr>
      </w:pPr>
    </w:p>
    <w:p w14:paraId="4E568396" w14:textId="703B6568" w:rsidR="003768A8" w:rsidRPr="00DE1F32" w:rsidRDefault="003768A8" w:rsidP="003768A8">
      <w:pPr>
        <w:spacing w:line="259" w:lineRule="auto"/>
        <w:jc w:val="both"/>
        <w:rPr>
          <w:rFonts w:ascii="Univers Next Pro Condensed" w:eastAsiaTheme="minorHAnsi" w:hAnsi="Univers Next Pro Condensed" w:cstheme="minorBidi"/>
          <w:lang w:eastAsia="en-US"/>
        </w:rPr>
      </w:pPr>
      <w:r w:rsidRPr="00DE1F32">
        <w:rPr>
          <w:rFonts w:ascii="Univers Next Pro Condensed" w:eastAsiaTheme="minorHAnsi" w:hAnsi="Univers Next Pro Condensed" w:cstheme="minorBidi"/>
          <w:lang w:eastAsia="en-US"/>
        </w:rPr>
        <w:t>A</w:t>
      </w:r>
      <w:r w:rsidR="00D83AA3">
        <w:rPr>
          <w:rFonts w:ascii="Univers Next Pro Condensed" w:eastAsiaTheme="minorHAnsi" w:hAnsi="Univers Next Pro Condensed" w:cstheme="minorBidi"/>
          <w:lang w:eastAsia="en-US"/>
        </w:rPr>
        <w:t xml:space="preserve"> Paris, l</w:t>
      </w:r>
      <w:r w:rsidRPr="00DE1F32">
        <w:rPr>
          <w:rFonts w:ascii="Univers Next Pro Condensed" w:eastAsiaTheme="minorHAnsi" w:hAnsi="Univers Next Pro Condensed" w:cstheme="minorBidi"/>
          <w:lang w:eastAsia="en-US"/>
        </w:rPr>
        <w:t>e……………………………………….</w:t>
      </w:r>
    </w:p>
    <w:p w14:paraId="6803010F" w14:textId="77777777" w:rsidR="003768A8" w:rsidRPr="00DE1F32" w:rsidRDefault="003768A8" w:rsidP="003768A8">
      <w:pPr>
        <w:spacing w:line="259" w:lineRule="auto"/>
        <w:jc w:val="both"/>
        <w:rPr>
          <w:rFonts w:ascii="Univers Next Pro Condensed" w:eastAsiaTheme="minorHAnsi" w:hAnsi="Univers Next Pro Condensed" w:cstheme="minorBidi"/>
          <w:lang w:eastAsia="en-US"/>
        </w:rPr>
      </w:pPr>
    </w:p>
    <w:p w14:paraId="564C880C" w14:textId="77777777" w:rsidR="003768A8" w:rsidRPr="00DE1F32" w:rsidRDefault="003768A8" w:rsidP="003768A8">
      <w:pPr>
        <w:spacing w:line="259" w:lineRule="auto"/>
        <w:jc w:val="both"/>
        <w:rPr>
          <w:rFonts w:ascii="Univers Next Pro Condensed" w:eastAsiaTheme="minorHAnsi" w:hAnsi="Univers Next Pro Condensed" w:cstheme="minorBidi"/>
          <w:lang w:eastAsia="en-US"/>
        </w:rPr>
      </w:pPr>
    </w:p>
    <w:p w14:paraId="510C07E7" w14:textId="77777777" w:rsidR="003768A8" w:rsidRPr="00DE1F32" w:rsidRDefault="003768A8" w:rsidP="003768A8">
      <w:pPr>
        <w:spacing w:line="259" w:lineRule="auto"/>
        <w:jc w:val="both"/>
        <w:rPr>
          <w:rFonts w:ascii="Univers Next Pro Condensed" w:eastAsiaTheme="minorHAnsi" w:hAnsi="Univers Next Pro Condensed" w:cstheme="minorBidi"/>
          <w:lang w:eastAsia="en-US"/>
        </w:rPr>
      </w:pPr>
    </w:p>
    <w:p w14:paraId="0376B729" w14:textId="77777777" w:rsidR="002764E8" w:rsidRDefault="003768A8" w:rsidP="003768A8">
      <w:pPr>
        <w:spacing w:line="259" w:lineRule="auto"/>
        <w:ind w:left="3420"/>
        <w:jc w:val="both"/>
        <w:rPr>
          <w:rFonts w:ascii="Univers Next Pro Condensed" w:eastAsiaTheme="minorHAnsi" w:hAnsi="Univers Next Pro Condensed" w:cstheme="minorBidi"/>
          <w:lang w:eastAsia="en-US"/>
        </w:rPr>
      </w:pPr>
      <w:r w:rsidRPr="00DE1F32">
        <w:rPr>
          <w:rFonts w:ascii="Univers Next Pro Condensed" w:eastAsiaTheme="minorHAnsi" w:hAnsi="Univers Next Pro Condensed" w:cstheme="minorBidi"/>
          <w:lang w:eastAsia="en-US"/>
        </w:rPr>
        <w:t xml:space="preserve">Pour le Centre Pompidou, pouvoir adjudicateur, </w:t>
      </w:r>
    </w:p>
    <w:p w14:paraId="55981710" w14:textId="34DC535C" w:rsidR="003768A8" w:rsidRPr="00DE1F32" w:rsidRDefault="003768A8" w:rsidP="003768A8">
      <w:pPr>
        <w:spacing w:line="259" w:lineRule="auto"/>
        <w:ind w:left="3420"/>
        <w:jc w:val="both"/>
        <w:rPr>
          <w:rFonts w:ascii="Univers Next Pro Condensed" w:eastAsiaTheme="minorHAnsi" w:hAnsi="Univers Next Pro Condensed" w:cstheme="minorBidi"/>
          <w:lang w:eastAsia="en-US"/>
        </w:rPr>
      </w:pPr>
      <w:r w:rsidRPr="00DE1F32">
        <w:rPr>
          <w:rFonts w:ascii="Univers Next Pro Condensed" w:eastAsiaTheme="minorHAnsi" w:hAnsi="Univers Next Pro Condensed" w:cstheme="minorBidi"/>
          <w:lang w:eastAsia="en-US"/>
        </w:rPr>
        <w:t>représenté par :</w:t>
      </w:r>
    </w:p>
    <w:p w14:paraId="46B99B1A" w14:textId="77777777" w:rsidR="003768A8" w:rsidRPr="00DE1F32" w:rsidRDefault="003768A8" w:rsidP="003768A8">
      <w:pPr>
        <w:rPr>
          <w:rFonts w:ascii="Univers Next Pro Condensed" w:hAnsi="Univers Next Pro Condensed"/>
          <w:sz w:val="20"/>
        </w:rPr>
      </w:pPr>
    </w:p>
    <w:p w14:paraId="638E1122" w14:textId="77777777" w:rsidR="0046443E" w:rsidRDefault="0046443E" w:rsidP="003768A8">
      <w:pPr>
        <w:rPr>
          <w:rFonts w:ascii="Univers Next Pro Condensed" w:hAnsi="Univers Next Pro Condensed"/>
          <w:sz w:val="22"/>
        </w:rPr>
        <w:sectPr w:rsidR="0046443E">
          <w:pgSz w:w="11906" w:h="16838"/>
          <w:pgMar w:top="1417" w:right="1417" w:bottom="1417" w:left="1417" w:header="708" w:footer="708" w:gutter="0"/>
          <w:cols w:space="708"/>
          <w:docGrid w:linePitch="360"/>
        </w:sectPr>
      </w:pPr>
    </w:p>
    <w:p w14:paraId="59800990" w14:textId="5E043C67" w:rsidR="003768A8" w:rsidRPr="00622D42" w:rsidRDefault="003768A8" w:rsidP="003768A8">
      <w:pPr>
        <w:rPr>
          <w:rFonts w:ascii="Univers Next Pro Condensed" w:hAnsi="Univers Next Pro Condensed"/>
          <w:sz w:val="22"/>
        </w:rPr>
      </w:pPr>
    </w:p>
    <w:p w14:paraId="1FFBC057" w14:textId="2CE6DEAD" w:rsidR="003768A8" w:rsidRPr="00F13255" w:rsidRDefault="003768A8" w:rsidP="003768A8">
      <w:pPr>
        <w:pStyle w:val="Titre1"/>
        <w:rPr>
          <w:rFonts w:ascii="Univers Next Pro Condensed" w:eastAsia="Times New Roman" w:hAnsi="Univers Next Pro Condensed" w:cs="Arial"/>
          <w:b/>
          <w:bCs/>
          <w:caps/>
          <w:color w:val="auto"/>
          <w:sz w:val="24"/>
          <w:szCs w:val="24"/>
        </w:rPr>
      </w:pPr>
      <w:bookmarkStart w:id="201" w:name="_Toc189043467"/>
      <w:r w:rsidRPr="00F13255">
        <w:rPr>
          <w:rFonts w:ascii="Univers Next Pro Condensed" w:eastAsia="Times New Roman" w:hAnsi="Univers Next Pro Condensed" w:cs="Arial"/>
          <w:b/>
          <w:bCs/>
          <w:caps/>
          <w:color w:val="auto"/>
          <w:sz w:val="24"/>
          <w:szCs w:val="24"/>
        </w:rPr>
        <w:t>ARTICLE 2</w:t>
      </w:r>
      <w:r w:rsidR="00F13255">
        <w:rPr>
          <w:rFonts w:ascii="Univers Next Pro Condensed" w:eastAsia="Times New Roman" w:hAnsi="Univers Next Pro Condensed" w:cs="Arial"/>
          <w:b/>
          <w:bCs/>
          <w:caps/>
          <w:color w:val="auto"/>
          <w:sz w:val="24"/>
          <w:szCs w:val="24"/>
        </w:rPr>
        <w:t>8</w:t>
      </w:r>
      <w:r w:rsidRPr="00F13255">
        <w:rPr>
          <w:rFonts w:ascii="Univers Next Pro Condensed" w:eastAsia="Times New Roman" w:hAnsi="Univers Next Pro Condensed" w:cs="Arial"/>
          <w:b/>
          <w:bCs/>
          <w:caps/>
          <w:color w:val="auto"/>
          <w:sz w:val="24"/>
          <w:szCs w:val="24"/>
        </w:rPr>
        <w:t xml:space="preserve"> – CADRE DE NANTISSEMENT</w:t>
      </w:r>
      <w:bookmarkEnd w:id="201"/>
      <w:r w:rsidRPr="00F13255">
        <w:rPr>
          <w:rFonts w:ascii="Univers Next Pro Condensed" w:eastAsia="Times New Roman" w:hAnsi="Univers Next Pro Condensed" w:cs="Arial"/>
          <w:b/>
          <w:bCs/>
          <w:caps/>
          <w:color w:val="auto"/>
          <w:sz w:val="24"/>
          <w:szCs w:val="24"/>
        </w:rPr>
        <w:t xml:space="preserve"> </w:t>
      </w:r>
    </w:p>
    <w:p w14:paraId="180E9A15" w14:textId="77777777" w:rsidR="003768A8" w:rsidRPr="00622D42" w:rsidRDefault="003768A8" w:rsidP="003768A8">
      <w:pPr>
        <w:rPr>
          <w:rFonts w:ascii="Univers Next Pro Condensed" w:hAnsi="Univers Next Pro Condensed"/>
          <w:sz w:val="22"/>
        </w:rPr>
      </w:pPr>
    </w:p>
    <w:p w14:paraId="0339CE41" w14:textId="77777777" w:rsidR="003768A8" w:rsidRPr="0095330F" w:rsidRDefault="003768A8" w:rsidP="003768A8">
      <w:pPr>
        <w:rPr>
          <w:rFonts w:ascii="Univers Next Pro Condensed" w:hAnsi="Univers Next Pro Condensed"/>
          <w:sz w:val="20"/>
          <w:szCs w:val="20"/>
        </w:rPr>
      </w:pPr>
      <w:r w:rsidRPr="0095330F">
        <w:rPr>
          <w:rFonts w:ascii="Univers Next Pro Condensed" w:hAnsi="Univers Next Pro Condensed"/>
          <w:sz w:val="20"/>
          <w:szCs w:val="20"/>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95330F">
        <w:rPr>
          <w:rFonts w:ascii="Univers Next Pro Condensed" w:hAnsi="Univers Next Pro Condensed"/>
          <w:sz w:val="20"/>
          <w:szCs w:val="20"/>
          <w:vertAlign w:val="superscript"/>
        </w:rPr>
        <w:footnoteReference w:id="24"/>
      </w:r>
      <w:r w:rsidRPr="0095330F">
        <w:rPr>
          <w:rFonts w:ascii="Univers Next Pro Condensed" w:hAnsi="Univers Next Pro Condensed"/>
          <w:sz w:val="20"/>
          <w:szCs w:val="20"/>
        </w:rPr>
        <w:t xml:space="preserve"> : </w:t>
      </w:r>
    </w:p>
    <w:p w14:paraId="5BAA570C" w14:textId="77777777" w:rsidR="003768A8" w:rsidRPr="0095330F" w:rsidRDefault="003768A8" w:rsidP="003768A8">
      <w:pPr>
        <w:rPr>
          <w:rFonts w:ascii="Univers Next Pro Condensed" w:hAnsi="Univers Next Pro Condensed"/>
          <w:sz w:val="20"/>
          <w:szCs w:val="20"/>
        </w:rPr>
      </w:pPr>
    </w:p>
    <w:p w14:paraId="30DA537C" w14:textId="77777777" w:rsidR="003768A8" w:rsidRPr="0095330F" w:rsidRDefault="003768A8" w:rsidP="003768A8">
      <w:pPr>
        <w:rPr>
          <w:rFonts w:ascii="Univers Next Pro Condensed" w:hAnsi="Univers Next Pro Condensed"/>
          <w:sz w:val="20"/>
          <w:szCs w:val="20"/>
        </w:rPr>
      </w:pPr>
      <w:r w:rsidRPr="0095330F">
        <w:rPr>
          <w:rFonts w:ascii="Univers Next Pro Condensed" w:hAnsi="Univers Next Pro Condensed"/>
          <w:sz w:val="20"/>
          <w:szCs w:val="20"/>
        </w:rPr>
        <w:fldChar w:fldCharType="begin">
          <w:ffData>
            <w:name w:val="CaseACocher1"/>
            <w:enabled/>
            <w:calcOnExit w:val="0"/>
            <w:checkBox>
              <w:sizeAuto/>
              <w:default w:val="0"/>
            </w:checkBox>
          </w:ffData>
        </w:fldChar>
      </w:r>
      <w:r w:rsidRPr="0095330F">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95330F">
        <w:rPr>
          <w:rFonts w:ascii="Univers Next Pro Condensed" w:hAnsi="Univers Next Pro Condensed"/>
          <w:sz w:val="20"/>
          <w:szCs w:val="20"/>
        </w:rPr>
        <w:fldChar w:fldCharType="end"/>
      </w:r>
      <w:r w:rsidRPr="0095330F">
        <w:rPr>
          <w:rFonts w:ascii="Univers Next Pro Condensed" w:hAnsi="Univers Next Pro Condensed"/>
          <w:sz w:val="20"/>
          <w:szCs w:val="20"/>
        </w:rPr>
        <w:t xml:space="preserve"> La totalité du marché </w:t>
      </w:r>
    </w:p>
    <w:p w14:paraId="42C18AA6" w14:textId="77777777" w:rsidR="003768A8" w:rsidRPr="0095330F" w:rsidRDefault="003768A8" w:rsidP="003768A8">
      <w:pPr>
        <w:rPr>
          <w:rFonts w:ascii="Univers Next Pro Condensed" w:hAnsi="Univers Next Pro Condensed"/>
          <w:sz w:val="20"/>
          <w:szCs w:val="20"/>
        </w:rPr>
      </w:pPr>
      <w:r w:rsidRPr="0095330F">
        <w:rPr>
          <w:rFonts w:ascii="Univers Next Pro Condensed" w:hAnsi="Univers Next Pro Condensed"/>
          <w:sz w:val="20"/>
          <w:szCs w:val="20"/>
        </w:rPr>
        <w:fldChar w:fldCharType="begin">
          <w:ffData>
            <w:name w:val="CaseACocher1"/>
            <w:enabled/>
            <w:calcOnExit w:val="0"/>
            <w:checkBox>
              <w:sizeAuto/>
              <w:default w:val="0"/>
            </w:checkBox>
          </w:ffData>
        </w:fldChar>
      </w:r>
      <w:r w:rsidRPr="0095330F">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95330F">
        <w:rPr>
          <w:rFonts w:ascii="Univers Next Pro Condensed" w:hAnsi="Univers Next Pro Condensed"/>
          <w:sz w:val="20"/>
          <w:szCs w:val="20"/>
        </w:rPr>
        <w:fldChar w:fldCharType="end"/>
      </w:r>
      <w:r w:rsidRPr="0095330F">
        <w:rPr>
          <w:rFonts w:ascii="Univers Next Pro Condensed" w:hAnsi="Univers Next Pro Condensed"/>
          <w:sz w:val="20"/>
          <w:szCs w:val="20"/>
        </w:rPr>
        <w:t xml:space="preserve"> La totalité du montant maximum fixé par le marché </w:t>
      </w:r>
    </w:p>
    <w:p w14:paraId="15F0CA8A" w14:textId="77777777" w:rsidR="003768A8" w:rsidRPr="0095330F" w:rsidRDefault="003768A8" w:rsidP="003768A8">
      <w:pPr>
        <w:rPr>
          <w:rFonts w:ascii="Univers Next Pro Condensed" w:hAnsi="Univers Next Pro Condensed"/>
          <w:sz w:val="20"/>
          <w:szCs w:val="20"/>
        </w:rPr>
      </w:pPr>
      <w:r w:rsidRPr="0095330F">
        <w:rPr>
          <w:rFonts w:ascii="Univers Next Pro Condensed" w:hAnsi="Univers Next Pro Condensed"/>
          <w:sz w:val="20"/>
          <w:szCs w:val="20"/>
        </w:rPr>
        <w:fldChar w:fldCharType="begin">
          <w:ffData>
            <w:name w:val="CaseACocher1"/>
            <w:enabled/>
            <w:calcOnExit w:val="0"/>
            <w:checkBox>
              <w:sizeAuto/>
              <w:default w:val="0"/>
            </w:checkBox>
          </w:ffData>
        </w:fldChar>
      </w:r>
      <w:r w:rsidRPr="0095330F">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95330F">
        <w:rPr>
          <w:rFonts w:ascii="Univers Next Pro Condensed" w:hAnsi="Univers Next Pro Condensed"/>
          <w:sz w:val="20"/>
          <w:szCs w:val="20"/>
        </w:rPr>
        <w:fldChar w:fldCharType="end"/>
      </w:r>
      <w:r w:rsidRPr="0095330F">
        <w:rPr>
          <w:rFonts w:ascii="Univers Next Pro Condensed" w:hAnsi="Univers Next Pro Condensed"/>
          <w:sz w:val="20"/>
          <w:szCs w:val="20"/>
        </w:rPr>
        <w:t xml:space="preserve"> La totalité du montant correspondant aux bons de commande émis par le Centre Pompidou au titre du présent marché</w:t>
      </w:r>
    </w:p>
    <w:p w14:paraId="5196C781" w14:textId="77777777" w:rsidR="003768A8" w:rsidRPr="0095330F" w:rsidRDefault="003768A8" w:rsidP="003768A8">
      <w:pPr>
        <w:rPr>
          <w:rFonts w:ascii="Univers Next Pro Condensed" w:hAnsi="Univers Next Pro Condensed"/>
          <w:sz w:val="20"/>
          <w:szCs w:val="20"/>
        </w:rPr>
      </w:pPr>
      <w:r w:rsidRPr="0095330F">
        <w:rPr>
          <w:rFonts w:ascii="Univers Next Pro Condensed" w:hAnsi="Univers Next Pro Condensed"/>
          <w:sz w:val="20"/>
          <w:szCs w:val="20"/>
        </w:rPr>
        <w:fldChar w:fldCharType="begin">
          <w:ffData>
            <w:name w:val="CaseACocher1"/>
            <w:enabled/>
            <w:calcOnExit w:val="0"/>
            <w:checkBox>
              <w:sizeAuto/>
              <w:default w:val="0"/>
            </w:checkBox>
          </w:ffData>
        </w:fldChar>
      </w:r>
      <w:r w:rsidRPr="0095330F">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95330F">
        <w:rPr>
          <w:rFonts w:ascii="Univers Next Pro Condensed" w:hAnsi="Univers Next Pro Condensed"/>
          <w:sz w:val="20"/>
          <w:szCs w:val="20"/>
        </w:rPr>
        <w:fldChar w:fldCharType="end"/>
      </w:r>
      <w:r w:rsidRPr="0095330F">
        <w:rPr>
          <w:rFonts w:ascii="Univers Next Pro Condensed" w:hAnsi="Univers Next Pro Condensed"/>
          <w:sz w:val="20"/>
          <w:szCs w:val="20"/>
        </w:rPr>
        <w:t xml:space="preserve"> La partie que le titulaire n’envisage pas de confier à des sous-traitants bénéficiant du paiement direct est de (indiquer le montant en chiffres et en lettres) :</w:t>
      </w:r>
    </w:p>
    <w:p w14:paraId="2070829F" w14:textId="77777777" w:rsidR="003768A8" w:rsidRPr="0095330F" w:rsidRDefault="003768A8" w:rsidP="003768A8">
      <w:pPr>
        <w:rPr>
          <w:rFonts w:ascii="Univers Next Pro Condensed" w:hAnsi="Univers Next Pro Condensed"/>
          <w:sz w:val="20"/>
          <w:szCs w:val="20"/>
        </w:rPr>
      </w:pPr>
      <w:r w:rsidRPr="0095330F">
        <w:rPr>
          <w:rFonts w:ascii="Univers Next Pro Condensed" w:hAnsi="Univers Next Pro Condensed"/>
          <w:sz w:val="20"/>
          <w:szCs w:val="20"/>
        </w:rPr>
        <w:t>……………………………………………………………………………………………………………………………………………………………………………………………………………………………………………………</w:t>
      </w:r>
    </w:p>
    <w:p w14:paraId="174FD0AD" w14:textId="77777777" w:rsidR="003768A8" w:rsidRPr="0095330F" w:rsidRDefault="003768A8" w:rsidP="003768A8">
      <w:pPr>
        <w:rPr>
          <w:rFonts w:ascii="Univers Next Pro Condensed" w:hAnsi="Univers Next Pro Condensed"/>
          <w:sz w:val="20"/>
          <w:szCs w:val="20"/>
        </w:rPr>
      </w:pPr>
      <w:r w:rsidRPr="0095330F">
        <w:rPr>
          <w:rFonts w:ascii="Univers Next Pro Condensed" w:hAnsi="Univers Next Pro Condensed"/>
          <w:sz w:val="20"/>
          <w:szCs w:val="20"/>
        </w:rPr>
        <w:fldChar w:fldCharType="begin">
          <w:ffData>
            <w:name w:val="CaseACocher1"/>
            <w:enabled/>
            <w:calcOnExit w:val="0"/>
            <w:checkBox>
              <w:sizeAuto/>
              <w:default w:val="0"/>
            </w:checkBox>
          </w:ffData>
        </w:fldChar>
      </w:r>
      <w:r w:rsidRPr="0095330F">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95330F">
        <w:rPr>
          <w:rFonts w:ascii="Univers Next Pro Condensed" w:hAnsi="Univers Next Pro Condensed"/>
          <w:sz w:val="20"/>
          <w:szCs w:val="20"/>
        </w:rPr>
        <w:fldChar w:fldCharType="end"/>
      </w:r>
      <w:r w:rsidRPr="0095330F">
        <w:rPr>
          <w:rFonts w:ascii="Univers Next Pro Condensed" w:hAnsi="Univers Next Pro Condensed"/>
          <w:sz w:val="20"/>
          <w:szCs w:val="20"/>
        </w:rPr>
        <w:t xml:space="preserve"> La partie des prestations devant être exécutées par ………………………………………………………… en qualité de</w:t>
      </w:r>
      <w:r w:rsidRPr="0095330F">
        <w:rPr>
          <w:rFonts w:ascii="Univers Next Pro Condensed" w:hAnsi="Univers Next Pro Condensed"/>
          <w:sz w:val="20"/>
          <w:szCs w:val="20"/>
          <w:vertAlign w:val="superscript"/>
        </w:rPr>
        <w:footnoteReference w:id="25"/>
      </w:r>
      <w:r w:rsidRPr="0095330F">
        <w:rPr>
          <w:rFonts w:ascii="Univers Next Pro Condensed" w:hAnsi="Univers Next Pro Condensed"/>
          <w:sz w:val="20"/>
          <w:szCs w:val="20"/>
        </w:rPr>
        <w:t> :</w:t>
      </w:r>
    </w:p>
    <w:p w14:paraId="6C053830" w14:textId="77777777" w:rsidR="003768A8" w:rsidRPr="0095330F" w:rsidRDefault="003768A8" w:rsidP="003768A8">
      <w:pPr>
        <w:rPr>
          <w:rFonts w:ascii="Univers Next Pro Condensed" w:hAnsi="Univers Next Pro Condensed"/>
          <w:sz w:val="20"/>
          <w:szCs w:val="20"/>
        </w:rPr>
      </w:pPr>
      <w:r w:rsidRPr="0095330F">
        <w:rPr>
          <w:rFonts w:ascii="Univers Next Pro Condensed" w:hAnsi="Univers Next Pro Condensed"/>
          <w:sz w:val="20"/>
          <w:szCs w:val="20"/>
        </w:rPr>
        <w:fldChar w:fldCharType="begin">
          <w:ffData>
            <w:name w:val="CaseACocher1"/>
            <w:enabled/>
            <w:calcOnExit w:val="0"/>
            <w:checkBox>
              <w:sizeAuto/>
              <w:default w:val="0"/>
            </w:checkBox>
          </w:ffData>
        </w:fldChar>
      </w:r>
      <w:r w:rsidRPr="0095330F">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95330F">
        <w:rPr>
          <w:rFonts w:ascii="Univers Next Pro Condensed" w:hAnsi="Univers Next Pro Condensed"/>
          <w:sz w:val="20"/>
          <w:szCs w:val="20"/>
        </w:rPr>
        <w:fldChar w:fldCharType="end"/>
      </w:r>
      <w:r w:rsidRPr="0095330F">
        <w:rPr>
          <w:rFonts w:ascii="Univers Next Pro Condensed" w:hAnsi="Univers Next Pro Condensed"/>
          <w:sz w:val="20"/>
          <w:szCs w:val="20"/>
        </w:rPr>
        <w:t xml:space="preserve"> Membre du groupement d’entreprises titulaire du marché </w:t>
      </w:r>
    </w:p>
    <w:p w14:paraId="1F49843F" w14:textId="77777777" w:rsidR="003768A8" w:rsidRPr="0095330F" w:rsidRDefault="003768A8" w:rsidP="003768A8">
      <w:pPr>
        <w:rPr>
          <w:rFonts w:ascii="Univers Next Pro Condensed" w:hAnsi="Univers Next Pro Condensed"/>
          <w:sz w:val="20"/>
          <w:szCs w:val="20"/>
        </w:rPr>
      </w:pPr>
      <w:r w:rsidRPr="0095330F">
        <w:rPr>
          <w:rFonts w:ascii="Univers Next Pro Condensed" w:hAnsi="Univers Next Pro Condensed"/>
          <w:sz w:val="20"/>
          <w:szCs w:val="20"/>
        </w:rPr>
        <w:fldChar w:fldCharType="begin">
          <w:ffData>
            <w:name w:val="CaseACocher1"/>
            <w:enabled/>
            <w:calcOnExit w:val="0"/>
            <w:checkBox>
              <w:sizeAuto/>
              <w:default w:val="0"/>
            </w:checkBox>
          </w:ffData>
        </w:fldChar>
      </w:r>
      <w:r w:rsidRPr="0095330F">
        <w:rPr>
          <w:rFonts w:ascii="Univers Next Pro Condensed" w:hAnsi="Univers Next Pro Condensed"/>
          <w:sz w:val="20"/>
          <w:szCs w:val="20"/>
        </w:rPr>
        <w:instrText xml:space="preserve"> FORMCHECKBOX </w:instrText>
      </w:r>
      <w:r w:rsidR="0008542F">
        <w:rPr>
          <w:rFonts w:ascii="Univers Next Pro Condensed" w:hAnsi="Univers Next Pro Condensed"/>
          <w:sz w:val="20"/>
          <w:szCs w:val="20"/>
        </w:rPr>
      </w:r>
      <w:r w:rsidR="0008542F">
        <w:rPr>
          <w:rFonts w:ascii="Univers Next Pro Condensed" w:hAnsi="Univers Next Pro Condensed"/>
          <w:sz w:val="20"/>
          <w:szCs w:val="20"/>
        </w:rPr>
        <w:fldChar w:fldCharType="separate"/>
      </w:r>
      <w:r w:rsidRPr="0095330F">
        <w:rPr>
          <w:rFonts w:ascii="Univers Next Pro Condensed" w:hAnsi="Univers Next Pro Condensed"/>
          <w:sz w:val="20"/>
          <w:szCs w:val="20"/>
        </w:rPr>
        <w:fldChar w:fldCharType="end"/>
      </w:r>
      <w:r w:rsidRPr="0095330F">
        <w:rPr>
          <w:rFonts w:ascii="Univers Next Pro Condensed" w:hAnsi="Univers Next Pro Condensed"/>
          <w:sz w:val="20"/>
          <w:szCs w:val="20"/>
        </w:rPr>
        <w:t xml:space="preserve"> Sous-traitant présenté dans l’offre </w:t>
      </w:r>
    </w:p>
    <w:p w14:paraId="626333A2" w14:textId="77777777" w:rsidR="003768A8" w:rsidRPr="0095330F" w:rsidRDefault="003768A8" w:rsidP="003768A8">
      <w:pPr>
        <w:rPr>
          <w:rFonts w:ascii="Univers Next Pro Condensed" w:hAnsi="Univers Next Pro Condensed"/>
          <w:sz w:val="20"/>
          <w:szCs w:val="20"/>
        </w:rPr>
      </w:pPr>
      <w:r w:rsidRPr="0095330F">
        <w:rPr>
          <w:rFonts w:ascii="Univers Next Pro Condensed" w:hAnsi="Univers Next Pro Condensed"/>
          <w:sz w:val="20"/>
          <w:szCs w:val="20"/>
        </w:rPr>
        <w:t xml:space="preserve">est égale à (indiquer le montant en chiffres et en lettres) : </w:t>
      </w:r>
    </w:p>
    <w:p w14:paraId="12C0CA63" w14:textId="77777777" w:rsidR="003768A8" w:rsidRPr="0095330F" w:rsidRDefault="003768A8" w:rsidP="003768A8">
      <w:pPr>
        <w:rPr>
          <w:rFonts w:ascii="Univers Next Pro Condensed" w:hAnsi="Univers Next Pro Condensed"/>
          <w:sz w:val="20"/>
          <w:szCs w:val="20"/>
        </w:rPr>
      </w:pPr>
      <w:r w:rsidRPr="0095330F">
        <w:rPr>
          <w:rFonts w:ascii="Univers Next Pro Condensed" w:hAnsi="Univers Next Pro Condensed"/>
          <w:sz w:val="20"/>
          <w:szCs w:val="20"/>
        </w:rPr>
        <w:t xml:space="preserve">………………………………………………………………………………………………………………………………………………………………………………………………………………………………………………………………………… </w:t>
      </w:r>
    </w:p>
    <w:p w14:paraId="0920E719" w14:textId="77777777" w:rsidR="003768A8" w:rsidRPr="0095330F" w:rsidRDefault="003768A8" w:rsidP="003768A8">
      <w:pPr>
        <w:rPr>
          <w:rFonts w:ascii="Univers Next Pro Condensed" w:hAnsi="Univers Next Pro Condensed"/>
          <w:sz w:val="20"/>
          <w:szCs w:val="20"/>
        </w:rPr>
      </w:pPr>
    </w:p>
    <w:p w14:paraId="4E4E6739" w14:textId="77777777" w:rsidR="003768A8" w:rsidRPr="0095330F" w:rsidRDefault="003768A8" w:rsidP="003768A8">
      <w:pPr>
        <w:rPr>
          <w:rFonts w:ascii="Univers Next Pro Condensed" w:hAnsi="Univers Next Pro Condensed"/>
          <w:sz w:val="20"/>
          <w:szCs w:val="20"/>
        </w:rPr>
      </w:pPr>
    </w:p>
    <w:p w14:paraId="30DAD7F0" w14:textId="77777777" w:rsidR="003768A8" w:rsidRPr="0095330F" w:rsidRDefault="003768A8" w:rsidP="003768A8">
      <w:pPr>
        <w:rPr>
          <w:rFonts w:ascii="Univers Next Pro Condensed" w:hAnsi="Univers Next Pro Condensed"/>
          <w:sz w:val="20"/>
          <w:szCs w:val="20"/>
        </w:rPr>
      </w:pPr>
      <w:r w:rsidRPr="0095330F">
        <w:rPr>
          <w:rFonts w:ascii="Univers Next Pro Condensed" w:hAnsi="Univers Next Pro Condensed"/>
          <w:sz w:val="20"/>
          <w:szCs w:val="20"/>
        </w:rPr>
        <w:t>A……………………………………………………..Le …………………………………………..</w:t>
      </w:r>
    </w:p>
    <w:p w14:paraId="569AF10C" w14:textId="77777777" w:rsidR="003768A8" w:rsidRPr="0095330F" w:rsidRDefault="003768A8" w:rsidP="003768A8">
      <w:pPr>
        <w:rPr>
          <w:rFonts w:ascii="Univers Next Pro Condensed" w:hAnsi="Univers Next Pro Condensed"/>
          <w:sz w:val="20"/>
          <w:szCs w:val="20"/>
        </w:rPr>
      </w:pPr>
    </w:p>
    <w:p w14:paraId="111E318E" w14:textId="77777777" w:rsidR="003768A8" w:rsidRPr="0095330F" w:rsidRDefault="003768A8" w:rsidP="003768A8">
      <w:pPr>
        <w:rPr>
          <w:rFonts w:ascii="Univers Next Pro Condensed" w:hAnsi="Univers Next Pro Condensed"/>
          <w:sz w:val="20"/>
          <w:szCs w:val="20"/>
        </w:rPr>
      </w:pPr>
      <w:r w:rsidRPr="0095330F">
        <w:rPr>
          <w:rFonts w:ascii="Univers Next Pro Condensed" w:hAnsi="Univers Next Pro Condensed"/>
          <w:sz w:val="20"/>
          <w:szCs w:val="20"/>
        </w:rPr>
        <w:t>Pour le Centre Pompidou, pouvoir adjudicateur, représenté par :</w:t>
      </w:r>
    </w:p>
    <w:p w14:paraId="4E5FC00B" w14:textId="77777777" w:rsidR="003768A8" w:rsidRPr="0095330F" w:rsidRDefault="003768A8" w:rsidP="003768A8">
      <w:pPr>
        <w:rPr>
          <w:rFonts w:ascii="Univers Next Pro Condensed" w:hAnsi="Univers Next Pro Condensed"/>
          <w:sz w:val="20"/>
          <w:szCs w:val="20"/>
        </w:rPr>
      </w:pPr>
    </w:p>
    <w:p w14:paraId="4A574D52" w14:textId="77777777" w:rsidR="003768A8" w:rsidRPr="0095330F" w:rsidRDefault="003768A8" w:rsidP="003768A8">
      <w:pPr>
        <w:rPr>
          <w:rFonts w:ascii="Univers Next Pro Condensed" w:hAnsi="Univers Next Pro Condensed"/>
          <w:sz w:val="20"/>
          <w:szCs w:val="20"/>
        </w:rPr>
      </w:pPr>
    </w:p>
    <w:p w14:paraId="123E2F23" w14:textId="77777777" w:rsidR="003768A8" w:rsidRPr="0095330F" w:rsidRDefault="003768A8" w:rsidP="003768A8">
      <w:pPr>
        <w:rPr>
          <w:rFonts w:ascii="Univers Next Pro Condensed" w:hAnsi="Univers Next Pro Condensed"/>
          <w:b/>
          <w:sz w:val="20"/>
          <w:szCs w:val="20"/>
          <w:u w:val="single"/>
        </w:rPr>
      </w:pPr>
      <w:r w:rsidRPr="0095330F">
        <w:rPr>
          <w:rFonts w:ascii="Univers Next Pro Condensed" w:hAnsi="Univers Next Pro Condensed"/>
          <w:b/>
          <w:sz w:val="20"/>
          <w:szCs w:val="20"/>
          <w:u w:val="single"/>
        </w:rPr>
        <w:t xml:space="preserve">Désignation et adresse du comptable assignataire : </w:t>
      </w:r>
    </w:p>
    <w:p w14:paraId="76A31E37" w14:textId="77777777" w:rsidR="003768A8" w:rsidRPr="0095330F" w:rsidRDefault="003768A8" w:rsidP="003768A8">
      <w:pPr>
        <w:rPr>
          <w:rFonts w:ascii="Univers Next Pro Condensed" w:hAnsi="Univers Next Pro Condensed"/>
          <w:sz w:val="20"/>
          <w:szCs w:val="20"/>
        </w:rPr>
      </w:pPr>
      <w:r w:rsidRPr="0095330F">
        <w:rPr>
          <w:rFonts w:ascii="Univers Next Pro Condensed" w:hAnsi="Univers Next Pro Condensed"/>
          <w:sz w:val="20"/>
          <w:szCs w:val="20"/>
        </w:rPr>
        <w:t>L’Agent Comptable du Centre Pompidou.</w:t>
      </w:r>
    </w:p>
    <w:p w14:paraId="6ACB0F47" w14:textId="77777777" w:rsidR="003768A8" w:rsidRPr="0095330F" w:rsidRDefault="003768A8" w:rsidP="003768A8">
      <w:pPr>
        <w:rPr>
          <w:rFonts w:ascii="Univers Next Pro Condensed" w:hAnsi="Univers Next Pro Condensed"/>
          <w:sz w:val="20"/>
          <w:szCs w:val="20"/>
        </w:rPr>
      </w:pPr>
      <w:r w:rsidRPr="0095330F">
        <w:rPr>
          <w:rFonts w:ascii="Univers Next Pro Condensed" w:hAnsi="Univers Next Pro Condensed"/>
          <w:sz w:val="20"/>
          <w:szCs w:val="20"/>
        </w:rPr>
        <w:t>4 rue Brantôme</w:t>
      </w:r>
    </w:p>
    <w:p w14:paraId="0B15F4D5" w14:textId="77777777" w:rsidR="003768A8" w:rsidRPr="0095330F" w:rsidRDefault="003768A8" w:rsidP="003768A8">
      <w:pPr>
        <w:rPr>
          <w:rFonts w:ascii="Univers Next Pro Condensed" w:hAnsi="Univers Next Pro Condensed"/>
          <w:sz w:val="20"/>
          <w:szCs w:val="20"/>
        </w:rPr>
      </w:pPr>
      <w:r w:rsidRPr="0095330F">
        <w:rPr>
          <w:rFonts w:ascii="Univers Next Pro Condensed" w:hAnsi="Univers Next Pro Condensed"/>
          <w:sz w:val="20"/>
          <w:szCs w:val="20"/>
        </w:rPr>
        <w:t>75191 Paris Cedex 04</w:t>
      </w:r>
    </w:p>
    <w:p w14:paraId="645E415B" w14:textId="77A5178D" w:rsidR="003768A8" w:rsidRPr="0095330F" w:rsidRDefault="003768A8" w:rsidP="003768A8">
      <w:pPr>
        <w:rPr>
          <w:rFonts w:ascii="Univers Next Pro Condensed" w:hAnsi="Univers Next Pro Condensed"/>
          <w:sz w:val="20"/>
          <w:szCs w:val="20"/>
        </w:rPr>
      </w:pPr>
    </w:p>
    <w:p w14:paraId="13856965" w14:textId="00291433" w:rsidR="0095330F" w:rsidRPr="0095330F" w:rsidRDefault="0095330F" w:rsidP="003768A8">
      <w:pPr>
        <w:rPr>
          <w:rFonts w:ascii="Univers Next Pro Condensed" w:hAnsi="Univers Next Pro Condensed"/>
          <w:sz w:val="20"/>
          <w:szCs w:val="20"/>
        </w:rPr>
      </w:pPr>
    </w:p>
    <w:p w14:paraId="42F88719" w14:textId="5363A81E" w:rsidR="0095330F" w:rsidRPr="0095330F" w:rsidRDefault="0095330F" w:rsidP="003768A8">
      <w:pPr>
        <w:rPr>
          <w:rFonts w:ascii="Univers Next Pro Condensed" w:hAnsi="Univers Next Pro Condensed"/>
          <w:sz w:val="20"/>
          <w:szCs w:val="20"/>
        </w:rPr>
      </w:pPr>
    </w:p>
    <w:p w14:paraId="31356D8D" w14:textId="590A671F" w:rsidR="0095330F" w:rsidRDefault="0095330F" w:rsidP="003768A8">
      <w:pPr>
        <w:rPr>
          <w:rFonts w:ascii="Univers Next Pro Condensed" w:hAnsi="Univers Next Pro Condensed"/>
          <w:sz w:val="20"/>
          <w:szCs w:val="20"/>
        </w:rPr>
      </w:pPr>
    </w:p>
    <w:p w14:paraId="7F22FA48" w14:textId="7BE89D2E" w:rsidR="0095330F" w:rsidRDefault="0095330F" w:rsidP="003768A8">
      <w:pPr>
        <w:rPr>
          <w:rFonts w:ascii="Univers Next Pro Condensed" w:hAnsi="Univers Next Pro Condensed"/>
          <w:sz w:val="20"/>
          <w:szCs w:val="20"/>
        </w:rPr>
      </w:pPr>
    </w:p>
    <w:p w14:paraId="25E2E5D3" w14:textId="0C9789BA" w:rsidR="0095330F" w:rsidRDefault="0095330F" w:rsidP="003768A8">
      <w:pPr>
        <w:rPr>
          <w:rFonts w:ascii="Univers Next Pro Condensed" w:hAnsi="Univers Next Pro Condensed"/>
          <w:sz w:val="20"/>
          <w:szCs w:val="20"/>
        </w:rPr>
      </w:pPr>
    </w:p>
    <w:p w14:paraId="2C8B4F48" w14:textId="776D4529" w:rsidR="0095330F" w:rsidRDefault="0095330F" w:rsidP="003768A8">
      <w:pPr>
        <w:rPr>
          <w:rFonts w:ascii="Univers Next Pro Condensed" w:hAnsi="Univers Next Pro Condensed"/>
          <w:sz w:val="20"/>
          <w:szCs w:val="20"/>
        </w:rPr>
      </w:pPr>
    </w:p>
    <w:p w14:paraId="36032517" w14:textId="77777777" w:rsidR="0095330F" w:rsidRPr="0095330F" w:rsidRDefault="0095330F" w:rsidP="003768A8">
      <w:pPr>
        <w:rPr>
          <w:rFonts w:ascii="Univers Next Pro Condensed" w:hAnsi="Univers Next Pro Condensed"/>
          <w:sz w:val="20"/>
          <w:szCs w:val="20"/>
        </w:rPr>
      </w:pPr>
    </w:p>
    <w:p w14:paraId="6834C592" w14:textId="4B8C59F7" w:rsidR="0095330F" w:rsidRPr="0095330F" w:rsidRDefault="0095330F" w:rsidP="003768A8">
      <w:pPr>
        <w:rPr>
          <w:rFonts w:ascii="Univers Next Pro Condensed" w:hAnsi="Univers Next Pro Condensed"/>
          <w:sz w:val="20"/>
          <w:szCs w:val="20"/>
        </w:rPr>
      </w:pPr>
    </w:p>
    <w:p w14:paraId="62643018" w14:textId="389600FB" w:rsidR="0095330F" w:rsidRPr="0095330F" w:rsidRDefault="0095330F" w:rsidP="003768A8">
      <w:pPr>
        <w:rPr>
          <w:rFonts w:ascii="Univers Next Pro Condensed" w:hAnsi="Univers Next Pro Condensed"/>
          <w:sz w:val="20"/>
          <w:szCs w:val="20"/>
        </w:rPr>
      </w:pPr>
    </w:p>
    <w:p w14:paraId="6DB0651D" w14:textId="2323F1C3" w:rsidR="0095330F" w:rsidRPr="0095330F" w:rsidRDefault="0095330F" w:rsidP="003768A8">
      <w:pPr>
        <w:rPr>
          <w:rFonts w:ascii="Univers Next Pro Condensed" w:hAnsi="Univers Next Pro Condensed"/>
          <w:sz w:val="20"/>
          <w:szCs w:val="20"/>
        </w:rPr>
      </w:pPr>
    </w:p>
    <w:p w14:paraId="34FE92CB" w14:textId="25523E21" w:rsidR="0095330F" w:rsidRPr="0095330F" w:rsidRDefault="0095330F" w:rsidP="003768A8">
      <w:pPr>
        <w:rPr>
          <w:rFonts w:ascii="Univers Next Pro Condensed" w:hAnsi="Univers Next Pro Condensed"/>
          <w:sz w:val="20"/>
          <w:szCs w:val="20"/>
        </w:rPr>
      </w:pPr>
    </w:p>
    <w:p w14:paraId="5F263D4C" w14:textId="77777777" w:rsidR="0095330F" w:rsidRPr="0095330F" w:rsidRDefault="0095330F" w:rsidP="003768A8">
      <w:pPr>
        <w:rPr>
          <w:rFonts w:ascii="Univers Next Pro Condensed" w:hAnsi="Univers Next Pro Condensed"/>
          <w:sz w:val="20"/>
          <w:szCs w:val="20"/>
        </w:rPr>
      </w:pPr>
    </w:p>
    <w:p w14:paraId="0EFE1FD2" w14:textId="77777777" w:rsidR="003768A8" w:rsidRPr="0095330F" w:rsidRDefault="003768A8" w:rsidP="003768A8">
      <w:pPr>
        <w:rPr>
          <w:rFonts w:ascii="Univers Next Pro Condensed" w:hAnsi="Univers Next Pro Condensed"/>
          <w:sz w:val="20"/>
          <w:szCs w:val="20"/>
        </w:rPr>
      </w:pPr>
      <w:r w:rsidRPr="0095330F">
        <w:rPr>
          <w:rFonts w:ascii="Univers Next Pro Condensed" w:hAnsi="Univers Next Pro Condensed"/>
          <w:b/>
          <w:sz w:val="20"/>
          <w:szCs w:val="20"/>
          <w:u w:val="single"/>
        </w:rPr>
        <w:t>Annotations ultérieures éventuelles portées par le Centre Pompidou en cours d’exécution du marché</w:t>
      </w:r>
    </w:p>
    <w:p w14:paraId="46177402" w14:textId="77777777" w:rsidR="003768A8" w:rsidRPr="0095330F" w:rsidRDefault="003768A8" w:rsidP="003768A8">
      <w:pPr>
        <w:rPr>
          <w:rFonts w:ascii="Univers Next Pro Condensed" w:hAnsi="Univers Next Pro Condensed"/>
          <w:i/>
          <w:sz w:val="20"/>
          <w:szCs w:val="20"/>
        </w:rPr>
      </w:pPr>
      <w:r w:rsidRPr="0095330F">
        <w:rPr>
          <w:rFonts w:ascii="Univers Next Pro Condensed" w:hAnsi="Univers Next Pro Condensed"/>
          <w:i/>
          <w:sz w:val="20"/>
          <w:szCs w:val="20"/>
        </w:rPr>
        <w:t>Des annotations ultérieures seront portées en cours d’exécution du marché dans les cas d’évènements modifiant le droit au paiement du titulaire, notamment dans les cas suivants :</w:t>
      </w:r>
    </w:p>
    <w:p w14:paraId="0CCA5DD3" w14:textId="77777777" w:rsidR="003768A8" w:rsidRPr="0095330F" w:rsidRDefault="003768A8" w:rsidP="003768A8">
      <w:pPr>
        <w:rPr>
          <w:rFonts w:ascii="Univers Next Pro Condensed" w:hAnsi="Univers Next Pro Condensed"/>
          <w:i/>
          <w:sz w:val="20"/>
          <w:szCs w:val="20"/>
        </w:rPr>
      </w:pPr>
      <w:r w:rsidRPr="0095330F">
        <w:rPr>
          <w:rFonts w:ascii="Univers Next Pro Condensed" w:hAnsi="Univers Next Pro Condensed"/>
          <w:i/>
          <w:sz w:val="20"/>
          <w:szCs w:val="20"/>
        </w:rPr>
        <w:t>- présentation d’un sous-traitant en cours d’exécution</w:t>
      </w:r>
    </w:p>
    <w:p w14:paraId="4A7E2D1C" w14:textId="77777777" w:rsidR="003768A8" w:rsidRPr="0095330F" w:rsidRDefault="003768A8" w:rsidP="003768A8">
      <w:pPr>
        <w:rPr>
          <w:rFonts w:ascii="Univers Next Pro Condensed" w:hAnsi="Univers Next Pro Condensed"/>
          <w:i/>
          <w:sz w:val="20"/>
          <w:szCs w:val="20"/>
        </w:rPr>
      </w:pPr>
      <w:r w:rsidRPr="0095330F">
        <w:rPr>
          <w:rFonts w:ascii="Univers Next Pro Condensed" w:hAnsi="Univers Next Pro Condensed"/>
          <w:i/>
          <w:sz w:val="20"/>
          <w:szCs w:val="20"/>
        </w:rPr>
        <w:t xml:space="preserve">- avenant modifiant le montant du marché </w:t>
      </w:r>
    </w:p>
    <w:p w14:paraId="6595739F" w14:textId="77777777" w:rsidR="003768A8" w:rsidRPr="0095330F" w:rsidRDefault="003768A8" w:rsidP="003768A8">
      <w:pPr>
        <w:rPr>
          <w:rFonts w:ascii="Univers Next Pro Condensed" w:hAnsi="Univers Next Pro Condensed"/>
          <w:i/>
          <w:sz w:val="20"/>
          <w:szCs w:val="20"/>
        </w:rPr>
      </w:pPr>
      <w:r w:rsidRPr="0095330F">
        <w:rPr>
          <w:rFonts w:ascii="Univers Next Pro Condensed" w:hAnsi="Univers Next Pro Condensed"/>
          <w:i/>
          <w:sz w:val="20"/>
          <w:szCs w:val="20"/>
        </w:rPr>
        <w:t xml:space="preserve">- avenant de transfert du marché </w:t>
      </w:r>
    </w:p>
    <w:p w14:paraId="31817C8B" w14:textId="77777777" w:rsidR="003768A8" w:rsidRPr="0095330F" w:rsidRDefault="003768A8" w:rsidP="003768A8">
      <w:pPr>
        <w:rPr>
          <w:rFonts w:ascii="Univers Next Pro Condensed" w:hAnsi="Univers Next Pro Condensed"/>
          <w:i/>
          <w:sz w:val="20"/>
          <w:szCs w:val="20"/>
        </w:rPr>
      </w:pPr>
      <w:r w:rsidRPr="0095330F">
        <w:rPr>
          <w:rFonts w:ascii="Univers Next Pro Condensed" w:hAnsi="Univers Next Pro Condensed"/>
          <w:i/>
          <w:sz w:val="20"/>
          <w:szCs w:val="20"/>
        </w:rPr>
        <w:t>Ces annotations ultérieures seront annexées au présent exemplaire unique</w:t>
      </w:r>
    </w:p>
    <w:p w14:paraId="10C3313D" w14:textId="2B449859" w:rsidR="008007A3" w:rsidRPr="0095330F" w:rsidRDefault="008007A3" w:rsidP="003D6966">
      <w:pPr>
        <w:jc w:val="both"/>
        <w:rPr>
          <w:rFonts w:ascii="Univers Next Pro Condensed" w:hAnsi="Univers Next Pro Condensed" w:cs="Arial"/>
          <w:sz w:val="20"/>
          <w:szCs w:val="20"/>
        </w:rPr>
      </w:pPr>
    </w:p>
    <w:p w14:paraId="56EDE359" w14:textId="77777777" w:rsidR="00586E40" w:rsidRPr="00622D42" w:rsidRDefault="00586E40" w:rsidP="00FB749A">
      <w:pPr>
        <w:jc w:val="both"/>
        <w:rPr>
          <w:rFonts w:ascii="Univers Next Pro Condensed" w:hAnsi="Univers Next Pro Condensed"/>
          <w:sz w:val="22"/>
        </w:rPr>
      </w:pPr>
    </w:p>
    <w:sectPr w:rsidR="00586E40" w:rsidRPr="00622D42" w:rsidSect="001D2E9C">
      <w:pgSz w:w="11906" w:h="16838"/>
      <w:pgMar w:top="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93D19D" w14:textId="77777777" w:rsidR="0066184A" w:rsidRDefault="0066184A" w:rsidP="004E4DD6">
      <w:r>
        <w:separator/>
      </w:r>
    </w:p>
  </w:endnote>
  <w:endnote w:type="continuationSeparator" w:id="0">
    <w:p w14:paraId="2EBEBC91" w14:textId="77777777" w:rsidR="0066184A" w:rsidRDefault="0066184A" w:rsidP="004E4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Next Pro Condensed">
    <w:panose1 w:val="020B0506030202020203"/>
    <w:charset w:val="00"/>
    <w:family w:val="swiss"/>
    <w:notTrueType/>
    <w:pitch w:val="variable"/>
    <w:sig w:usb0="A000002F" w:usb1="5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New York">
    <w:altName w:val="Tahoma"/>
    <w:panose1 w:val="020405030605060203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Helvetica-Condensed">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AB6052" w14:textId="77777777" w:rsidR="0066184A" w:rsidRDefault="0066184A" w:rsidP="004E4DD6">
      <w:r>
        <w:separator/>
      </w:r>
    </w:p>
  </w:footnote>
  <w:footnote w:type="continuationSeparator" w:id="0">
    <w:p w14:paraId="1B21349E" w14:textId="77777777" w:rsidR="0066184A" w:rsidRDefault="0066184A" w:rsidP="004E4DD6">
      <w:r>
        <w:continuationSeparator/>
      </w:r>
    </w:p>
  </w:footnote>
  <w:footnote w:id="1">
    <w:p w14:paraId="0FA2983A" w14:textId="77777777" w:rsidR="0066184A" w:rsidRPr="002B0E77" w:rsidRDefault="0066184A" w:rsidP="004E4DD6">
      <w:pPr>
        <w:pStyle w:val="Notedebasdepage"/>
        <w:ind w:left="180" w:hanging="180"/>
        <w:jc w:val="both"/>
        <w:rPr>
          <w:rFonts w:ascii="Univers Next Pro Condensed" w:hAnsi="Univers Next Pro Condensed"/>
          <w:sz w:val="16"/>
          <w:szCs w:val="16"/>
        </w:rPr>
      </w:pPr>
      <w:r w:rsidRPr="002B0E77">
        <w:rPr>
          <w:rStyle w:val="Appelnotedebasdep"/>
          <w:rFonts w:ascii="Univers Next Pro Condensed" w:hAnsi="Univers Next Pro Condensed"/>
          <w:sz w:val="16"/>
          <w:szCs w:val="16"/>
        </w:rPr>
        <w:footnoteRef/>
      </w:r>
      <w:r w:rsidRPr="002B0E77">
        <w:rPr>
          <w:rFonts w:ascii="Univers Next Pro Condensed" w:hAnsi="Univers Next Pro Condensed"/>
          <w:sz w:val="16"/>
          <w:szCs w:val="16"/>
        </w:rPr>
        <w:t xml:space="preserve"> Conformément à la loi informatique et liberté du 6 janvier 1978, vous disposez d’un droit d’accès aux informations vous concernant, ainsi qu’un droit de modification, de rectification et de suspension. </w:t>
      </w:r>
    </w:p>
  </w:footnote>
  <w:footnote w:id="2">
    <w:p w14:paraId="6BB6A6E2" w14:textId="77777777" w:rsidR="0066184A" w:rsidRPr="002B0E77" w:rsidRDefault="0066184A" w:rsidP="004E4DD6">
      <w:pPr>
        <w:pStyle w:val="Notedebasdepage"/>
        <w:ind w:left="180" w:hanging="180"/>
        <w:jc w:val="both"/>
        <w:rPr>
          <w:rFonts w:ascii="Univers Next Pro Condensed" w:hAnsi="Univers Next Pro Condensed"/>
          <w:sz w:val="16"/>
          <w:szCs w:val="16"/>
        </w:rPr>
      </w:pPr>
      <w:r w:rsidRPr="002B0E77">
        <w:rPr>
          <w:rStyle w:val="Appelnotedebasdep"/>
          <w:rFonts w:ascii="Univers Next Pro Condensed" w:hAnsi="Univers Next Pro Condensed"/>
          <w:sz w:val="16"/>
          <w:szCs w:val="16"/>
        </w:rPr>
        <w:footnoteRef/>
      </w:r>
      <w:r w:rsidRPr="002B0E77">
        <w:rPr>
          <w:rFonts w:ascii="Univers Next Pro Condensed" w:hAnsi="Univers Next Pro Condensed"/>
          <w:sz w:val="16"/>
          <w:szCs w:val="16"/>
        </w:rPr>
        <w:t xml:space="preserve"> Cocher la situation concernée.</w:t>
      </w:r>
    </w:p>
  </w:footnote>
  <w:footnote w:id="3">
    <w:p w14:paraId="592D26AF" w14:textId="77777777" w:rsidR="0066184A" w:rsidRPr="002B0E77" w:rsidRDefault="0066184A" w:rsidP="004E4DD6">
      <w:pPr>
        <w:pStyle w:val="Notedebasdepage"/>
        <w:ind w:left="180" w:hanging="180"/>
        <w:jc w:val="both"/>
        <w:rPr>
          <w:rFonts w:ascii="Univers Next Pro Condensed" w:hAnsi="Univers Next Pro Condensed"/>
          <w:sz w:val="16"/>
          <w:szCs w:val="16"/>
        </w:rPr>
      </w:pPr>
      <w:r w:rsidRPr="002B0E77">
        <w:rPr>
          <w:rStyle w:val="Appelnotedebasdep"/>
          <w:rFonts w:ascii="Univers Next Pro Condensed" w:hAnsi="Univers Next Pro Condensed"/>
          <w:sz w:val="16"/>
          <w:szCs w:val="16"/>
        </w:rPr>
        <w:footnoteRef/>
      </w:r>
      <w:r w:rsidRPr="002B0E77">
        <w:rPr>
          <w:rFonts w:ascii="Univers Next Pro Condensed" w:hAnsi="Univers Next Pro Condensed"/>
          <w:sz w:val="16"/>
          <w:szCs w:val="16"/>
        </w:rPr>
        <w:t xml:space="preserve"> Cocher la situation concernée.</w:t>
      </w:r>
    </w:p>
  </w:footnote>
  <w:footnote w:id="4">
    <w:p w14:paraId="3431E7B5" w14:textId="77777777" w:rsidR="0066184A" w:rsidRPr="002B0E77" w:rsidRDefault="0066184A" w:rsidP="004E4DD6">
      <w:pPr>
        <w:pStyle w:val="Notedebasdepage"/>
        <w:ind w:left="180" w:hanging="180"/>
        <w:jc w:val="both"/>
        <w:rPr>
          <w:rFonts w:ascii="Univers Next Pro Condensed" w:hAnsi="Univers Next Pro Condensed"/>
          <w:sz w:val="16"/>
          <w:szCs w:val="16"/>
        </w:rPr>
      </w:pPr>
      <w:r w:rsidRPr="002B0E77">
        <w:rPr>
          <w:rStyle w:val="Appelnotedebasdep"/>
          <w:rFonts w:ascii="Univers Next Pro Condensed" w:hAnsi="Univers Next Pro Condensed"/>
          <w:sz w:val="16"/>
          <w:szCs w:val="16"/>
        </w:rPr>
        <w:footnoteRef/>
      </w:r>
      <w:r w:rsidRPr="002B0E77">
        <w:rPr>
          <w:rFonts w:ascii="Univers Next Pro Condensed" w:hAnsi="Univers Next Pro Condensed"/>
          <w:sz w:val="16"/>
          <w:szCs w:val="16"/>
        </w:rPr>
        <w:t xml:space="preserve"> Les entreprises étrangères indiquent, s’il en existe un, leur numéro d’inscription dans le registre public concerné.</w:t>
      </w:r>
    </w:p>
  </w:footnote>
  <w:footnote w:id="5">
    <w:p w14:paraId="7992E650" w14:textId="77777777" w:rsidR="0066184A" w:rsidRPr="002B0E77" w:rsidRDefault="0066184A" w:rsidP="004E4DD6">
      <w:pPr>
        <w:pStyle w:val="Notedebasdepage"/>
        <w:ind w:left="180" w:hanging="180"/>
        <w:jc w:val="both"/>
        <w:rPr>
          <w:rFonts w:ascii="Univers Next Pro Condensed" w:hAnsi="Univers Next Pro Condensed"/>
          <w:sz w:val="16"/>
          <w:szCs w:val="16"/>
        </w:rPr>
      </w:pPr>
      <w:r w:rsidRPr="002B0E77">
        <w:rPr>
          <w:rStyle w:val="Appelnotedebasdep"/>
          <w:rFonts w:ascii="Univers Next Pro Condensed" w:hAnsi="Univers Next Pro Condensed"/>
          <w:sz w:val="16"/>
          <w:szCs w:val="16"/>
        </w:rPr>
        <w:footnoteRef/>
      </w:r>
      <w:r w:rsidRPr="002B0E77">
        <w:rPr>
          <w:rFonts w:ascii="Univers Next Pro Condensed" w:hAnsi="Univers Next Pro Condensed"/>
          <w:sz w:val="16"/>
          <w:szCs w:val="16"/>
        </w:rPr>
        <w:t xml:space="preserve"> Préciser le nom de la personne physique signataire du présent acte d’engagement.</w:t>
      </w:r>
    </w:p>
  </w:footnote>
  <w:footnote w:id="6">
    <w:p w14:paraId="139A89EB" w14:textId="77777777" w:rsidR="0066184A" w:rsidRDefault="0066184A" w:rsidP="004E4DD6">
      <w:pPr>
        <w:pStyle w:val="Notedebasdepage"/>
        <w:ind w:left="180" w:hanging="180"/>
        <w:jc w:val="both"/>
      </w:pPr>
      <w:r w:rsidRPr="002B0E77">
        <w:rPr>
          <w:rStyle w:val="Appelnotedebasdep"/>
          <w:rFonts w:ascii="Univers Next Pro Condensed" w:hAnsi="Univers Next Pro Condensed"/>
          <w:sz w:val="16"/>
          <w:szCs w:val="16"/>
        </w:rPr>
        <w:footnoteRef/>
      </w:r>
      <w:r w:rsidRPr="002B0E77">
        <w:rPr>
          <w:rFonts w:ascii="Univers Next Pro Condensed" w:hAnsi="Univers Next Pro Condensed"/>
          <w:sz w:val="16"/>
          <w:szCs w:val="16"/>
        </w:rPr>
        <w:t xml:space="preserve"> Cocher la situation concernée selon que le signataire est le représentant légal de la société ou bien est une personne ayant reçu le pouvoir de signer l’acte d'engagement (pouvoir établi par le représentant légal).</w:t>
      </w:r>
    </w:p>
  </w:footnote>
  <w:footnote w:id="7">
    <w:p w14:paraId="2AA9C3C8" w14:textId="77777777" w:rsidR="0066184A" w:rsidRPr="002B0E77" w:rsidRDefault="0066184A" w:rsidP="004E4DD6">
      <w:pPr>
        <w:pStyle w:val="Notedebasdepage"/>
        <w:ind w:left="180" w:hanging="180"/>
        <w:jc w:val="both"/>
        <w:rPr>
          <w:rFonts w:ascii="Univers Next Pro Condensed" w:hAnsi="Univers Next Pro Condensed"/>
        </w:rPr>
      </w:pPr>
      <w:r w:rsidRPr="002B0E77">
        <w:rPr>
          <w:rStyle w:val="Appelnotedebasdep"/>
          <w:rFonts w:ascii="Univers Next Pro Condensed" w:hAnsi="Univers Next Pro Condensed"/>
          <w:sz w:val="16"/>
          <w:szCs w:val="16"/>
        </w:rPr>
        <w:footnoteRef/>
      </w:r>
      <w:r w:rsidRPr="002B0E77">
        <w:rPr>
          <w:rFonts w:ascii="Univers Next Pro Condensed" w:hAnsi="Univers Next Pro Condensed"/>
          <w:sz w:val="16"/>
          <w:szCs w:val="16"/>
        </w:rPr>
        <w:t xml:space="preserve"> </w:t>
      </w:r>
      <w:r w:rsidRPr="002B0E77">
        <w:rPr>
          <w:rFonts w:ascii="Univers Next Pro Condensed" w:hAnsi="Univers Next Pro Condensed"/>
          <w:b/>
          <w:sz w:val="16"/>
          <w:szCs w:val="16"/>
        </w:rPr>
        <w:t>En aucun cas, il ne peut être indiqué ici les références à une filiale ou à autre société distincte qui, dans ces cas, doit être présentée soit en qualité de cotraitant, soit en qualité de sous-traitant pour l’exécution des prestations.</w:t>
      </w:r>
    </w:p>
  </w:footnote>
  <w:footnote w:id="8">
    <w:p w14:paraId="4DC8871A" w14:textId="77777777" w:rsidR="0066184A" w:rsidRPr="002B0E77" w:rsidRDefault="0066184A" w:rsidP="004E4DD6">
      <w:pPr>
        <w:pStyle w:val="Notedebasdepage"/>
        <w:ind w:left="180" w:hanging="180"/>
        <w:jc w:val="both"/>
        <w:rPr>
          <w:rFonts w:ascii="Univers Next Pro Condensed" w:hAnsi="Univers Next Pro Condensed"/>
        </w:rPr>
      </w:pPr>
      <w:r w:rsidRPr="002B0E77">
        <w:rPr>
          <w:rStyle w:val="Appelnotedebasdep"/>
          <w:rFonts w:ascii="Univers Next Pro Condensed" w:hAnsi="Univers Next Pro Condensed"/>
          <w:sz w:val="16"/>
          <w:szCs w:val="16"/>
        </w:rPr>
        <w:footnoteRef/>
      </w:r>
      <w:r w:rsidRPr="002B0E77">
        <w:rPr>
          <w:rFonts w:ascii="Univers Next Pro Condensed" w:hAnsi="Univers Next Pro Condensed"/>
          <w:sz w:val="16"/>
          <w:szCs w:val="16"/>
        </w:rPr>
        <w:t xml:space="preserve"> Ce numéro doit comporter le même numéro SIREN que celui du siège social indiqué ci-dessus.</w:t>
      </w:r>
    </w:p>
  </w:footnote>
  <w:footnote w:id="9">
    <w:p w14:paraId="20F3DA2C" w14:textId="77777777" w:rsidR="0066184A" w:rsidRPr="002B0E77" w:rsidRDefault="0066184A" w:rsidP="004E4DD6">
      <w:pPr>
        <w:pStyle w:val="Notedebasdepage"/>
        <w:ind w:left="180" w:hanging="180"/>
        <w:jc w:val="both"/>
        <w:rPr>
          <w:rFonts w:ascii="Univers Next Pro Condensed" w:hAnsi="Univers Next Pro Condensed"/>
          <w:sz w:val="16"/>
          <w:szCs w:val="16"/>
        </w:rPr>
      </w:pPr>
      <w:r w:rsidRPr="002B0E77">
        <w:rPr>
          <w:rStyle w:val="Appelnotedebasdep"/>
          <w:rFonts w:ascii="Univers Next Pro Condensed" w:hAnsi="Univers Next Pro Condensed"/>
          <w:sz w:val="16"/>
          <w:szCs w:val="16"/>
        </w:rPr>
        <w:footnoteRef/>
      </w:r>
      <w:r w:rsidRPr="002B0E77">
        <w:rPr>
          <w:rFonts w:ascii="Univers Next Pro Condensed" w:hAnsi="Univers Next Pro Condensed"/>
          <w:sz w:val="16"/>
          <w:szCs w:val="16"/>
        </w:rPr>
        <w:t xml:space="preserve"> Les entreprises étrangères indiquent, s’il en existe un, leur numéro d’inscription dans le registre public concerné.</w:t>
      </w:r>
    </w:p>
  </w:footnote>
  <w:footnote w:id="10">
    <w:p w14:paraId="460588C6" w14:textId="77777777" w:rsidR="0066184A" w:rsidRPr="002B0E77" w:rsidRDefault="0066184A" w:rsidP="004E4DD6">
      <w:pPr>
        <w:pStyle w:val="Notedebasdepage"/>
        <w:ind w:left="180" w:hanging="180"/>
        <w:jc w:val="both"/>
        <w:rPr>
          <w:rFonts w:ascii="Univers Next Pro Condensed" w:hAnsi="Univers Next Pro Condensed"/>
          <w:sz w:val="16"/>
          <w:szCs w:val="16"/>
        </w:rPr>
      </w:pPr>
      <w:r w:rsidRPr="002B0E77">
        <w:rPr>
          <w:rStyle w:val="Appelnotedebasdep"/>
          <w:rFonts w:ascii="Univers Next Pro Condensed" w:hAnsi="Univers Next Pro Condensed"/>
          <w:sz w:val="16"/>
          <w:szCs w:val="16"/>
        </w:rPr>
        <w:footnoteRef/>
      </w:r>
      <w:r w:rsidRPr="002B0E77">
        <w:rPr>
          <w:rFonts w:ascii="Univers Next Pro Condensed" w:hAnsi="Univers Next Pro Condensed"/>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11">
    <w:p w14:paraId="5D5CF602" w14:textId="77777777" w:rsidR="0066184A" w:rsidRPr="00D57396" w:rsidRDefault="0066184A" w:rsidP="004E4DD6">
      <w:pPr>
        <w:pStyle w:val="Notedebasdepage"/>
        <w:ind w:left="180" w:hanging="180"/>
        <w:jc w:val="both"/>
        <w:rPr>
          <w:b/>
          <w:sz w:val="16"/>
          <w:szCs w:val="16"/>
          <w:u w:val="single"/>
        </w:rPr>
      </w:pPr>
      <w:r w:rsidRPr="002B0E77">
        <w:rPr>
          <w:rStyle w:val="Appelnotedebasdep"/>
          <w:rFonts w:ascii="Univers Next Pro Condensed" w:hAnsi="Univers Next Pro Condensed"/>
          <w:b/>
          <w:sz w:val="16"/>
          <w:szCs w:val="16"/>
        </w:rPr>
        <w:footnoteRef/>
      </w:r>
      <w:r w:rsidRPr="002B0E77">
        <w:rPr>
          <w:rFonts w:ascii="Univers Next Pro Condensed" w:hAnsi="Univers Next Pro Condensed"/>
          <w:b/>
          <w:sz w:val="16"/>
          <w:szCs w:val="16"/>
        </w:rPr>
        <w:t xml:space="preserve"> Cocher la situation concernée. En aucun cas, il ne peut être indiqué ici les références à une filiale ou à une société distincte du candidat, sauf à être présentée dans ce cas soit en qualité de cotraitant, soit en qualité de sous-traitant pour l’exécution des prestations.</w:t>
      </w:r>
    </w:p>
  </w:footnote>
  <w:footnote w:id="12">
    <w:p w14:paraId="5256A203" w14:textId="77777777" w:rsidR="0066184A" w:rsidRPr="002B0E77" w:rsidRDefault="0066184A" w:rsidP="004E4DD6">
      <w:pPr>
        <w:pStyle w:val="Notedebasdepage"/>
        <w:ind w:left="180" w:hanging="180"/>
        <w:jc w:val="both"/>
        <w:rPr>
          <w:rFonts w:ascii="Univers Next Pro Condensed" w:hAnsi="Univers Next Pro Condensed"/>
          <w:sz w:val="16"/>
          <w:szCs w:val="16"/>
        </w:rPr>
      </w:pPr>
      <w:r w:rsidRPr="002B0E77">
        <w:rPr>
          <w:rStyle w:val="Appelnotedebasdep"/>
          <w:rFonts w:ascii="Univers Next Pro Condensed" w:hAnsi="Univers Next Pro Condensed"/>
          <w:b/>
          <w:sz w:val="16"/>
          <w:szCs w:val="16"/>
        </w:rPr>
        <w:footnoteRef/>
      </w:r>
      <w:r w:rsidRPr="002B0E77">
        <w:rPr>
          <w:rFonts w:ascii="Univers Next Pro Condensed" w:hAnsi="Univers Next Pro Condensed"/>
          <w:b/>
          <w:sz w:val="16"/>
          <w:szCs w:val="16"/>
        </w:rPr>
        <w:t xml:space="preserve"> Ce numéro doit comporter le même numéro SIREN que celui du siège indiqué ci-dessus. </w:t>
      </w:r>
    </w:p>
  </w:footnote>
  <w:footnote w:id="13">
    <w:p w14:paraId="60922D85" w14:textId="77777777" w:rsidR="0066184A" w:rsidRPr="002B0E77" w:rsidRDefault="0066184A" w:rsidP="004E4DD6">
      <w:pPr>
        <w:pStyle w:val="Notedebasdepage"/>
        <w:ind w:left="180" w:hanging="180"/>
        <w:jc w:val="both"/>
        <w:rPr>
          <w:rFonts w:ascii="Univers Next Pro Condensed" w:hAnsi="Univers Next Pro Condensed"/>
          <w:sz w:val="16"/>
          <w:szCs w:val="16"/>
        </w:rPr>
      </w:pPr>
      <w:r w:rsidRPr="002B0E77">
        <w:rPr>
          <w:rStyle w:val="Appelnotedebasdep"/>
          <w:rFonts w:ascii="Univers Next Pro Condensed" w:hAnsi="Univers Next Pro Condensed"/>
          <w:sz w:val="16"/>
          <w:szCs w:val="16"/>
        </w:rPr>
        <w:footnoteRef/>
      </w:r>
      <w:r w:rsidRPr="002B0E77">
        <w:rPr>
          <w:rFonts w:ascii="Univers Next Pro Condensed" w:hAnsi="Univers Next Pro Condensed"/>
          <w:sz w:val="16"/>
          <w:szCs w:val="16"/>
        </w:rPr>
        <w:t xml:space="preserve"> </w:t>
      </w:r>
      <w:r w:rsidRPr="002B0E77">
        <w:rPr>
          <w:rFonts w:ascii="Univers Next Pro Condensed" w:hAnsi="Univers Next Pro Condensed"/>
          <w:b/>
          <w:sz w:val="16"/>
          <w:szCs w:val="16"/>
        </w:rPr>
        <w:t>En cas de groupement composé de plus de deux cotraitants, l’identification exacte des autres cotraitants doit être annexée au présent acte d’engagement</w:t>
      </w:r>
      <w:r w:rsidRPr="002B0E77">
        <w:rPr>
          <w:rFonts w:ascii="Univers Next Pro Condensed" w:hAnsi="Univers Next Pro Condensed"/>
          <w:sz w:val="16"/>
          <w:szCs w:val="16"/>
        </w:rPr>
        <w:t>.</w:t>
      </w:r>
    </w:p>
  </w:footnote>
  <w:footnote w:id="14">
    <w:p w14:paraId="62E93EC0" w14:textId="77777777" w:rsidR="0066184A" w:rsidRPr="002B0E77" w:rsidRDefault="0066184A" w:rsidP="004E4DD6">
      <w:pPr>
        <w:pStyle w:val="Notedebasdepage"/>
        <w:ind w:left="180" w:hanging="180"/>
        <w:jc w:val="both"/>
        <w:rPr>
          <w:rFonts w:ascii="Univers Next Pro Condensed" w:hAnsi="Univers Next Pro Condensed"/>
          <w:sz w:val="16"/>
          <w:szCs w:val="16"/>
        </w:rPr>
      </w:pPr>
      <w:r w:rsidRPr="002B0E77">
        <w:rPr>
          <w:rStyle w:val="Appelnotedebasdep"/>
          <w:rFonts w:ascii="Univers Next Pro Condensed" w:hAnsi="Univers Next Pro Condensed"/>
          <w:sz w:val="16"/>
          <w:szCs w:val="16"/>
        </w:rPr>
        <w:footnoteRef/>
      </w:r>
      <w:r w:rsidRPr="002B0E77">
        <w:rPr>
          <w:rFonts w:ascii="Univers Next Pro Condensed" w:hAnsi="Univers Next Pro Condensed"/>
          <w:sz w:val="16"/>
          <w:szCs w:val="16"/>
        </w:rPr>
        <w:t xml:space="preserve"> Les entreprises étrangères indiquent, s’il en existe un, leur numéro d’inscription dans le registre public concerné.</w:t>
      </w:r>
    </w:p>
  </w:footnote>
  <w:footnote w:id="15">
    <w:p w14:paraId="29193A1F" w14:textId="77777777" w:rsidR="0066184A" w:rsidRPr="002B0E77" w:rsidRDefault="0066184A" w:rsidP="004E4DD6">
      <w:pPr>
        <w:pStyle w:val="Notedebasdepage"/>
        <w:ind w:left="180" w:hanging="180"/>
        <w:jc w:val="both"/>
        <w:rPr>
          <w:rFonts w:ascii="Univers Next Pro Condensed" w:hAnsi="Univers Next Pro Condensed"/>
          <w:sz w:val="16"/>
          <w:szCs w:val="16"/>
        </w:rPr>
      </w:pPr>
      <w:r w:rsidRPr="002B0E77">
        <w:rPr>
          <w:rStyle w:val="Appelnotedebasdep"/>
          <w:rFonts w:ascii="Univers Next Pro Condensed" w:hAnsi="Univers Next Pro Condensed"/>
          <w:sz w:val="16"/>
          <w:szCs w:val="16"/>
        </w:rPr>
        <w:footnoteRef/>
      </w:r>
      <w:r w:rsidRPr="002B0E77">
        <w:rPr>
          <w:rFonts w:ascii="Univers Next Pro Condensed" w:hAnsi="Univers Next Pro Condensed"/>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16">
    <w:p w14:paraId="47D78018" w14:textId="77777777" w:rsidR="0066184A" w:rsidRPr="002B0E77" w:rsidRDefault="0066184A" w:rsidP="004E4DD6">
      <w:pPr>
        <w:pStyle w:val="Notedebasdepage"/>
        <w:ind w:left="180" w:hanging="180"/>
        <w:jc w:val="both"/>
        <w:rPr>
          <w:rFonts w:ascii="Univers Next Pro Condensed" w:hAnsi="Univers Next Pro Condensed"/>
          <w:sz w:val="16"/>
          <w:szCs w:val="16"/>
        </w:rPr>
      </w:pPr>
      <w:r w:rsidRPr="002B0E77">
        <w:rPr>
          <w:rStyle w:val="Appelnotedebasdep"/>
          <w:rFonts w:ascii="Univers Next Pro Condensed" w:hAnsi="Univers Next Pro Condensed"/>
          <w:sz w:val="16"/>
          <w:szCs w:val="16"/>
        </w:rPr>
        <w:footnoteRef/>
      </w:r>
      <w:r w:rsidRPr="002B0E77">
        <w:rPr>
          <w:rFonts w:ascii="Univers Next Pro Condensed" w:hAnsi="Univers Next Pro Condensed"/>
          <w:sz w:val="16"/>
          <w:szCs w:val="16"/>
        </w:rPr>
        <w:t xml:space="preserve"> Cocher la situation concernée. En aucun cas, il ne peut être indiqué ici les références à une filiale ou à une société distincte du candidat, sauf à être présentée dans ce cas être soit en qualité de cotraitant, soit en qualité de sous-traitant pour l’exécution des prestations.</w:t>
      </w:r>
    </w:p>
  </w:footnote>
  <w:footnote w:id="17">
    <w:p w14:paraId="3159E17A" w14:textId="77777777" w:rsidR="0066184A" w:rsidRPr="006F7CEF" w:rsidRDefault="0066184A" w:rsidP="004E4DD6">
      <w:pPr>
        <w:pStyle w:val="Notedebasdepage"/>
        <w:ind w:left="180" w:hanging="180"/>
        <w:jc w:val="both"/>
        <w:rPr>
          <w:sz w:val="16"/>
          <w:szCs w:val="16"/>
        </w:rPr>
      </w:pPr>
      <w:r w:rsidRPr="002B0E77">
        <w:rPr>
          <w:rStyle w:val="Appelnotedebasdep"/>
          <w:rFonts w:ascii="Univers Next Pro Condensed" w:hAnsi="Univers Next Pro Condensed"/>
          <w:b/>
          <w:sz w:val="16"/>
          <w:szCs w:val="16"/>
        </w:rPr>
        <w:footnoteRef/>
      </w:r>
      <w:r w:rsidRPr="002B0E77">
        <w:rPr>
          <w:rFonts w:ascii="Univers Next Pro Condensed" w:hAnsi="Univers Next Pro Condensed"/>
          <w:b/>
          <w:sz w:val="16"/>
          <w:szCs w:val="16"/>
        </w:rPr>
        <w:t xml:space="preserve"> Ce numéro doit comporter le même numéro SIREN que celui du siège indiqué ci-dessus.</w:t>
      </w:r>
      <w:r w:rsidRPr="006F7CEF">
        <w:rPr>
          <w:b/>
          <w:sz w:val="16"/>
          <w:szCs w:val="16"/>
        </w:rPr>
        <w:t xml:space="preserve"> </w:t>
      </w:r>
    </w:p>
  </w:footnote>
  <w:footnote w:id="18">
    <w:p w14:paraId="60D7ED64" w14:textId="77777777" w:rsidR="0066184A" w:rsidRPr="00FE4F49" w:rsidRDefault="0066184A" w:rsidP="00867763">
      <w:pPr>
        <w:pStyle w:val="Notedebasdepage"/>
        <w:rPr>
          <w:rFonts w:ascii="Univers Next Pro Condensed" w:hAnsi="Univers Next Pro Condensed"/>
        </w:rPr>
      </w:pPr>
      <w:r w:rsidRPr="00FE4F49">
        <w:rPr>
          <w:rStyle w:val="Appelnotedebasdep"/>
          <w:rFonts w:ascii="Univers Next Pro Condensed" w:hAnsi="Univers Next Pro Condensed"/>
          <w:sz w:val="16"/>
        </w:rPr>
        <w:footnoteRef/>
      </w:r>
      <w:r w:rsidRPr="00FE4F49">
        <w:rPr>
          <w:rFonts w:ascii="Univers Next Pro Condensed" w:hAnsi="Univers Next Pro Condensed"/>
          <w:sz w:val="16"/>
        </w:rPr>
        <w:t xml:space="preserve"> Cocher si le candidat renonce au versement de l’avance en cas d’attribution du marché.</w:t>
      </w:r>
    </w:p>
  </w:footnote>
  <w:footnote w:id="19">
    <w:p w14:paraId="73FB7FB5" w14:textId="77777777" w:rsidR="0066184A" w:rsidRPr="004177C8" w:rsidRDefault="0066184A" w:rsidP="004C7D61">
      <w:pPr>
        <w:pStyle w:val="Notedebasdepage"/>
        <w:rPr>
          <w:rFonts w:ascii="Univers Next Pro Condensed" w:hAnsi="Univers Next Pro Condensed"/>
        </w:rPr>
      </w:pPr>
      <w:r w:rsidRPr="004177C8">
        <w:rPr>
          <w:rStyle w:val="Appelnotedebasdep"/>
          <w:rFonts w:ascii="Univers Next Pro Condensed" w:hAnsi="Univers Next Pro Condensed"/>
        </w:rPr>
        <w:footnoteRef/>
      </w:r>
      <w:r w:rsidRPr="004177C8">
        <w:rPr>
          <w:rFonts w:ascii="Univers Next Pro Condensed" w:hAnsi="Univers Next Pro Condensed"/>
        </w:rPr>
        <w:t xml:space="preserve"> </w:t>
      </w:r>
      <w:r w:rsidRPr="005C1FE4">
        <w:rPr>
          <w:rFonts w:ascii="Univers Next Pro Condensed" w:hAnsi="Univers Next Pro Condensed"/>
          <w:sz w:val="18"/>
        </w:rPr>
        <w:t xml:space="preserve">Cocher la case concernée. </w:t>
      </w:r>
    </w:p>
    <w:p w14:paraId="125F2EE1" w14:textId="77777777" w:rsidR="0066184A" w:rsidRDefault="0066184A" w:rsidP="004C7D61">
      <w:pPr>
        <w:pStyle w:val="Notedebasdepage"/>
      </w:pPr>
    </w:p>
  </w:footnote>
  <w:footnote w:id="20">
    <w:p w14:paraId="29A5E473" w14:textId="77777777" w:rsidR="0066184A" w:rsidRPr="00F50A32" w:rsidRDefault="0066184A" w:rsidP="008007A3">
      <w:pPr>
        <w:pStyle w:val="Notedebasdepage"/>
        <w:ind w:left="180" w:hanging="180"/>
        <w:rPr>
          <w:rFonts w:ascii="Univers Next Pro Condensed" w:hAnsi="Univers Next Pro Condensed"/>
        </w:rPr>
      </w:pPr>
      <w:r w:rsidRPr="00F50A32">
        <w:rPr>
          <w:rStyle w:val="Appelnotedebasdep"/>
          <w:rFonts w:ascii="Univers Next Pro Condensed" w:hAnsi="Univers Next Pro Condensed"/>
          <w:sz w:val="16"/>
          <w:szCs w:val="16"/>
        </w:rPr>
        <w:footnoteRef/>
      </w:r>
      <w:r w:rsidRPr="00F50A32">
        <w:rPr>
          <w:rFonts w:ascii="Univers Next Pro Condensed" w:hAnsi="Univers Next Pro Condensed"/>
          <w:sz w:val="16"/>
          <w:szCs w:val="16"/>
        </w:rPr>
        <w:t xml:space="preserve"> </w:t>
      </w:r>
      <w:r w:rsidRPr="00F50A32">
        <w:rPr>
          <w:rFonts w:ascii="Univers Next Pro Condensed" w:hAnsi="Univers Next Pro Condensed"/>
          <w:b/>
          <w:sz w:val="16"/>
          <w:szCs w:val="16"/>
        </w:rPr>
        <w:t>En cas d’offre présentée par un groupement d’entreprises, chaque cotraitant doit remettre l’attestation sur l’honneur correspondante en annexe au présent acte d'engagement.</w:t>
      </w:r>
    </w:p>
  </w:footnote>
  <w:footnote w:id="21">
    <w:p w14:paraId="5C39CE31" w14:textId="77777777" w:rsidR="0066184A" w:rsidRPr="00F50A32" w:rsidRDefault="0066184A" w:rsidP="008007A3">
      <w:pPr>
        <w:pStyle w:val="Notedebasdepage"/>
        <w:ind w:left="180" w:hanging="180"/>
        <w:rPr>
          <w:rFonts w:ascii="Univers Next Pro Condensed" w:hAnsi="Univers Next Pro Condensed"/>
        </w:rPr>
      </w:pPr>
      <w:r w:rsidRPr="00F50A32">
        <w:rPr>
          <w:rStyle w:val="Appelnotedebasdep"/>
          <w:rFonts w:ascii="Univers Next Pro Condensed" w:hAnsi="Univers Next Pro Condensed"/>
          <w:sz w:val="16"/>
          <w:szCs w:val="16"/>
        </w:rPr>
        <w:footnoteRef/>
      </w:r>
      <w:r w:rsidRPr="00F50A32">
        <w:rPr>
          <w:rFonts w:ascii="Univers Next Pro Condensed" w:hAnsi="Univers Next Pro Condensed"/>
          <w:sz w:val="16"/>
          <w:szCs w:val="16"/>
        </w:rPr>
        <w:t xml:space="preserve"> Cocher la case concernée</w:t>
      </w:r>
    </w:p>
  </w:footnote>
  <w:footnote w:id="22">
    <w:p w14:paraId="30A81368" w14:textId="77777777" w:rsidR="0066184A" w:rsidRDefault="0066184A" w:rsidP="008007A3">
      <w:pPr>
        <w:pStyle w:val="Notedebasdepage"/>
        <w:ind w:left="180" w:hanging="180"/>
      </w:pPr>
      <w:r w:rsidRPr="00F50A32">
        <w:rPr>
          <w:rStyle w:val="Appelnotedebasdep"/>
          <w:rFonts w:ascii="Univers Next Pro Condensed" w:hAnsi="Univers Next Pro Condensed"/>
          <w:sz w:val="16"/>
          <w:szCs w:val="16"/>
        </w:rPr>
        <w:footnoteRef/>
      </w:r>
      <w:r w:rsidRPr="00F50A32">
        <w:rPr>
          <w:rFonts w:ascii="Univers Next Pro Condensed" w:hAnsi="Univers Next Pro Condensed"/>
          <w:sz w:val="16"/>
          <w:szCs w:val="16"/>
        </w:rPr>
        <w:t xml:space="preserve"> Cocher la case concernée</w:t>
      </w:r>
    </w:p>
  </w:footnote>
  <w:footnote w:id="23">
    <w:p w14:paraId="4F93BBE8" w14:textId="77777777" w:rsidR="0066184A" w:rsidRPr="00F50A32" w:rsidRDefault="0066184A" w:rsidP="003768A8">
      <w:pPr>
        <w:pStyle w:val="Notedebasdepage"/>
        <w:ind w:left="180" w:hanging="180"/>
        <w:rPr>
          <w:rFonts w:ascii="Univers Next Pro Condensed" w:hAnsi="Univers Next Pro Condensed"/>
          <w:sz w:val="16"/>
          <w:szCs w:val="16"/>
        </w:rPr>
      </w:pPr>
      <w:r w:rsidRPr="00F50A32">
        <w:rPr>
          <w:rStyle w:val="Appelnotedebasdep"/>
          <w:rFonts w:ascii="Univers Next Pro Condensed" w:hAnsi="Univers Next Pro Condensed"/>
          <w:sz w:val="16"/>
          <w:szCs w:val="16"/>
        </w:rPr>
        <w:footnoteRef/>
      </w:r>
      <w:r w:rsidRPr="00F50A32">
        <w:rPr>
          <w:rFonts w:ascii="Univers Next Pro Condensed" w:hAnsi="Univers Next Pro Condensed"/>
          <w:sz w:val="16"/>
          <w:szCs w:val="16"/>
        </w:rPr>
        <w:t xml:space="preserve"> </w:t>
      </w:r>
      <w:r w:rsidRPr="00F50A32">
        <w:rPr>
          <w:rFonts w:ascii="Univers Next Pro Condensed" w:hAnsi="Univers Next Pro Condensed"/>
          <w:b/>
          <w:sz w:val="16"/>
          <w:szCs w:val="16"/>
        </w:rPr>
        <w:t>En cas de groupement d’entreprises, tous ses membres doivent signer l’acte d’engagement, sauf si le mandataire a été habilité par les autres membres du groupement à signer seul le marché. Dans ce dernier cas, la signature doit être celle du mandataire habilité tel qu’il est indiqué sur le formulaire DC1 remis dans le dossier de candidature</w:t>
      </w:r>
      <w:r w:rsidRPr="00F50A32">
        <w:rPr>
          <w:rFonts w:ascii="Univers Next Pro Condensed" w:hAnsi="Univers Next Pro Condensed"/>
          <w:sz w:val="16"/>
          <w:szCs w:val="16"/>
        </w:rPr>
        <w:t xml:space="preserve"> (formulaire téléchargeable sur le site du MINEFE :</w:t>
      </w:r>
    </w:p>
    <w:p w14:paraId="719CA432" w14:textId="77777777" w:rsidR="0066184A" w:rsidRDefault="0066184A" w:rsidP="003768A8">
      <w:pPr>
        <w:pStyle w:val="Notedebasdepage"/>
        <w:ind w:left="180" w:hanging="180"/>
      </w:pPr>
      <w:r w:rsidRPr="00F50A32">
        <w:rPr>
          <w:rFonts w:ascii="Univers Next Pro Condensed" w:hAnsi="Univers Next Pro Condensed"/>
          <w:sz w:val="16"/>
          <w:szCs w:val="16"/>
        </w:rPr>
        <w:t xml:space="preserve"> </w:t>
      </w:r>
      <w:hyperlink r:id="rId1" w:history="1">
        <w:r w:rsidRPr="00F50A32">
          <w:rPr>
            <w:rStyle w:val="Lienhypertexte"/>
            <w:rFonts w:ascii="Univers Next Pro Condensed" w:eastAsiaTheme="majorEastAsia" w:hAnsi="Univers Next Pro Condensed"/>
            <w:b/>
            <w:sz w:val="16"/>
            <w:szCs w:val="16"/>
          </w:rPr>
          <w:t>http://www.minefe.gouv.fr/themes/marches_publics/formulaires/index.htm</w:t>
        </w:r>
      </w:hyperlink>
      <w:r>
        <w:rPr>
          <w:sz w:val="16"/>
          <w:szCs w:val="16"/>
        </w:rPr>
        <w:t xml:space="preserve"> </w:t>
      </w:r>
    </w:p>
  </w:footnote>
  <w:footnote w:id="24">
    <w:p w14:paraId="2154081A" w14:textId="77777777" w:rsidR="0066184A" w:rsidRPr="00D83F88" w:rsidRDefault="0066184A" w:rsidP="00D83F88">
      <w:pPr>
        <w:pStyle w:val="Notedebasdepage"/>
        <w:jc w:val="both"/>
        <w:rPr>
          <w:rFonts w:ascii="Univers Next Pro Condensed" w:hAnsi="Univers Next Pro Condensed"/>
        </w:rPr>
      </w:pPr>
      <w:r w:rsidRPr="00D83F88">
        <w:rPr>
          <w:rStyle w:val="Appelnotedebasdep"/>
          <w:rFonts w:ascii="Univers Next Pro Condensed" w:hAnsi="Univers Next Pro Condensed"/>
          <w:sz w:val="16"/>
          <w:szCs w:val="16"/>
        </w:rPr>
        <w:footnoteRef/>
      </w:r>
      <w:r w:rsidRPr="00D83F88">
        <w:rPr>
          <w:rFonts w:ascii="Univers Next Pro Condensed" w:hAnsi="Univers Next Pro Condensed"/>
          <w:sz w:val="16"/>
          <w:szCs w:val="16"/>
        </w:rPr>
        <w:t xml:space="preserve"> Cocher la situation concernée</w:t>
      </w:r>
    </w:p>
  </w:footnote>
  <w:footnote w:id="25">
    <w:p w14:paraId="2FC7A3B0" w14:textId="77777777" w:rsidR="0066184A" w:rsidRPr="00E675E8" w:rsidRDefault="0066184A" w:rsidP="00D83F88">
      <w:pPr>
        <w:pStyle w:val="Notedebasdepage"/>
        <w:jc w:val="both"/>
        <w:rPr>
          <w:rFonts w:ascii="Univers Next Pro Condensed" w:hAnsi="Univers Next Pro Condensed"/>
        </w:rPr>
      </w:pPr>
      <w:r w:rsidRPr="00D83F88">
        <w:rPr>
          <w:rStyle w:val="Appelnotedebasdep"/>
          <w:rFonts w:ascii="Univers Next Pro Condensed" w:hAnsi="Univers Next Pro Condensed"/>
          <w:sz w:val="16"/>
          <w:szCs w:val="16"/>
        </w:rPr>
        <w:footnoteRef/>
      </w:r>
      <w:r w:rsidRPr="00D83F88">
        <w:rPr>
          <w:rFonts w:ascii="Univers Next Pro Condensed" w:hAnsi="Univers Next Pro Condensed"/>
          <w:sz w:val="16"/>
          <w:szCs w:val="16"/>
        </w:rPr>
        <w:t xml:space="preserve">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1C7A1" w14:textId="7B1FEF0F" w:rsidR="0066184A" w:rsidRDefault="0066184A" w:rsidP="00C402CF">
    <w:pPr>
      <w:pStyle w:val="En-tte"/>
      <w:jc w:val="center"/>
    </w:pPr>
    <w:r w:rsidRPr="00AC4DEA">
      <w:rPr>
        <w:rFonts w:ascii="Univers Next Pro Condensed" w:hAnsi="Univers Next Pro Condensed"/>
        <w:bCs/>
      </w:rPr>
      <w:t>2</w:t>
    </w:r>
    <w:r w:rsidR="00034E3D">
      <w:rPr>
        <w:rFonts w:ascii="Univers Next Pro Condensed" w:hAnsi="Univers Next Pro Condensed"/>
        <w:bCs/>
      </w:rPr>
      <w:t>5</w:t>
    </w:r>
    <w:r w:rsidRPr="00AC4DEA">
      <w:rPr>
        <w:rFonts w:ascii="Univers Next Pro Condensed" w:hAnsi="Univers Next Pro Condensed"/>
        <w:bCs/>
      </w:rPr>
      <w:t>-CP04-0</w:t>
    </w:r>
    <w:r w:rsidR="00034E3D">
      <w:rPr>
        <w:rFonts w:ascii="Univers Next Pro Condensed" w:hAnsi="Univers Next Pro Condensed"/>
        <w:bCs/>
      </w:rPr>
      <w:t>0</w:t>
    </w:r>
    <w:r w:rsidRPr="00AC4DEA">
      <w:rPr>
        <w:rFonts w:ascii="Univers Next Pro Condensed" w:hAnsi="Univers Next Pro Condensed"/>
        <w:bCs/>
      </w:rPr>
      <w:t>6</w:t>
    </w:r>
    <w:r>
      <w:rPr>
        <w:rFonts w:ascii="Univers Next Pro Condensed" w:hAnsi="Univers Next Pro Condensed"/>
        <w:bCs/>
      </w:rPr>
      <w:t>-AC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pPr>
        <w:ind w:left="0" w:firstLine="0"/>
      </w:pPr>
      <w:rPr>
        <w:rFonts w:cs="Times New Roman"/>
      </w:rPr>
    </w:lvl>
  </w:abstractNum>
  <w:abstractNum w:abstractNumId="1" w15:restartNumberingAfterBreak="0">
    <w:nsid w:val="00794398"/>
    <w:multiLevelType w:val="hybridMultilevel"/>
    <w:tmpl w:val="DA3E3904"/>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cs="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cs="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cs="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 w15:restartNumberingAfterBreak="0">
    <w:nsid w:val="03D07787"/>
    <w:multiLevelType w:val="hybridMultilevel"/>
    <w:tmpl w:val="8F34698E"/>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3" w15:restartNumberingAfterBreak="0">
    <w:nsid w:val="153E18B6"/>
    <w:multiLevelType w:val="hybridMultilevel"/>
    <w:tmpl w:val="21A8A4BA"/>
    <w:lvl w:ilvl="0" w:tplc="040C0001">
      <w:start w:val="1"/>
      <w:numFmt w:val="bullet"/>
      <w:lvlText w:val=""/>
      <w:lvlJc w:val="left"/>
      <w:pPr>
        <w:tabs>
          <w:tab w:val="num" w:pos="1776"/>
        </w:tabs>
        <w:ind w:left="1776" w:hanging="360"/>
      </w:pPr>
      <w:rPr>
        <w:rFonts w:ascii="Symbol" w:hAnsi="Symbol" w:hint="default"/>
      </w:rPr>
    </w:lvl>
    <w:lvl w:ilvl="1" w:tplc="040C0003">
      <w:start w:val="1"/>
      <w:numFmt w:val="bullet"/>
      <w:lvlText w:val="o"/>
      <w:lvlJc w:val="left"/>
      <w:pPr>
        <w:tabs>
          <w:tab w:val="num" w:pos="2496"/>
        </w:tabs>
        <w:ind w:left="2496" w:hanging="360"/>
      </w:pPr>
      <w:rPr>
        <w:rFonts w:ascii="Courier New" w:hAnsi="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4"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cs="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cs="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cs="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5" w15:restartNumberingAfterBreak="0">
    <w:nsid w:val="1E777622"/>
    <w:multiLevelType w:val="multilevel"/>
    <w:tmpl w:val="83ACC3E0"/>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ind w:left="1440" w:hanging="360"/>
      </w:pPr>
      <w:rPr>
        <w:rFonts w:ascii="Univers Next Pro Condensed" w:eastAsiaTheme="minorHAnsi" w:hAnsi="Univers Next Pro Condensed" w:cstheme="minorBid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670DE6"/>
    <w:multiLevelType w:val="hybridMultilevel"/>
    <w:tmpl w:val="49A8134C"/>
    <w:lvl w:ilvl="0" w:tplc="9522C078">
      <w:numFmt w:val="bullet"/>
      <w:lvlText w:val="-"/>
      <w:lvlJc w:val="left"/>
      <w:pPr>
        <w:ind w:left="720" w:hanging="360"/>
      </w:pPr>
      <w:rPr>
        <w:rFonts w:ascii="Comic Sans MS" w:eastAsia="Calibri" w:hAnsi="Comic Sans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23C62C75"/>
    <w:multiLevelType w:val="hybridMultilevel"/>
    <w:tmpl w:val="0D9ECE5C"/>
    <w:lvl w:ilvl="0" w:tplc="1398F5C6">
      <w:start w:val="1"/>
      <w:numFmt w:val="decimal"/>
      <w:lvlText w:val="%1."/>
      <w:lvlJc w:val="left"/>
      <w:pPr>
        <w:tabs>
          <w:tab w:val="num" w:pos="720"/>
        </w:tabs>
        <w:ind w:left="720" w:hanging="360"/>
      </w:pPr>
      <w:rPr>
        <w:rFonts w:hint="default"/>
        <w:i w:val="0"/>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C37116"/>
    <w:multiLevelType w:val="hybridMultilevel"/>
    <w:tmpl w:val="38103AB6"/>
    <w:lvl w:ilvl="0" w:tplc="040C0001">
      <w:start w:val="1"/>
      <w:numFmt w:val="bullet"/>
      <w:lvlText w:val=""/>
      <w:lvlJc w:val="left"/>
      <w:pPr>
        <w:tabs>
          <w:tab w:val="num" w:pos="3338"/>
        </w:tabs>
        <w:ind w:left="3338" w:hanging="360"/>
      </w:pPr>
      <w:rPr>
        <w:rFonts w:ascii="Symbol" w:hAnsi="Symbol" w:hint="default"/>
        <w:i w:val="0"/>
        <w:color w:val="auto"/>
      </w:rPr>
    </w:lvl>
    <w:lvl w:ilvl="1" w:tplc="040C0003">
      <w:start w:val="1"/>
      <w:numFmt w:val="bullet"/>
      <w:lvlText w:val="o"/>
      <w:lvlJc w:val="left"/>
      <w:pPr>
        <w:tabs>
          <w:tab w:val="num" w:pos="3850"/>
        </w:tabs>
        <w:ind w:left="3850" w:hanging="360"/>
      </w:pPr>
      <w:rPr>
        <w:rFonts w:ascii="Courier New" w:hAnsi="Courier New" w:cs="Courier New" w:hint="default"/>
      </w:rPr>
    </w:lvl>
    <w:lvl w:ilvl="2" w:tplc="040C0005">
      <w:start w:val="1"/>
      <w:numFmt w:val="bullet"/>
      <w:lvlText w:val=""/>
      <w:lvlJc w:val="left"/>
      <w:pPr>
        <w:tabs>
          <w:tab w:val="num" w:pos="4570"/>
        </w:tabs>
        <w:ind w:left="4570" w:hanging="360"/>
      </w:pPr>
      <w:rPr>
        <w:rFonts w:ascii="Wingdings" w:hAnsi="Wingdings" w:hint="default"/>
      </w:rPr>
    </w:lvl>
    <w:lvl w:ilvl="3" w:tplc="040C0001" w:tentative="1">
      <w:start w:val="1"/>
      <w:numFmt w:val="bullet"/>
      <w:lvlText w:val=""/>
      <w:lvlJc w:val="left"/>
      <w:pPr>
        <w:tabs>
          <w:tab w:val="num" w:pos="5290"/>
        </w:tabs>
        <w:ind w:left="5290" w:hanging="360"/>
      </w:pPr>
      <w:rPr>
        <w:rFonts w:ascii="Symbol" w:hAnsi="Symbol" w:hint="default"/>
      </w:rPr>
    </w:lvl>
    <w:lvl w:ilvl="4" w:tplc="040C0003" w:tentative="1">
      <w:start w:val="1"/>
      <w:numFmt w:val="bullet"/>
      <w:lvlText w:val="o"/>
      <w:lvlJc w:val="left"/>
      <w:pPr>
        <w:tabs>
          <w:tab w:val="num" w:pos="6010"/>
        </w:tabs>
        <w:ind w:left="6010" w:hanging="360"/>
      </w:pPr>
      <w:rPr>
        <w:rFonts w:ascii="Courier New" w:hAnsi="Courier New" w:cs="Courier New" w:hint="default"/>
      </w:rPr>
    </w:lvl>
    <w:lvl w:ilvl="5" w:tplc="040C0005" w:tentative="1">
      <w:start w:val="1"/>
      <w:numFmt w:val="bullet"/>
      <w:lvlText w:val=""/>
      <w:lvlJc w:val="left"/>
      <w:pPr>
        <w:tabs>
          <w:tab w:val="num" w:pos="6730"/>
        </w:tabs>
        <w:ind w:left="6730" w:hanging="360"/>
      </w:pPr>
      <w:rPr>
        <w:rFonts w:ascii="Wingdings" w:hAnsi="Wingdings" w:hint="default"/>
      </w:rPr>
    </w:lvl>
    <w:lvl w:ilvl="6" w:tplc="040C0001" w:tentative="1">
      <w:start w:val="1"/>
      <w:numFmt w:val="bullet"/>
      <w:lvlText w:val=""/>
      <w:lvlJc w:val="left"/>
      <w:pPr>
        <w:tabs>
          <w:tab w:val="num" w:pos="7450"/>
        </w:tabs>
        <w:ind w:left="7450" w:hanging="360"/>
      </w:pPr>
      <w:rPr>
        <w:rFonts w:ascii="Symbol" w:hAnsi="Symbol" w:hint="default"/>
      </w:rPr>
    </w:lvl>
    <w:lvl w:ilvl="7" w:tplc="040C0003" w:tentative="1">
      <w:start w:val="1"/>
      <w:numFmt w:val="bullet"/>
      <w:lvlText w:val="o"/>
      <w:lvlJc w:val="left"/>
      <w:pPr>
        <w:tabs>
          <w:tab w:val="num" w:pos="8170"/>
        </w:tabs>
        <w:ind w:left="8170" w:hanging="360"/>
      </w:pPr>
      <w:rPr>
        <w:rFonts w:ascii="Courier New" w:hAnsi="Courier New" w:cs="Courier New" w:hint="default"/>
      </w:rPr>
    </w:lvl>
    <w:lvl w:ilvl="8" w:tplc="040C0005" w:tentative="1">
      <w:start w:val="1"/>
      <w:numFmt w:val="bullet"/>
      <w:lvlText w:val=""/>
      <w:lvlJc w:val="left"/>
      <w:pPr>
        <w:tabs>
          <w:tab w:val="num" w:pos="8890"/>
        </w:tabs>
        <w:ind w:left="8890" w:hanging="360"/>
      </w:pPr>
      <w:rPr>
        <w:rFonts w:ascii="Wingdings" w:hAnsi="Wingdings" w:hint="default"/>
      </w:rPr>
    </w:lvl>
  </w:abstractNum>
  <w:abstractNum w:abstractNumId="9" w15:restartNumberingAfterBreak="0">
    <w:nsid w:val="3FDF21D7"/>
    <w:multiLevelType w:val="hybridMultilevel"/>
    <w:tmpl w:val="3E56D5E6"/>
    <w:lvl w:ilvl="0" w:tplc="040C000B">
      <w:start w:val="1"/>
      <w:numFmt w:val="bullet"/>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0" w15:restartNumberingAfterBreak="0">
    <w:nsid w:val="59C5297F"/>
    <w:multiLevelType w:val="singleLevel"/>
    <w:tmpl w:val="C2640CD6"/>
    <w:lvl w:ilvl="0">
      <w:start w:val="1"/>
      <w:numFmt w:val="bullet"/>
      <w:lvlText w:val="-"/>
      <w:lvlJc w:val="left"/>
      <w:pPr>
        <w:tabs>
          <w:tab w:val="num" w:pos="1080"/>
        </w:tabs>
        <w:ind w:left="1080" w:hanging="360"/>
      </w:pPr>
      <w:rPr>
        <w:rFonts w:hint="default"/>
      </w:rPr>
    </w:lvl>
  </w:abstractNum>
  <w:abstractNum w:abstractNumId="11" w15:restartNumberingAfterBreak="0">
    <w:nsid w:val="5EFC2B88"/>
    <w:multiLevelType w:val="hybridMultilevel"/>
    <w:tmpl w:val="920AF4DC"/>
    <w:lvl w:ilvl="0" w:tplc="180CD804">
      <w:start w:val="2"/>
      <w:numFmt w:val="bullet"/>
      <w:lvlText w:val="-"/>
      <w:lvlJc w:val="left"/>
      <w:pPr>
        <w:tabs>
          <w:tab w:val="num" w:pos="360"/>
        </w:tabs>
        <w:ind w:left="360" w:hanging="360"/>
      </w:pPr>
      <w:rPr>
        <w:rFonts w:ascii="New York" w:hAnsi="New York"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8DC7CC4"/>
    <w:multiLevelType w:val="hybridMultilevel"/>
    <w:tmpl w:val="A35ED0A0"/>
    <w:lvl w:ilvl="0" w:tplc="C2640CD6">
      <w:start w:val="1"/>
      <w:numFmt w:val="bullet"/>
      <w:lvlText w:val="-"/>
      <w:lvlJc w:val="left"/>
      <w:pPr>
        <w:tabs>
          <w:tab w:val="num" w:pos="1080"/>
        </w:tabs>
        <w:ind w:left="1080"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87E4A74"/>
    <w:multiLevelType w:val="hybridMultilevel"/>
    <w:tmpl w:val="C60AE9E8"/>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EE56703"/>
    <w:multiLevelType w:val="hybridMultilevel"/>
    <w:tmpl w:val="11AA287A"/>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cs="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cs="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cs="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15" w15:restartNumberingAfterBreak="0">
    <w:nsid w:val="7F192E48"/>
    <w:multiLevelType w:val="hybridMultilevel"/>
    <w:tmpl w:val="89C03200"/>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num w:numId="1">
    <w:abstractNumId w:val="13"/>
  </w:num>
  <w:num w:numId="2">
    <w:abstractNumId w:val="14"/>
  </w:num>
  <w:num w:numId="3">
    <w:abstractNumId w:val="4"/>
  </w:num>
  <w:num w:numId="4">
    <w:abstractNumId w:val="1"/>
  </w:num>
  <w:num w:numId="5">
    <w:abstractNumId w:val="8"/>
  </w:num>
  <w:num w:numId="6">
    <w:abstractNumId w:val="5"/>
  </w:num>
  <w:num w:numId="7">
    <w:abstractNumId w:val="0"/>
    <w:lvlOverride w:ilvl="0">
      <w:lvl w:ilvl="0">
        <w:numFmt w:val="bullet"/>
        <w:lvlText w:val="-"/>
        <w:legacy w:legacy="1" w:legacySpace="0" w:legacyIndent="360"/>
        <w:lvlJc w:val="left"/>
        <w:pPr>
          <w:ind w:left="360" w:hanging="360"/>
        </w:pPr>
        <w:rPr>
          <w:rFonts w:cs="Times New Roman"/>
        </w:rPr>
      </w:lvl>
    </w:lvlOverride>
  </w:num>
  <w:num w:numId="8">
    <w:abstractNumId w:val="9"/>
  </w:num>
  <w:num w:numId="9">
    <w:abstractNumId w:val="7"/>
  </w:num>
  <w:num w:numId="10">
    <w:abstractNumId w:val="11"/>
  </w:num>
  <w:num w:numId="11">
    <w:abstractNumId w:val="3"/>
  </w:num>
  <w:num w:numId="12">
    <w:abstractNumId w:val="10"/>
  </w:num>
  <w:num w:numId="13">
    <w:abstractNumId w:val="12"/>
  </w:num>
  <w:num w:numId="14">
    <w:abstractNumId w:val="6"/>
  </w:num>
  <w:num w:numId="15">
    <w:abstractNumId w:val="15"/>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DD6"/>
    <w:rsid w:val="00003C03"/>
    <w:rsid w:val="0000753A"/>
    <w:rsid w:val="000116B3"/>
    <w:rsid w:val="00014F64"/>
    <w:rsid w:val="00032B4E"/>
    <w:rsid w:val="00034E3D"/>
    <w:rsid w:val="00047E67"/>
    <w:rsid w:val="0006755F"/>
    <w:rsid w:val="00070B89"/>
    <w:rsid w:val="0007162C"/>
    <w:rsid w:val="00073128"/>
    <w:rsid w:val="000836B7"/>
    <w:rsid w:val="0008542F"/>
    <w:rsid w:val="00091E97"/>
    <w:rsid w:val="0009720B"/>
    <w:rsid w:val="000A2B1B"/>
    <w:rsid w:val="000C0508"/>
    <w:rsid w:val="000D18CA"/>
    <w:rsid w:val="000D1942"/>
    <w:rsid w:val="000F1355"/>
    <w:rsid w:val="00104C20"/>
    <w:rsid w:val="00106DCC"/>
    <w:rsid w:val="00113FB8"/>
    <w:rsid w:val="001163CC"/>
    <w:rsid w:val="0012069E"/>
    <w:rsid w:val="001252B5"/>
    <w:rsid w:val="00135EEF"/>
    <w:rsid w:val="00144686"/>
    <w:rsid w:val="0015474D"/>
    <w:rsid w:val="001622FF"/>
    <w:rsid w:val="00171E9B"/>
    <w:rsid w:val="00172582"/>
    <w:rsid w:val="00177A8F"/>
    <w:rsid w:val="00184C89"/>
    <w:rsid w:val="0019082C"/>
    <w:rsid w:val="0019233E"/>
    <w:rsid w:val="00194F59"/>
    <w:rsid w:val="00196E92"/>
    <w:rsid w:val="001A3D26"/>
    <w:rsid w:val="001B3705"/>
    <w:rsid w:val="001B4D3E"/>
    <w:rsid w:val="001B58D3"/>
    <w:rsid w:val="001B60FD"/>
    <w:rsid w:val="001C5471"/>
    <w:rsid w:val="001D1E9F"/>
    <w:rsid w:val="001D2E9C"/>
    <w:rsid w:val="001D66F6"/>
    <w:rsid w:val="001D67AF"/>
    <w:rsid w:val="001E421B"/>
    <w:rsid w:val="00202011"/>
    <w:rsid w:val="00204D38"/>
    <w:rsid w:val="00206790"/>
    <w:rsid w:val="00210E07"/>
    <w:rsid w:val="00230F28"/>
    <w:rsid w:val="00235CD9"/>
    <w:rsid w:val="00243917"/>
    <w:rsid w:val="00251746"/>
    <w:rsid w:val="00257233"/>
    <w:rsid w:val="002579D6"/>
    <w:rsid w:val="0026272B"/>
    <w:rsid w:val="00262C78"/>
    <w:rsid w:val="00265BAD"/>
    <w:rsid w:val="00267350"/>
    <w:rsid w:val="00267F45"/>
    <w:rsid w:val="00272D6B"/>
    <w:rsid w:val="002764E8"/>
    <w:rsid w:val="0028507F"/>
    <w:rsid w:val="002865D4"/>
    <w:rsid w:val="00294246"/>
    <w:rsid w:val="00295301"/>
    <w:rsid w:val="002A1EB2"/>
    <w:rsid w:val="002A2927"/>
    <w:rsid w:val="002A6100"/>
    <w:rsid w:val="002A63FE"/>
    <w:rsid w:val="002B01C3"/>
    <w:rsid w:val="002B0E77"/>
    <w:rsid w:val="002D35DA"/>
    <w:rsid w:val="002E0DE1"/>
    <w:rsid w:val="002E40E6"/>
    <w:rsid w:val="00306177"/>
    <w:rsid w:val="00311E58"/>
    <w:rsid w:val="00313ED2"/>
    <w:rsid w:val="00314AD8"/>
    <w:rsid w:val="003151A6"/>
    <w:rsid w:val="0032312E"/>
    <w:rsid w:val="00337BE9"/>
    <w:rsid w:val="00354F9D"/>
    <w:rsid w:val="00360188"/>
    <w:rsid w:val="003626EC"/>
    <w:rsid w:val="0036734E"/>
    <w:rsid w:val="003728AD"/>
    <w:rsid w:val="0037631C"/>
    <w:rsid w:val="003768A8"/>
    <w:rsid w:val="003A12F0"/>
    <w:rsid w:val="003A1E4B"/>
    <w:rsid w:val="003A2253"/>
    <w:rsid w:val="003C335B"/>
    <w:rsid w:val="003C5409"/>
    <w:rsid w:val="003D5073"/>
    <w:rsid w:val="003D59D0"/>
    <w:rsid w:val="003D6966"/>
    <w:rsid w:val="003E0B99"/>
    <w:rsid w:val="003E2506"/>
    <w:rsid w:val="003E347C"/>
    <w:rsid w:val="003E4A2D"/>
    <w:rsid w:val="003F085A"/>
    <w:rsid w:val="003F4BA1"/>
    <w:rsid w:val="003F553C"/>
    <w:rsid w:val="004018EB"/>
    <w:rsid w:val="00404688"/>
    <w:rsid w:val="0040487C"/>
    <w:rsid w:val="00416514"/>
    <w:rsid w:val="004177C8"/>
    <w:rsid w:val="0041780A"/>
    <w:rsid w:val="004215E4"/>
    <w:rsid w:val="004273FD"/>
    <w:rsid w:val="00430167"/>
    <w:rsid w:val="00440607"/>
    <w:rsid w:val="004573E7"/>
    <w:rsid w:val="00462F5F"/>
    <w:rsid w:val="0046443E"/>
    <w:rsid w:val="00464885"/>
    <w:rsid w:val="004658FD"/>
    <w:rsid w:val="004677CF"/>
    <w:rsid w:val="0047171B"/>
    <w:rsid w:val="00475A28"/>
    <w:rsid w:val="00476197"/>
    <w:rsid w:val="00476E4C"/>
    <w:rsid w:val="00485304"/>
    <w:rsid w:val="0048675C"/>
    <w:rsid w:val="00486EB0"/>
    <w:rsid w:val="004878C5"/>
    <w:rsid w:val="004941F5"/>
    <w:rsid w:val="004945A6"/>
    <w:rsid w:val="004B149B"/>
    <w:rsid w:val="004B333C"/>
    <w:rsid w:val="004B53D4"/>
    <w:rsid w:val="004B6CC7"/>
    <w:rsid w:val="004C7D61"/>
    <w:rsid w:val="004E4DD6"/>
    <w:rsid w:val="004E75F9"/>
    <w:rsid w:val="004F2D59"/>
    <w:rsid w:val="004F7B30"/>
    <w:rsid w:val="005034BC"/>
    <w:rsid w:val="005059AA"/>
    <w:rsid w:val="00507069"/>
    <w:rsid w:val="005208B0"/>
    <w:rsid w:val="005216CB"/>
    <w:rsid w:val="00524FBA"/>
    <w:rsid w:val="005341BC"/>
    <w:rsid w:val="00555CEF"/>
    <w:rsid w:val="005719F7"/>
    <w:rsid w:val="00574E2A"/>
    <w:rsid w:val="00574FC3"/>
    <w:rsid w:val="00586E40"/>
    <w:rsid w:val="005950DD"/>
    <w:rsid w:val="005A4B4B"/>
    <w:rsid w:val="005B1646"/>
    <w:rsid w:val="005B1A87"/>
    <w:rsid w:val="005B1F90"/>
    <w:rsid w:val="005C184D"/>
    <w:rsid w:val="005C1FE4"/>
    <w:rsid w:val="005D281C"/>
    <w:rsid w:val="005D3C50"/>
    <w:rsid w:val="005E6113"/>
    <w:rsid w:val="005F3E8C"/>
    <w:rsid w:val="006059EF"/>
    <w:rsid w:val="00622D42"/>
    <w:rsid w:val="00630DD6"/>
    <w:rsid w:val="006344B3"/>
    <w:rsid w:val="00640DCE"/>
    <w:rsid w:val="00641A4C"/>
    <w:rsid w:val="00645F4A"/>
    <w:rsid w:val="006473D5"/>
    <w:rsid w:val="00652EB9"/>
    <w:rsid w:val="0066184A"/>
    <w:rsid w:val="006653EF"/>
    <w:rsid w:val="00666598"/>
    <w:rsid w:val="00690BC3"/>
    <w:rsid w:val="006977B4"/>
    <w:rsid w:val="00697E89"/>
    <w:rsid w:val="006C766D"/>
    <w:rsid w:val="006D2967"/>
    <w:rsid w:val="006E25B2"/>
    <w:rsid w:val="006E2AD5"/>
    <w:rsid w:val="006E396E"/>
    <w:rsid w:val="006E6E6E"/>
    <w:rsid w:val="00703B16"/>
    <w:rsid w:val="00704AB7"/>
    <w:rsid w:val="00704E0C"/>
    <w:rsid w:val="007050D7"/>
    <w:rsid w:val="0072205E"/>
    <w:rsid w:val="0072568D"/>
    <w:rsid w:val="00730EA9"/>
    <w:rsid w:val="0073273E"/>
    <w:rsid w:val="00735911"/>
    <w:rsid w:val="00752EB8"/>
    <w:rsid w:val="007713C6"/>
    <w:rsid w:val="007770F8"/>
    <w:rsid w:val="00785224"/>
    <w:rsid w:val="007976BE"/>
    <w:rsid w:val="007A16FE"/>
    <w:rsid w:val="007B28E3"/>
    <w:rsid w:val="007B4B13"/>
    <w:rsid w:val="007B7DB9"/>
    <w:rsid w:val="007C28CA"/>
    <w:rsid w:val="007C4D18"/>
    <w:rsid w:val="007C6553"/>
    <w:rsid w:val="007D557C"/>
    <w:rsid w:val="007D6D70"/>
    <w:rsid w:val="007E4ECF"/>
    <w:rsid w:val="007E7191"/>
    <w:rsid w:val="007F0566"/>
    <w:rsid w:val="007F1F6E"/>
    <w:rsid w:val="008007A3"/>
    <w:rsid w:val="00802CCF"/>
    <w:rsid w:val="00811948"/>
    <w:rsid w:val="00817B0D"/>
    <w:rsid w:val="0082543F"/>
    <w:rsid w:val="00833F66"/>
    <w:rsid w:val="00836D5C"/>
    <w:rsid w:val="008409FD"/>
    <w:rsid w:val="008443FD"/>
    <w:rsid w:val="0084455B"/>
    <w:rsid w:val="00867763"/>
    <w:rsid w:val="00867829"/>
    <w:rsid w:val="008736BC"/>
    <w:rsid w:val="0088146E"/>
    <w:rsid w:val="008838B3"/>
    <w:rsid w:val="00883EEE"/>
    <w:rsid w:val="00886260"/>
    <w:rsid w:val="008B2212"/>
    <w:rsid w:val="008B3154"/>
    <w:rsid w:val="008B6002"/>
    <w:rsid w:val="008C6D63"/>
    <w:rsid w:val="008E2F4E"/>
    <w:rsid w:val="008E3E39"/>
    <w:rsid w:val="008F2201"/>
    <w:rsid w:val="008F53B2"/>
    <w:rsid w:val="00903B11"/>
    <w:rsid w:val="00911F7F"/>
    <w:rsid w:val="0091267C"/>
    <w:rsid w:val="0091625C"/>
    <w:rsid w:val="00923EC1"/>
    <w:rsid w:val="0093041A"/>
    <w:rsid w:val="0093244F"/>
    <w:rsid w:val="00945B60"/>
    <w:rsid w:val="00945F7D"/>
    <w:rsid w:val="009478A4"/>
    <w:rsid w:val="00951719"/>
    <w:rsid w:val="0095330F"/>
    <w:rsid w:val="009551ED"/>
    <w:rsid w:val="009672F1"/>
    <w:rsid w:val="009749F1"/>
    <w:rsid w:val="00985482"/>
    <w:rsid w:val="0099256A"/>
    <w:rsid w:val="00993537"/>
    <w:rsid w:val="009A1718"/>
    <w:rsid w:val="009A78D3"/>
    <w:rsid w:val="009B1380"/>
    <w:rsid w:val="009D2DFE"/>
    <w:rsid w:val="009D6AB7"/>
    <w:rsid w:val="009E4CC9"/>
    <w:rsid w:val="009E7395"/>
    <w:rsid w:val="009F22ED"/>
    <w:rsid w:val="009F4735"/>
    <w:rsid w:val="00A05FEB"/>
    <w:rsid w:val="00A137F2"/>
    <w:rsid w:val="00A23B32"/>
    <w:rsid w:val="00A326EC"/>
    <w:rsid w:val="00A34891"/>
    <w:rsid w:val="00A34B11"/>
    <w:rsid w:val="00A34D59"/>
    <w:rsid w:val="00A37F93"/>
    <w:rsid w:val="00A41023"/>
    <w:rsid w:val="00A50189"/>
    <w:rsid w:val="00A531ED"/>
    <w:rsid w:val="00A54DE2"/>
    <w:rsid w:val="00A61D73"/>
    <w:rsid w:val="00A66324"/>
    <w:rsid w:val="00A725DC"/>
    <w:rsid w:val="00A773B8"/>
    <w:rsid w:val="00A8130F"/>
    <w:rsid w:val="00A90B72"/>
    <w:rsid w:val="00A938FA"/>
    <w:rsid w:val="00AA3D6F"/>
    <w:rsid w:val="00AA44C4"/>
    <w:rsid w:val="00AC1987"/>
    <w:rsid w:val="00AC3CC9"/>
    <w:rsid w:val="00AC4DEA"/>
    <w:rsid w:val="00AD4105"/>
    <w:rsid w:val="00AD63E4"/>
    <w:rsid w:val="00AE1F4C"/>
    <w:rsid w:val="00AE5FFE"/>
    <w:rsid w:val="00AF2AF9"/>
    <w:rsid w:val="00AF5245"/>
    <w:rsid w:val="00B005FD"/>
    <w:rsid w:val="00B11E13"/>
    <w:rsid w:val="00B22763"/>
    <w:rsid w:val="00B2548B"/>
    <w:rsid w:val="00B329EE"/>
    <w:rsid w:val="00B42BF1"/>
    <w:rsid w:val="00B52B3A"/>
    <w:rsid w:val="00B67FF1"/>
    <w:rsid w:val="00B701C8"/>
    <w:rsid w:val="00B737E4"/>
    <w:rsid w:val="00B90E5C"/>
    <w:rsid w:val="00BA60FC"/>
    <w:rsid w:val="00BC14AD"/>
    <w:rsid w:val="00BE4C29"/>
    <w:rsid w:val="00BE4CFE"/>
    <w:rsid w:val="00BF2D36"/>
    <w:rsid w:val="00C069AA"/>
    <w:rsid w:val="00C13E17"/>
    <w:rsid w:val="00C2316F"/>
    <w:rsid w:val="00C23B06"/>
    <w:rsid w:val="00C275CB"/>
    <w:rsid w:val="00C31452"/>
    <w:rsid w:val="00C402CF"/>
    <w:rsid w:val="00C42206"/>
    <w:rsid w:val="00C46D14"/>
    <w:rsid w:val="00C56E54"/>
    <w:rsid w:val="00C617D1"/>
    <w:rsid w:val="00C70FC6"/>
    <w:rsid w:val="00C73CA0"/>
    <w:rsid w:val="00C8350F"/>
    <w:rsid w:val="00C94165"/>
    <w:rsid w:val="00CA1C14"/>
    <w:rsid w:val="00CA1E91"/>
    <w:rsid w:val="00CA6128"/>
    <w:rsid w:val="00CB5AD8"/>
    <w:rsid w:val="00CC18C7"/>
    <w:rsid w:val="00CC3736"/>
    <w:rsid w:val="00CC5E0A"/>
    <w:rsid w:val="00CC7554"/>
    <w:rsid w:val="00CC7E82"/>
    <w:rsid w:val="00CD5010"/>
    <w:rsid w:val="00CD6E2E"/>
    <w:rsid w:val="00D0461E"/>
    <w:rsid w:val="00D203F8"/>
    <w:rsid w:val="00D2104B"/>
    <w:rsid w:val="00D2482F"/>
    <w:rsid w:val="00D26435"/>
    <w:rsid w:val="00D37B61"/>
    <w:rsid w:val="00D4175F"/>
    <w:rsid w:val="00D4401C"/>
    <w:rsid w:val="00D551AA"/>
    <w:rsid w:val="00D5531D"/>
    <w:rsid w:val="00D55B9B"/>
    <w:rsid w:val="00D562CB"/>
    <w:rsid w:val="00D6599D"/>
    <w:rsid w:val="00D6642C"/>
    <w:rsid w:val="00D720B1"/>
    <w:rsid w:val="00D74927"/>
    <w:rsid w:val="00D76EC2"/>
    <w:rsid w:val="00D81337"/>
    <w:rsid w:val="00D836B7"/>
    <w:rsid w:val="00D83AA3"/>
    <w:rsid w:val="00D83F88"/>
    <w:rsid w:val="00D84EA5"/>
    <w:rsid w:val="00DA0FE5"/>
    <w:rsid w:val="00DB62A3"/>
    <w:rsid w:val="00DC5899"/>
    <w:rsid w:val="00DC5B16"/>
    <w:rsid w:val="00DC69E6"/>
    <w:rsid w:val="00DD6E42"/>
    <w:rsid w:val="00DD72AD"/>
    <w:rsid w:val="00DE1F32"/>
    <w:rsid w:val="00DE7D89"/>
    <w:rsid w:val="00DF67F7"/>
    <w:rsid w:val="00DF7637"/>
    <w:rsid w:val="00E0172A"/>
    <w:rsid w:val="00E017A1"/>
    <w:rsid w:val="00E03166"/>
    <w:rsid w:val="00E0797A"/>
    <w:rsid w:val="00E10187"/>
    <w:rsid w:val="00E101A5"/>
    <w:rsid w:val="00E21440"/>
    <w:rsid w:val="00E319B6"/>
    <w:rsid w:val="00E32870"/>
    <w:rsid w:val="00E32BD0"/>
    <w:rsid w:val="00E33671"/>
    <w:rsid w:val="00E405F4"/>
    <w:rsid w:val="00E502DF"/>
    <w:rsid w:val="00E52166"/>
    <w:rsid w:val="00E53F62"/>
    <w:rsid w:val="00E675E8"/>
    <w:rsid w:val="00EA69C2"/>
    <w:rsid w:val="00ED4F58"/>
    <w:rsid w:val="00EE0804"/>
    <w:rsid w:val="00EF3998"/>
    <w:rsid w:val="00EF753D"/>
    <w:rsid w:val="00F032C7"/>
    <w:rsid w:val="00F03DA3"/>
    <w:rsid w:val="00F07AC1"/>
    <w:rsid w:val="00F12E85"/>
    <w:rsid w:val="00F13255"/>
    <w:rsid w:val="00F47982"/>
    <w:rsid w:val="00F50A32"/>
    <w:rsid w:val="00F54108"/>
    <w:rsid w:val="00F579B2"/>
    <w:rsid w:val="00F60599"/>
    <w:rsid w:val="00F60D9A"/>
    <w:rsid w:val="00F669E2"/>
    <w:rsid w:val="00F72D47"/>
    <w:rsid w:val="00F9202D"/>
    <w:rsid w:val="00F92A39"/>
    <w:rsid w:val="00F96F1B"/>
    <w:rsid w:val="00FA5C7A"/>
    <w:rsid w:val="00FB749A"/>
    <w:rsid w:val="00FC7B99"/>
    <w:rsid w:val="00FE365A"/>
    <w:rsid w:val="00FE4F49"/>
    <w:rsid w:val="00FF33BD"/>
    <w:rsid w:val="00FF35D3"/>
    <w:rsid w:val="00FF4712"/>
    <w:rsid w:val="00FF5C64"/>
    <w:rsid w:val="00FF6B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22C5E"/>
  <w15:chartTrackingRefBased/>
  <w15:docId w15:val="{0E96FC40-335C-4A8C-B203-1CBCD6971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4DD6"/>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5C184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FC7B9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5208B0"/>
    <w:pPr>
      <w:keepNext/>
      <w:keepLines/>
      <w:spacing w:before="40"/>
      <w:outlineLvl w:val="2"/>
    </w:pPr>
    <w:rPr>
      <w:rFonts w:asciiTheme="majorHAnsi" w:eastAsiaTheme="majorEastAsia" w:hAnsiTheme="majorHAnsi" w:cstheme="majorBidi"/>
      <w:color w:val="1F3763"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E4DD6"/>
    <w:pPr>
      <w:tabs>
        <w:tab w:val="center" w:pos="4536"/>
        <w:tab w:val="right" w:pos="9072"/>
      </w:tabs>
    </w:pPr>
  </w:style>
  <w:style w:type="character" w:customStyle="1" w:styleId="En-tteCar">
    <w:name w:val="En-tête Car"/>
    <w:basedOn w:val="Policepardfaut"/>
    <w:link w:val="En-tte"/>
    <w:uiPriority w:val="99"/>
    <w:rsid w:val="004E4DD6"/>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4E4DD6"/>
    <w:pPr>
      <w:tabs>
        <w:tab w:val="center" w:pos="4536"/>
        <w:tab w:val="right" w:pos="9072"/>
      </w:tabs>
    </w:pPr>
  </w:style>
  <w:style w:type="character" w:customStyle="1" w:styleId="PieddepageCar">
    <w:name w:val="Pied de page Car"/>
    <w:basedOn w:val="Policepardfaut"/>
    <w:link w:val="Pieddepage"/>
    <w:uiPriority w:val="99"/>
    <w:rsid w:val="004E4DD6"/>
    <w:rPr>
      <w:rFonts w:ascii="Times New Roman" w:eastAsia="Times New Roman" w:hAnsi="Times New Roman" w:cs="Times New Roman"/>
      <w:sz w:val="24"/>
      <w:szCs w:val="24"/>
      <w:lang w:eastAsia="fr-FR"/>
    </w:rPr>
  </w:style>
  <w:style w:type="paragraph" w:styleId="Notedebasdepage">
    <w:name w:val="footnote text"/>
    <w:basedOn w:val="Normal"/>
    <w:link w:val="NotedebasdepageCar"/>
    <w:semiHidden/>
    <w:rsid w:val="004E4DD6"/>
    <w:rPr>
      <w:sz w:val="20"/>
      <w:szCs w:val="20"/>
    </w:rPr>
  </w:style>
  <w:style w:type="character" w:customStyle="1" w:styleId="NotedebasdepageCar">
    <w:name w:val="Note de bas de page Car"/>
    <w:basedOn w:val="Policepardfaut"/>
    <w:link w:val="Notedebasdepage"/>
    <w:semiHidden/>
    <w:rsid w:val="004E4DD6"/>
    <w:rPr>
      <w:rFonts w:ascii="Times New Roman" w:eastAsia="Times New Roman" w:hAnsi="Times New Roman" w:cs="Times New Roman"/>
      <w:sz w:val="20"/>
      <w:szCs w:val="20"/>
      <w:lang w:eastAsia="fr-FR"/>
    </w:rPr>
  </w:style>
  <w:style w:type="character" w:styleId="Appelnotedebasdep">
    <w:name w:val="footnote reference"/>
    <w:rsid w:val="004E4DD6"/>
    <w:rPr>
      <w:vertAlign w:val="superscript"/>
    </w:rPr>
  </w:style>
  <w:style w:type="character" w:styleId="Marquedecommentaire">
    <w:name w:val="annotation reference"/>
    <w:basedOn w:val="Policepardfaut"/>
    <w:uiPriority w:val="99"/>
    <w:semiHidden/>
    <w:unhideWhenUsed/>
    <w:rsid w:val="00E32870"/>
    <w:rPr>
      <w:sz w:val="16"/>
      <w:szCs w:val="16"/>
    </w:rPr>
  </w:style>
  <w:style w:type="paragraph" w:styleId="Commentaire">
    <w:name w:val="annotation text"/>
    <w:basedOn w:val="Normal"/>
    <w:link w:val="CommentaireCar"/>
    <w:uiPriority w:val="99"/>
    <w:semiHidden/>
    <w:unhideWhenUsed/>
    <w:rsid w:val="00E32870"/>
    <w:rPr>
      <w:sz w:val="20"/>
      <w:szCs w:val="20"/>
    </w:rPr>
  </w:style>
  <w:style w:type="character" w:customStyle="1" w:styleId="CommentaireCar">
    <w:name w:val="Commentaire Car"/>
    <w:basedOn w:val="Policepardfaut"/>
    <w:link w:val="Commentaire"/>
    <w:uiPriority w:val="99"/>
    <w:semiHidden/>
    <w:rsid w:val="00E32870"/>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E32870"/>
    <w:rPr>
      <w:b/>
      <w:bCs/>
    </w:rPr>
  </w:style>
  <w:style w:type="character" w:customStyle="1" w:styleId="ObjetducommentaireCar">
    <w:name w:val="Objet du commentaire Car"/>
    <w:basedOn w:val="CommentaireCar"/>
    <w:link w:val="Objetducommentaire"/>
    <w:uiPriority w:val="99"/>
    <w:semiHidden/>
    <w:rsid w:val="00E32870"/>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E32870"/>
    <w:rPr>
      <w:rFonts w:ascii="Segoe UI" w:hAnsi="Segoe UI" w:cs="Segoe UI"/>
      <w:sz w:val="18"/>
      <w:szCs w:val="18"/>
    </w:rPr>
  </w:style>
  <w:style w:type="character" w:customStyle="1" w:styleId="TextedebullesCar">
    <w:name w:val="Texte de bulles Car"/>
    <w:basedOn w:val="Policepardfaut"/>
    <w:link w:val="Textedebulles"/>
    <w:uiPriority w:val="99"/>
    <w:semiHidden/>
    <w:rsid w:val="00E32870"/>
    <w:rPr>
      <w:rFonts w:ascii="Segoe UI" w:eastAsia="Times New Roman" w:hAnsi="Segoe UI" w:cs="Segoe UI"/>
      <w:sz w:val="18"/>
      <w:szCs w:val="18"/>
      <w:lang w:eastAsia="fr-FR"/>
    </w:rPr>
  </w:style>
  <w:style w:type="character" w:customStyle="1" w:styleId="Titre2Car">
    <w:name w:val="Titre 2 Car"/>
    <w:basedOn w:val="Policepardfaut"/>
    <w:link w:val="Titre2"/>
    <w:uiPriority w:val="9"/>
    <w:rsid w:val="00FC7B99"/>
    <w:rPr>
      <w:rFonts w:asciiTheme="majorHAnsi" w:eastAsiaTheme="majorEastAsia" w:hAnsiTheme="majorHAnsi" w:cstheme="majorBidi"/>
      <w:color w:val="2F5496" w:themeColor="accent1" w:themeShade="BF"/>
      <w:sz w:val="26"/>
      <w:szCs w:val="26"/>
      <w:lang w:eastAsia="fr-FR"/>
    </w:rPr>
  </w:style>
  <w:style w:type="character" w:customStyle="1" w:styleId="Titre1Car">
    <w:name w:val="Titre 1 Car"/>
    <w:basedOn w:val="Policepardfaut"/>
    <w:link w:val="Titre1"/>
    <w:uiPriority w:val="9"/>
    <w:rsid w:val="005C184D"/>
    <w:rPr>
      <w:rFonts w:asciiTheme="majorHAnsi" w:eastAsiaTheme="majorEastAsia" w:hAnsiTheme="majorHAnsi" w:cstheme="majorBidi"/>
      <w:color w:val="2F5496" w:themeColor="accent1" w:themeShade="BF"/>
      <w:sz w:val="32"/>
      <w:szCs w:val="32"/>
      <w:lang w:eastAsia="fr-FR"/>
    </w:rPr>
  </w:style>
  <w:style w:type="paragraph" w:customStyle="1" w:styleId="Default">
    <w:name w:val="Default"/>
    <w:rsid w:val="00A90B72"/>
    <w:pPr>
      <w:autoSpaceDE w:val="0"/>
      <w:autoSpaceDN w:val="0"/>
      <w:adjustRightInd w:val="0"/>
      <w:spacing w:after="0" w:line="240" w:lineRule="auto"/>
    </w:pPr>
    <w:rPr>
      <w:rFonts w:ascii="Calibri" w:hAnsi="Calibri" w:cs="Calibri"/>
      <w:color w:val="000000"/>
      <w:sz w:val="24"/>
      <w:szCs w:val="24"/>
    </w:rPr>
  </w:style>
  <w:style w:type="character" w:styleId="Lienhypertexte">
    <w:name w:val="Hyperlink"/>
    <w:basedOn w:val="Policepardfaut"/>
    <w:uiPriority w:val="99"/>
    <w:unhideWhenUsed/>
    <w:rsid w:val="000116B3"/>
    <w:rPr>
      <w:color w:val="0563C1" w:themeColor="hyperlink"/>
      <w:u w:val="single"/>
    </w:rPr>
  </w:style>
  <w:style w:type="character" w:styleId="Mentionnonrsolue">
    <w:name w:val="Unresolved Mention"/>
    <w:basedOn w:val="Policepardfaut"/>
    <w:uiPriority w:val="99"/>
    <w:semiHidden/>
    <w:unhideWhenUsed/>
    <w:rsid w:val="000116B3"/>
    <w:rPr>
      <w:color w:val="605E5C"/>
      <w:shd w:val="clear" w:color="auto" w:fill="E1DFDD"/>
    </w:rPr>
  </w:style>
  <w:style w:type="paragraph" w:styleId="TM1">
    <w:name w:val="toc 1"/>
    <w:basedOn w:val="Normal"/>
    <w:next w:val="Normal"/>
    <w:autoRedefine/>
    <w:uiPriority w:val="39"/>
    <w:unhideWhenUsed/>
    <w:rsid w:val="007A16FE"/>
    <w:pPr>
      <w:spacing w:after="100"/>
    </w:pPr>
  </w:style>
  <w:style w:type="paragraph" w:styleId="TM3">
    <w:name w:val="toc 3"/>
    <w:basedOn w:val="Normal"/>
    <w:next w:val="Normal"/>
    <w:autoRedefine/>
    <w:uiPriority w:val="39"/>
    <w:unhideWhenUsed/>
    <w:rsid w:val="007A16FE"/>
    <w:pPr>
      <w:spacing w:after="100"/>
      <w:ind w:left="480"/>
    </w:pPr>
  </w:style>
  <w:style w:type="paragraph" w:styleId="TM2">
    <w:name w:val="toc 2"/>
    <w:basedOn w:val="Normal"/>
    <w:next w:val="Normal"/>
    <w:autoRedefine/>
    <w:uiPriority w:val="39"/>
    <w:unhideWhenUsed/>
    <w:rsid w:val="007A16FE"/>
    <w:pPr>
      <w:spacing w:after="100"/>
      <w:ind w:left="240"/>
    </w:pPr>
  </w:style>
  <w:style w:type="paragraph" w:styleId="Paragraphedeliste">
    <w:name w:val="List Paragraph"/>
    <w:basedOn w:val="Normal"/>
    <w:uiPriority w:val="34"/>
    <w:qFormat/>
    <w:rsid w:val="00D26435"/>
    <w:pPr>
      <w:ind w:left="720"/>
      <w:contextualSpacing/>
    </w:pPr>
  </w:style>
  <w:style w:type="paragraph" w:styleId="TM4">
    <w:name w:val="toc 4"/>
    <w:basedOn w:val="Normal"/>
    <w:next w:val="Normal"/>
    <w:autoRedefine/>
    <w:uiPriority w:val="39"/>
    <w:unhideWhenUsed/>
    <w:rsid w:val="0093244F"/>
    <w:pPr>
      <w:spacing w:after="100" w:line="259" w:lineRule="auto"/>
      <w:ind w:left="660"/>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93244F"/>
    <w:pPr>
      <w:spacing w:after="100" w:line="259" w:lineRule="auto"/>
      <w:ind w:left="880"/>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93244F"/>
    <w:pPr>
      <w:spacing w:after="100" w:line="259" w:lineRule="auto"/>
      <w:ind w:left="1100"/>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93244F"/>
    <w:pPr>
      <w:spacing w:after="100" w:line="259" w:lineRule="auto"/>
      <w:ind w:left="1320"/>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93244F"/>
    <w:pPr>
      <w:spacing w:after="100" w:line="259" w:lineRule="auto"/>
      <w:ind w:left="1540"/>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93244F"/>
    <w:pPr>
      <w:spacing w:after="100" w:line="259" w:lineRule="auto"/>
      <w:ind w:left="1760"/>
    </w:pPr>
    <w:rPr>
      <w:rFonts w:asciiTheme="minorHAnsi" w:eastAsiaTheme="minorEastAsia" w:hAnsiTheme="minorHAnsi" w:cstheme="minorBidi"/>
      <w:sz w:val="22"/>
      <w:szCs w:val="22"/>
    </w:rPr>
  </w:style>
  <w:style w:type="character" w:customStyle="1" w:styleId="Titre3Car">
    <w:name w:val="Titre 3 Car"/>
    <w:basedOn w:val="Policepardfaut"/>
    <w:link w:val="Titre3"/>
    <w:uiPriority w:val="9"/>
    <w:semiHidden/>
    <w:rsid w:val="005208B0"/>
    <w:rPr>
      <w:rFonts w:asciiTheme="majorHAnsi" w:eastAsiaTheme="majorEastAsia" w:hAnsiTheme="majorHAnsi" w:cstheme="majorBidi"/>
      <w:color w:val="1F3763" w:themeColor="accent1" w:themeShade="7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4976160">
      <w:bodyDiv w:val="1"/>
      <w:marLeft w:val="0"/>
      <w:marRight w:val="0"/>
      <w:marTop w:val="0"/>
      <w:marBottom w:val="0"/>
      <w:divBdr>
        <w:top w:val="none" w:sz="0" w:space="0" w:color="auto"/>
        <w:left w:val="none" w:sz="0" w:space="0" w:color="auto"/>
        <w:bottom w:val="none" w:sz="0" w:space="0" w:color="auto"/>
        <w:right w:val="none" w:sz="0" w:space="0" w:color="auto"/>
      </w:divBdr>
    </w:div>
    <w:div w:id="1979333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mile.wahid@centrepompidou.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aute.chorus-pro.gouv.fr/" TargetMode="External"/><Relationship Id="rId5" Type="http://schemas.openxmlformats.org/officeDocument/2006/relationships/webSettings" Target="webSettings.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minefe.gouv.fr/themes/marches_publics/formulaires/index.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6950D-CA4C-4F8D-9DB2-C89D31AD8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32</Pages>
  <Words>13292</Words>
  <Characters>73111</Characters>
  <Application>Microsoft Office Word</Application>
  <DocSecurity>0</DocSecurity>
  <Lines>609</Lines>
  <Paragraphs>172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FOFANA Ange-Leonel</dc:creator>
  <cp:keywords/>
  <dc:description/>
  <cp:lastModifiedBy>HERBAUX Sabrina</cp:lastModifiedBy>
  <cp:revision>35</cp:revision>
  <dcterms:created xsi:type="dcterms:W3CDTF">2024-12-22T21:26:00Z</dcterms:created>
  <dcterms:modified xsi:type="dcterms:W3CDTF">2025-01-29T10:42:00Z</dcterms:modified>
</cp:coreProperties>
</file>